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734BC" w14:textId="068C5400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6D2B79">
        <w:rPr>
          <w:rFonts w:ascii="Times New Roman" w:hAnsi="Times New Roman"/>
          <w:b/>
        </w:rPr>
        <w:t>108</w:t>
      </w:r>
      <w:r w:rsidR="00B04D22">
        <w:rPr>
          <w:rFonts w:ascii="Times New Roman" w:hAnsi="Times New Roman"/>
          <w:b/>
        </w:rPr>
        <w:t>/2024</w:t>
      </w:r>
      <w:r w:rsidR="00BD6244">
        <w:rPr>
          <w:rFonts w:ascii="Times New Roman" w:hAnsi="Times New Roman"/>
          <w:b/>
        </w:rPr>
        <w:t>/</w:t>
      </w:r>
      <w:r w:rsidR="006D2B79">
        <w:rPr>
          <w:rFonts w:ascii="Times New Roman" w:hAnsi="Times New Roman"/>
          <w:b/>
        </w:rPr>
        <w:t>UG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572F65ED" w:rsidR="005C68C5" w:rsidRDefault="00B244EF" w:rsidP="00B244EF">
      <w:pPr>
        <w:pStyle w:val="Default"/>
        <w:tabs>
          <w:tab w:val="center" w:pos="4535"/>
          <w:tab w:val="right" w:pos="907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72B5E" w:rsidRPr="005C68C5">
        <w:rPr>
          <w:b/>
          <w:bCs/>
          <w:sz w:val="22"/>
          <w:szCs w:val="22"/>
        </w:rPr>
        <w:t xml:space="preserve">O KTÓRYM MOWA W ART. 125 UST. 1 PZP W ZAKRESIE </w:t>
      </w:r>
      <w:r>
        <w:rPr>
          <w:b/>
          <w:bCs/>
          <w:sz w:val="22"/>
          <w:szCs w:val="22"/>
        </w:rPr>
        <w:tab/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317FF9">
        <w:trPr>
          <w:trHeight w:val="1272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2A502943" w14:textId="7E185C8C" w:rsidR="00B04D22" w:rsidRPr="00BF11CE" w:rsidRDefault="00B04D22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F11CE">
              <w:rPr>
                <w:rFonts w:ascii="Times New Roman" w:hAnsi="Times New Roman"/>
                <w:b/>
              </w:rPr>
              <w:t>„</w:t>
            </w:r>
            <w:r w:rsidR="006D2B79" w:rsidRPr="006D2B79">
              <w:rPr>
                <w:rFonts w:ascii="Times New Roman" w:hAnsi="Times New Roman"/>
                <w:b/>
                <w:bCs/>
                <w:i/>
              </w:rPr>
              <w:t>Sukcesywne dostawy akcesoriów okulistycznych dla potrzeb</w:t>
            </w:r>
            <w:bookmarkStart w:id="0" w:name="_GoBack"/>
            <w:bookmarkEnd w:id="0"/>
            <w:r w:rsidR="006D2B79" w:rsidRPr="006D2B79">
              <w:rPr>
                <w:rFonts w:ascii="Times New Roman" w:hAnsi="Times New Roman"/>
                <w:b/>
                <w:bCs/>
                <w:i/>
              </w:rPr>
              <w:t xml:space="preserve"> Apteki Szpitalnej Wojewódzkiego Szpitala Zespolonego w Kielcach</w:t>
            </w:r>
            <w:r w:rsidRPr="00BF11CE">
              <w:rPr>
                <w:rFonts w:ascii="Times New Roman" w:hAnsi="Times New Roman"/>
                <w:b/>
              </w:rPr>
              <w:t xml:space="preserve">” </w:t>
            </w:r>
          </w:p>
          <w:p w14:paraId="371174B0" w14:textId="3BE04AE6" w:rsidR="005C68C5" w:rsidRPr="00213305" w:rsidRDefault="005C68C5" w:rsidP="006D2B79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8E58D4">
              <w:rPr>
                <w:rFonts w:ascii="Times New Roman" w:hAnsi="Times New Roman"/>
                <w:b/>
              </w:rPr>
              <w:t>EZ/</w:t>
            </w:r>
            <w:r w:rsidR="006D2B79">
              <w:rPr>
                <w:rFonts w:ascii="Times New Roman" w:hAnsi="Times New Roman"/>
                <w:b/>
              </w:rPr>
              <w:t>108</w:t>
            </w:r>
            <w:r w:rsidRPr="008E58D4">
              <w:rPr>
                <w:rFonts w:ascii="Times New Roman" w:hAnsi="Times New Roman"/>
                <w:b/>
              </w:rPr>
              <w:t>/202</w:t>
            </w:r>
            <w:r w:rsidR="00B04D22">
              <w:rPr>
                <w:rFonts w:ascii="Times New Roman" w:hAnsi="Times New Roman"/>
                <w:b/>
              </w:rPr>
              <w:t>4</w:t>
            </w:r>
            <w:r w:rsidRPr="008E58D4">
              <w:rPr>
                <w:rFonts w:ascii="Times New Roman" w:hAnsi="Times New Roman"/>
                <w:b/>
              </w:rPr>
              <w:t>/</w:t>
            </w:r>
            <w:r w:rsidR="006D2B79">
              <w:rPr>
                <w:rFonts w:ascii="Times New Roman" w:hAnsi="Times New Roman"/>
                <w:b/>
              </w:rPr>
              <w:t>UG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01DEC297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76034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1</w:t>
      </w:r>
      <w:r w:rsidR="00B76034">
        <w:rPr>
          <w:bCs/>
          <w:sz w:val="22"/>
          <w:szCs w:val="22"/>
        </w:rPr>
        <w:t>605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7A729" w14:textId="77777777" w:rsidR="003E2C56" w:rsidRDefault="003E2C56" w:rsidP="00193B78">
      <w:pPr>
        <w:spacing w:after="0" w:line="240" w:lineRule="auto"/>
      </w:pPr>
      <w:r>
        <w:separator/>
      </w:r>
    </w:p>
  </w:endnote>
  <w:endnote w:type="continuationSeparator" w:id="0">
    <w:p w14:paraId="07A191A5" w14:textId="77777777" w:rsidR="003E2C56" w:rsidRDefault="003E2C5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14836" w14:textId="77777777" w:rsidR="003E2C56" w:rsidRDefault="003E2C56" w:rsidP="00193B78">
      <w:pPr>
        <w:spacing w:after="0" w:line="240" w:lineRule="auto"/>
      </w:pPr>
      <w:r>
        <w:separator/>
      </w:r>
    </w:p>
  </w:footnote>
  <w:footnote w:type="continuationSeparator" w:id="0">
    <w:p w14:paraId="323F6AFB" w14:textId="77777777" w:rsidR="003E2C56" w:rsidRDefault="003E2C56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60367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17FF9"/>
    <w:rsid w:val="003212B4"/>
    <w:rsid w:val="003213D4"/>
    <w:rsid w:val="003227CA"/>
    <w:rsid w:val="003377AB"/>
    <w:rsid w:val="00341CB0"/>
    <w:rsid w:val="00346437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2C56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0F9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0290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D2B79"/>
    <w:rsid w:val="006D436B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19A9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00B91"/>
    <w:rsid w:val="008245E0"/>
    <w:rsid w:val="00830B86"/>
    <w:rsid w:val="0083176B"/>
    <w:rsid w:val="008428C7"/>
    <w:rsid w:val="0085150A"/>
    <w:rsid w:val="0085603E"/>
    <w:rsid w:val="00856FA7"/>
    <w:rsid w:val="00860328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58D4"/>
    <w:rsid w:val="008E6F44"/>
    <w:rsid w:val="008F0E1A"/>
    <w:rsid w:val="008F3559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C7C59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04D22"/>
    <w:rsid w:val="00B10678"/>
    <w:rsid w:val="00B12175"/>
    <w:rsid w:val="00B17C8A"/>
    <w:rsid w:val="00B244EF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76034"/>
    <w:rsid w:val="00B87256"/>
    <w:rsid w:val="00B87F8D"/>
    <w:rsid w:val="00B950AB"/>
    <w:rsid w:val="00BA29E9"/>
    <w:rsid w:val="00BA5FE9"/>
    <w:rsid w:val="00BB08A6"/>
    <w:rsid w:val="00BB49E4"/>
    <w:rsid w:val="00BD0875"/>
    <w:rsid w:val="00BD11E4"/>
    <w:rsid w:val="00BD6244"/>
    <w:rsid w:val="00BE4E1F"/>
    <w:rsid w:val="00BE722B"/>
    <w:rsid w:val="00BF11CE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067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878F9"/>
    <w:rsid w:val="00E87EB6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A141-9231-4C8E-9AE6-83003F28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ugierada</cp:lastModifiedBy>
  <cp:revision>3</cp:revision>
  <cp:lastPrinted>2024-05-23T09:24:00Z</cp:lastPrinted>
  <dcterms:created xsi:type="dcterms:W3CDTF">2024-05-23T08:46:00Z</dcterms:created>
  <dcterms:modified xsi:type="dcterms:W3CDTF">2024-05-23T09:24:00Z</dcterms:modified>
</cp:coreProperties>
</file>