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15F862E" w:rsidR="00A55A6D" w:rsidRPr="00E44194" w:rsidRDefault="001F027E" w:rsidP="00F9134A">
      <w:pPr>
        <w:jc w:val="both"/>
        <w:rPr>
          <w:b/>
          <w:bCs/>
          <w:i/>
          <w:iCs/>
          <w:kern w:val="2"/>
          <w:lang w:eastAsia="ar-SA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330AB3">
        <w:rPr>
          <w:rFonts w:ascii="Times New Roman" w:hAnsi="Times New Roman" w:cs="Times New Roman"/>
        </w:rPr>
        <w:t xml:space="preserve"> na </w:t>
      </w:r>
      <w:r w:rsidR="00E44194" w:rsidRPr="00E44194">
        <w:rPr>
          <w:rFonts w:ascii="Times New Roman" w:hAnsi="Times New Roman" w:cs="Times New Roman"/>
          <w:b/>
          <w:bCs/>
          <w:i/>
        </w:rPr>
        <w:t>S</w:t>
      </w:r>
      <w:r w:rsidR="00E44194" w:rsidRPr="00E44194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ukcesywne dostawy </w:t>
      </w:r>
      <w:bookmarkStart w:id="0" w:name="_Hlk166752743"/>
      <w:r w:rsidR="00E44194" w:rsidRPr="00E44194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zestawów do implantacji całkowicie podskórnego kardiowertera - defibrylatora na potrzeby Zespołu Pracowni Radiologii Zabiegowej, Hemodynamiki i Elektrokardiologii Świętokrzyskiego Centrum Kardiologii Wojewódzkiego Szpitala Zespolonego w Kielcach </w:t>
      </w:r>
      <w:bookmarkEnd w:id="0"/>
      <w:r w:rsidR="00C469AF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E44194">
        <w:rPr>
          <w:rFonts w:ascii="Times New Roman" w:hAnsi="Times New Roman" w:cs="Times New Roman"/>
          <w:b/>
        </w:rPr>
        <w:t>114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469AF">
        <w:rPr>
          <w:rFonts w:ascii="Times New Roman" w:hAnsi="Times New Roman" w:cs="Times New Roman"/>
          <w:b/>
        </w:rPr>
        <w:t>M</w:t>
      </w:r>
      <w:r w:rsidR="00F9134A">
        <w:rPr>
          <w:rFonts w:ascii="Times New Roman" w:hAnsi="Times New Roman" w:cs="Times New Roman"/>
          <w:b/>
        </w:rPr>
        <w:t>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BADD613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E44194">
        <w:rPr>
          <w:rFonts w:ascii="Times New Roman" w:hAnsi="Times New Roman" w:cs="Times New Roman"/>
          <w:b/>
        </w:rPr>
        <w:t>114</w:t>
      </w:r>
      <w:r w:rsidR="004D2C06">
        <w:rPr>
          <w:rFonts w:ascii="Times New Roman" w:hAnsi="Times New Roman" w:cs="Times New Roman"/>
          <w:b/>
        </w:rPr>
        <w:t>/202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9D1061">
        <w:rPr>
          <w:rFonts w:ascii="Times New Roman" w:hAnsi="Times New Roman" w:cs="Times New Roman"/>
          <w:b/>
        </w:rPr>
        <w:t>M</w:t>
      </w:r>
      <w:r w:rsidR="00F9134A">
        <w:rPr>
          <w:rFonts w:ascii="Times New Roman" w:hAnsi="Times New Roman" w:cs="Times New Roman"/>
          <w:b/>
        </w:rPr>
        <w:t>W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4125E" w14:textId="77777777" w:rsidR="004F0688" w:rsidRDefault="004F0688" w:rsidP="0038231F">
      <w:pPr>
        <w:spacing w:after="0" w:line="240" w:lineRule="auto"/>
      </w:pPr>
      <w:r>
        <w:separator/>
      </w:r>
    </w:p>
  </w:endnote>
  <w:endnote w:type="continuationSeparator" w:id="0">
    <w:p w14:paraId="39717275" w14:textId="77777777" w:rsidR="004F0688" w:rsidRDefault="004F06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F4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8E05D" w14:textId="77777777" w:rsidR="004F0688" w:rsidRDefault="004F0688" w:rsidP="0038231F">
      <w:pPr>
        <w:spacing w:after="0" w:line="240" w:lineRule="auto"/>
      </w:pPr>
      <w:r>
        <w:separator/>
      </w:r>
    </w:p>
  </w:footnote>
  <w:footnote w:type="continuationSeparator" w:id="0">
    <w:p w14:paraId="724603CA" w14:textId="77777777" w:rsidR="004F0688" w:rsidRDefault="004F06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5FF49C39" w:rsidR="00E0073B" w:rsidRPr="00330AB3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330AB3">
      <w:rPr>
        <w:rFonts w:ascii="Times New Roman" w:hAnsi="Times New Roman" w:cs="Times New Roman"/>
        <w:b/>
        <w:szCs w:val="24"/>
      </w:rPr>
      <w:t>Znak sprawy EZ</w:t>
    </w:r>
    <w:r w:rsidR="00A55A6D" w:rsidRPr="00330AB3">
      <w:rPr>
        <w:rFonts w:ascii="Times New Roman" w:hAnsi="Times New Roman" w:cs="Times New Roman"/>
        <w:b/>
        <w:szCs w:val="24"/>
      </w:rPr>
      <w:t>/</w:t>
    </w:r>
    <w:r w:rsidR="00E44194">
      <w:rPr>
        <w:rFonts w:ascii="Times New Roman" w:hAnsi="Times New Roman" w:cs="Times New Roman"/>
        <w:b/>
        <w:szCs w:val="24"/>
      </w:rPr>
      <w:t>114</w:t>
    </w:r>
    <w:r w:rsidR="004D2C06" w:rsidRPr="00330AB3">
      <w:rPr>
        <w:rFonts w:ascii="Times New Roman" w:hAnsi="Times New Roman" w:cs="Times New Roman"/>
        <w:b/>
        <w:szCs w:val="24"/>
      </w:rPr>
      <w:t>/202</w:t>
    </w:r>
    <w:r w:rsidR="00DB53A6">
      <w:rPr>
        <w:rFonts w:ascii="Times New Roman" w:hAnsi="Times New Roman" w:cs="Times New Roman"/>
        <w:b/>
        <w:szCs w:val="24"/>
      </w:rPr>
      <w:t>4</w:t>
    </w:r>
    <w:r w:rsidR="004D2C06" w:rsidRPr="00330AB3">
      <w:rPr>
        <w:rFonts w:ascii="Times New Roman" w:hAnsi="Times New Roman" w:cs="Times New Roman"/>
        <w:b/>
        <w:szCs w:val="24"/>
      </w:rPr>
      <w:t>/</w:t>
    </w:r>
    <w:r w:rsidR="00C469AF" w:rsidRPr="00330AB3">
      <w:rPr>
        <w:rFonts w:ascii="Times New Roman" w:hAnsi="Times New Roman" w:cs="Times New Roman"/>
        <w:b/>
        <w:szCs w:val="24"/>
      </w:rPr>
      <w:t>M</w:t>
    </w:r>
    <w:r w:rsidR="00F9134A">
      <w:rPr>
        <w:rFonts w:ascii="Times New Roman" w:hAnsi="Times New Roman" w:cs="Times New Roman"/>
        <w:b/>
        <w:szCs w:val="24"/>
      </w:rPr>
      <w:t>W</w:t>
    </w:r>
    <w:r w:rsidR="00E0073B" w:rsidRPr="00330AB3">
      <w:rPr>
        <w:rFonts w:ascii="Times New Roman" w:hAnsi="Times New Roman" w:cs="Times New Roman"/>
        <w:b/>
        <w:szCs w:val="24"/>
      </w:rPr>
      <w:tab/>
    </w:r>
    <w:r w:rsidR="00774628" w:rsidRPr="00330AB3">
      <w:rPr>
        <w:rFonts w:ascii="Times New Roman" w:hAnsi="Times New Roman" w:cs="Times New Roman"/>
        <w:b/>
        <w:szCs w:val="24"/>
      </w:rPr>
      <w:tab/>
    </w:r>
    <w:r w:rsidRPr="00330AB3">
      <w:rPr>
        <w:rFonts w:ascii="Times New Roman" w:hAnsi="Times New Roman" w:cs="Times New Roman"/>
        <w:b/>
        <w:szCs w:val="24"/>
      </w:rPr>
      <w:t xml:space="preserve"> </w:t>
    </w:r>
    <w:r w:rsidR="00E44324" w:rsidRPr="00330AB3">
      <w:rPr>
        <w:rFonts w:ascii="Times New Roman" w:hAnsi="Times New Roman" w:cs="Times New Roman"/>
        <w:b/>
        <w:szCs w:val="24"/>
      </w:rPr>
      <w:t xml:space="preserve">        </w:t>
    </w:r>
    <w:r w:rsidR="00273547" w:rsidRPr="00330AB3">
      <w:rPr>
        <w:rFonts w:ascii="Times New Roman" w:hAnsi="Times New Roman" w:cs="Times New Roman"/>
        <w:b/>
        <w:szCs w:val="24"/>
      </w:rPr>
      <w:t xml:space="preserve">Załącznik nr </w:t>
    </w:r>
    <w:r w:rsidR="00FB1BA9" w:rsidRPr="00330AB3">
      <w:rPr>
        <w:rFonts w:ascii="Times New Roman" w:hAnsi="Times New Roman" w:cs="Times New Roman"/>
        <w:b/>
        <w:szCs w:val="24"/>
      </w:rPr>
      <w:t>5</w:t>
    </w:r>
    <w:r w:rsidR="000A4D58" w:rsidRPr="00330AB3">
      <w:rPr>
        <w:rFonts w:ascii="Times New Roman" w:hAnsi="Times New Roman" w:cs="Times New Roman"/>
        <w:b/>
        <w:szCs w:val="24"/>
      </w:rPr>
      <w:t>a</w:t>
    </w:r>
    <w:r w:rsidR="009335C7" w:rsidRPr="00330AB3">
      <w:rPr>
        <w:rFonts w:ascii="Times New Roman" w:hAnsi="Times New Roman" w:cs="Times New Roman"/>
        <w:b/>
        <w:szCs w:val="24"/>
      </w:rPr>
      <w:t xml:space="preserve"> do S</w:t>
    </w:r>
    <w:r w:rsidR="00E0073B" w:rsidRPr="00330AB3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04701">
    <w:abstractNumId w:val="4"/>
  </w:num>
  <w:num w:numId="2" w16cid:durableId="111215020">
    <w:abstractNumId w:val="0"/>
  </w:num>
  <w:num w:numId="3" w16cid:durableId="552078835">
    <w:abstractNumId w:val="3"/>
  </w:num>
  <w:num w:numId="4" w16cid:durableId="1963489876">
    <w:abstractNumId w:val="6"/>
  </w:num>
  <w:num w:numId="5" w16cid:durableId="1806006524">
    <w:abstractNumId w:val="5"/>
  </w:num>
  <w:num w:numId="6" w16cid:durableId="1346135460">
    <w:abstractNumId w:val="2"/>
  </w:num>
  <w:num w:numId="7" w16cid:durableId="52732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FD7"/>
    <w:rsid w:val="00025C8D"/>
    <w:rsid w:val="000303EE"/>
    <w:rsid w:val="00031213"/>
    <w:rsid w:val="000545B5"/>
    <w:rsid w:val="00067299"/>
    <w:rsid w:val="00073C3D"/>
    <w:rsid w:val="000809B6"/>
    <w:rsid w:val="000A4D58"/>
    <w:rsid w:val="000B1025"/>
    <w:rsid w:val="000B54D1"/>
    <w:rsid w:val="000B6A42"/>
    <w:rsid w:val="000C021E"/>
    <w:rsid w:val="000C18AF"/>
    <w:rsid w:val="000C29D3"/>
    <w:rsid w:val="000D6F17"/>
    <w:rsid w:val="000D73C4"/>
    <w:rsid w:val="000E4D37"/>
    <w:rsid w:val="000F07CD"/>
    <w:rsid w:val="000F207F"/>
    <w:rsid w:val="00177179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0D31"/>
    <w:rsid w:val="003248E2"/>
    <w:rsid w:val="00330AB3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068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269C5"/>
    <w:rsid w:val="00626B6E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17A2"/>
    <w:rsid w:val="007B01C8"/>
    <w:rsid w:val="007D5B61"/>
    <w:rsid w:val="007E2F69"/>
    <w:rsid w:val="00804F07"/>
    <w:rsid w:val="0082202E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3AF4"/>
    <w:rsid w:val="008757E1"/>
    <w:rsid w:val="00881407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0CB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9D4999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0CA2"/>
    <w:rsid w:val="00B777E3"/>
    <w:rsid w:val="00B8005E"/>
    <w:rsid w:val="00B864F4"/>
    <w:rsid w:val="00B90D62"/>
    <w:rsid w:val="00B90E42"/>
    <w:rsid w:val="00BA54DE"/>
    <w:rsid w:val="00BB0C3C"/>
    <w:rsid w:val="00BB23FE"/>
    <w:rsid w:val="00BC730E"/>
    <w:rsid w:val="00C014B5"/>
    <w:rsid w:val="00C01D71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CE15D5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53A6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194"/>
    <w:rsid w:val="00E44324"/>
    <w:rsid w:val="00E64482"/>
    <w:rsid w:val="00E65685"/>
    <w:rsid w:val="00E73190"/>
    <w:rsid w:val="00E73CEB"/>
    <w:rsid w:val="00E90C4D"/>
    <w:rsid w:val="00EA3A9A"/>
    <w:rsid w:val="00EB7CDE"/>
    <w:rsid w:val="00EC1C16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9134A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CC73-FEAD-4F12-967C-7F61B945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2021-02-19T10:03:00Z</cp:lastPrinted>
  <dcterms:created xsi:type="dcterms:W3CDTF">2024-06-03T09:40:00Z</dcterms:created>
  <dcterms:modified xsi:type="dcterms:W3CDTF">2024-06-03T09:40:00Z</dcterms:modified>
</cp:coreProperties>
</file>