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734BC" w14:textId="6C20A44A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353A63">
        <w:rPr>
          <w:rFonts w:ascii="Times New Roman" w:hAnsi="Times New Roman"/>
          <w:b/>
        </w:rPr>
        <w:t>132</w:t>
      </w:r>
      <w:r w:rsidR="00BD6244">
        <w:rPr>
          <w:rFonts w:ascii="Times New Roman" w:hAnsi="Times New Roman"/>
          <w:b/>
        </w:rPr>
        <w:t>/202</w:t>
      </w:r>
      <w:r w:rsidR="00FB0987">
        <w:rPr>
          <w:rFonts w:ascii="Times New Roman" w:hAnsi="Times New Roman"/>
          <w:b/>
        </w:rPr>
        <w:t>4</w:t>
      </w:r>
      <w:r w:rsidR="00BD6244">
        <w:rPr>
          <w:rFonts w:ascii="Times New Roman" w:hAnsi="Times New Roman"/>
          <w:b/>
        </w:rPr>
        <w:t>/</w:t>
      </w:r>
      <w:r w:rsidR="00750069">
        <w:rPr>
          <w:rFonts w:ascii="Times New Roman" w:hAnsi="Times New Roman"/>
          <w:b/>
        </w:rPr>
        <w:t>S</w:t>
      </w:r>
      <w:r w:rsidR="0072530F">
        <w:rPr>
          <w:rFonts w:ascii="Times New Roman" w:hAnsi="Times New Roman"/>
          <w:b/>
        </w:rPr>
        <w:t>L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750069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752E4C61" w14:textId="77777777" w:rsidR="00DD1EF7" w:rsidRDefault="00DD1EF7" w:rsidP="00DD1EF7">
            <w:pPr>
              <w:rPr>
                <w:rFonts w:ascii="Times New Roman" w:hAnsi="Times New Roman"/>
                <w:b/>
                <w:i/>
                <w:iCs/>
              </w:rPr>
            </w:pPr>
          </w:p>
          <w:p w14:paraId="371174B0" w14:textId="348E89E6" w:rsidR="005C68C5" w:rsidRPr="00213305" w:rsidRDefault="00353A63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 w:rsidRPr="00353A63">
              <w:rPr>
                <w:rFonts w:ascii="Times New Roman" w:hAnsi="Times New Roman"/>
                <w:b/>
                <w:i/>
                <w:iCs/>
              </w:rPr>
              <w:t xml:space="preserve">Zakup stołu operacyjnego do zabiegów ortopedycznych z wyposażeniem dla potrzeb Kliniki Chirurgii Urazowo-Ortopedycznej Wojewódzkiego Szpitala Zespolonego w Kielcach </w:t>
            </w:r>
            <w:r w:rsidR="005C68C5" w:rsidRPr="00C72AEC">
              <w:rPr>
                <w:rFonts w:ascii="Times New Roman" w:hAnsi="Times New Roman"/>
                <w:b/>
              </w:rPr>
              <w:t>znak: EZ/</w:t>
            </w:r>
            <w:r>
              <w:rPr>
                <w:rFonts w:ascii="Times New Roman" w:hAnsi="Times New Roman"/>
                <w:b/>
              </w:rPr>
              <w:t>132</w:t>
            </w:r>
            <w:r w:rsidR="005C68C5" w:rsidRPr="00C72AEC">
              <w:rPr>
                <w:rFonts w:ascii="Times New Roman" w:hAnsi="Times New Roman"/>
                <w:b/>
              </w:rPr>
              <w:t>/202</w:t>
            </w:r>
            <w:r w:rsidR="00FB0987">
              <w:rPr>
                <w:rFonts w:ascii="Times New Roman" w:hAnsi="Times New Roman"/>
                <w:b/>
              </w:rPr>
              <w:t>4</w:t>
            </w:r>
            <w:r w:rsidR="005C68C5" w:rsidRPr="00C72AEC">
              <w:rPr>
                <w:rFonts w:ascii="Times New Roman" w:hAnsi="Times New Roman"/>
                <w:b/>
              </w:rPr>
              <w:t>/</w:t>
            </w:r>
            <w:r w:rsidR="00750069">
              <w:rPr>
                <w:rFonts w:ascii="Times New Roman" w:hAnsi="Times New Roman"/>
                <w:b/>
              </w:rPr>
              <w:t>S</w:t>
            </w:r>
            <w:r w:rsidR="0072530F">
              <w:rPr>
                <w:rFonts w:ascii="Times New Roman" w:hAnsi="Times New Roman"/>
                <w:b/>
              </w:rPr>
              <w:t>L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7ED8EB07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 xml:space="preserve">oświadczeniu, o którym mowa w art. 125 ust. 1 ustawy z dnia 11 września 2019 r. </w:t>
      </w:r>
      <w:r w:rsidR="00DC0CC0">
        <w:rPr>
          <w:bCs/>
          <w:sz w:val="22"/>
          <w:szCs w:val="22"/>
        </w:rPr>
        <w:t xml:space="preserve">Prawo Zamówień Publicznych </w:t>
      </w:r>
      <w:r w:rsidR="00972B5E" w:rsidRPr="005C68C5">
        <w:rPr>
          <w:bCs/>
          <w:sz w:val="22"/>
          <w:szCs w:val="22"/>
        </w:rPr>
        <w:t>(Dz. U. z 2</w:t>
      </w:r>
      <w:r w:rsidR="00BA5FE9" w:rsidRPr="005C68C5">
        <w:rPr>
          <w:bCs/>
          <w:sz w:val="22"/>
          <w:szCs w:val="22"/>
        </w:rPr>
        <w:t>02</w:t>
      </w:r>
      <w:r w:rsidR="00DC0CC0">
        <w:rPr>
          <w:bCs/>
          <w:sz w:val="22"/>
          <w:szCs w:val="22"/>
        </w:rPr>
        <w:t>3</w:t>
      </w:r>
      <w:r w:rsidR="00BA5FE9" w:rsidRPr="005C68C5">
        <w:rPr>
          <w:bCs/>
          <w:sz w:val="22"/>
          <w:szCs w:val="22"/>
        </w:rPr>
        <w:t xml:space="preserve"> poz. </w:t>
      </w:r>
      <w:r w:rsidR="00DC0CC0">
        <w:rPr>
          <w:bCs/>
          <w:sz w:val="22"/>
          <w:szCs w:val="22"/>
        </w:rPr>
        <w:t>1605</w:t>
      </w:r>
      <w:r w:rsidR="00972B5E" w:rsidRPr="005C68C5">
        <w:rPr>
          <w:bCs/>
          <w:sz w:val="22"/>
          <w:szCs w:val="22"/>
        </w:rPr>
        <w:t xml:space="preserve">) </w:t>
      </w:r>
      <w:r w:rsidR="00CE5FCA">
        <w:rPr>
          <w:bCs/>
          <w:sz w:val="22"/>
          <w:szCs w:val="22"/>
        </w:rPr>
        <w:t>u.p.z.p.,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108 ust 1 pkt 1, 2 ,3, 4, 6 u.p.z.p.,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109 ust 1 pkt 5 oraz pkt 7 – 8 u.p.z.p.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CD50CB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31C90" w14:textId="77777777" w:rsidR="00D46B92" w:rsidRDefault="00D46B92" w:rsidP="00193B78">
      <w:pPr>
        <w:spacing w:after="0" w:line="240" w:lineRule="auto"/>
      </w:pPr>
      <w:r>
        <w:separator/>
      </w:r>
    </w:p>
  </w:endnote>
  <w:endnote w:type="continuationSeparator" w:id="0">
    <w:p w14:paraId="61E9535C" w14:textId="77777777" w:rsidR="00D46B92" w:rsidRDefault="00D46B9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9D6D64" w14:textId="77777777" w:rsidR="00D46B92" w:rsidRDefault="00D46B92" w:rsidP="00193B78">
      <w:pPr>
        <w:spacing w:after="0" w:line="240" w:lineRule="auto"/>
      </w:pPr>
      <w:r>
        <w:separator/>
      </w:r>
    </w:p>
  </w:footnote>
  <w:footnote w:type="continuationSeparator" w:id="0">
    <w:p w14:paraId="728CD567" w14:textId="77777777" w:rsidR="00D46B92" w:rsidRDefault="00D46B92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5"/>
  </w:num>
  <w:num w:numId="5" w16cid:durableId="1082482166">
    <w:abstractNumId w:val="4"/>
  </w:num>
  <w:num w:numId="6" w16cid:durableId="1256283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97E44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1576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1128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D7F70"/>
    <w:rsid w:val="002E3088"/>
    <w:rsid w:val="002E6D65"/>
    <w:rsid w:val="002F09CA"/>
    <w:rsid w:val="00304309"/>
    <w:rsid w:val="003213D4"/>
    <w:rsid w:val="003227CA"/>
    <w:rsid w:val="003377AB"/>
    <w:rsid w:val="00342318"/>
    <w:rsid w:val="003526A5"/>
    <w:rsid w:val="00353A63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3CD5"/>
    <w:rsid w:val="004147ED"/>
    <w:rsid w:val="0042505B"/>
    <w:rsid w:val="0043049E"/>
    <w:rsid w:val="004357F0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84638"/>
    <w:rsid w:val="00594540"/>
    <w:rsid w:val="00596A14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C38CF"/>
    <w:rsid w:val="006D436B"/>
    <w:rsid w:val="006F17A4"/>
    <w:rsid w:val="006F7500"/>
    <w:rsid w:val="00706DC4"/>
    <w:rsid w:val="00713DC3"/>
    <w:rsid w:val="007228D9"/>
    <w:rsid w:val="0072530F"/>
    <w:rsid w:val="0072594B"/>
    <w:rsid w:val="0072700F"/>
    <w:rsid w:val="007300C3"/>
    <w:rsid w:val="007452C3"/>
    <w:rsid w:val="00750069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06CE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256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C1413"/>
    <w:rsid w:val="00CC4847"/>
    <w:rsid w:val="00CC651F"/>
    <w:rsid w:val="00CD50CB"/>
    <w:rsid w:val="00CE1FB5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46B92"/>
    <w:rsid w:val="00D56EF2"/>
    <w:rsid w:val="00D656A2"/>
    <w:rsid w:val="00D85703"/>
    <w:rsid w:val="00DA0AB9"/>
    <w:rsid w:val="00DA23CD"/>
    <w:rsid w:val="00DB2A60"/>
    <w:rsid w:val="00DB461A"/>
    <w:rsid w:val="00DC0CC0"/>
    <w:rsid w:val="00DD1EF7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B0987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4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Dominik K</cp:lastModifiedBy>
  <cp:revision>13</cp:revision>
  <cp:lastPrinted>2022-03-16T08:24:00Z</cp:lastPrinted>
  <dcterms:created xsi:type="dcterms:W3CDTF">2023-03-07T08:54:00Z</dcterms:created>
  <dcterms:modified xsi:type="dcterms:W3CDTF">2024-06-27T07:07:00Z</dcterms:modified>
</cp:coreProperties>
</file>