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DAE17" w14:textId="77777777" w:rsidR="00634D48" w:rsidRDefault="00634D48" w:rsidP="00893B95">
      <w:pPr>
        <w:jc w:val="right"/>
        <w:rPr>
          <w:b/>
          <w:bCs/>
        </w:rPr>
      </w:pPr>
      <w:r>
        <w:rPr>
          <w:b/>
          <w:bCs/>
        </w:rPr>
        <w:t>Załącznik nr 4</w:t>
      </w:r>
    </w:p>
    <w:p w14:paraId="407C8052" w14:textId="77777777" w:rsidR="00634D48" w:rsidRPr="00975A4C" w:rsidRDefault="00634D48" w:rsidP="00975A4C">
      <w:pPr>
        <w:jc w:val="center"/>
        <w:rPr>
          <w:b/>
          <w:bCs/>
        </w:rPr>
      </w:pPr>
      <w:r w:rsidRPr="00975A4C">
        <w:rPr>
          <w:b/>
          <w:bCs/>
        </w:rPr>
        <w:t>OŚWIADCZENIE</w:t>
      </w:r>
    </w:p>
    <w:p w14:paraId="0353AD13" w14:textId="77777777" w:rsidR="00634D48" w:rsidRPr="00975A4C" w:rsidRDefault="00634D48" w:rsidP="00975A4C">
      <w:r w:rsidRPr="00975A4C">
        <w:t xml:space="preserve">Oświadczam, że zgodnie z art. 13 ust. 1 i 2 Ogólnego rozporządzenia o ochronie danych osobowych z dnia 27 kwietnia 2016 r. („RODO”), zostałem poinformowany, iż: </w:t>
      </w:r>
    </w:p>
    <w:p w14:paraId="3C2358DE" w14:textId="77777777" w:rsidR="00634D48" w:rsidRPr="00975A4C" w:rsidRDefault="00634D48" w:rsidP="00975A4C">
      <w:pPr>
        <w:jc w:val="both"/>
      </w:pPr>
      <w:r w:rsidRPr="00975A4C">
        <w:t xml:space="preserve">Udzielający </w:t>
      </w:r>
      <w:r>
        <w:t xml:space="preserve">Zamówienia, tj. </w:t>
      </w:r>
      <w:r w:rsidRPr="00975A4C">
        <w:rPr>
          <w:b/>
          <w:bCs/>
        </w:rPr>
        <w:t>Wojewódzki Szpital Zespolony w Kielcach ul. Grunwaldzka 45, 25-736 Kielce, wpisany do rejestru przedsiębiorców Krajowego Rejestru Sądowego pod numerem 0000001580, numer NIP: 959</w:t>
      </w:r>
      <w:r w:rsidRPr="00975A4C">
        <w:rPr>
          <w:b/>
          <w:bCs/>
        </w:rPr>
        <w:noBreakHyphen/>
        <w:t>129</w:t>
      </w:r>
      <w:r w:rsidRPr="00975A4C">
        <w:rPr>
          <w:b/>
          <w:bCs/>
        </w:rPr>
        <w:noBreakHyphen/>
        <w:t>12</w:t>
      </w:r>
      <w:r w:rsidRPr="00975A4C">
        <w:rPr>
          <w:b/>
          <w:bCs/>
        </w:rPr>
        <w:noBreakHyphen/>
        <w:t>92, REGON: 000289785</w:t>
      </w:r>
      <w:r w:rsidRPr="00975A4C">
        <w:t xml:space="preserve"> („Szpital”), jest administratorem moich danych osobowych i może przetwarzać te dane w celach/na podstawie:</w:t>
      </w:r>
    </w:p>
    <w:p w14:paraId="33150183" w14:textId="77777777" w:rsidR="00634D48" w:rsidRPr="00975A4C" w:rsidRDefault="00634D48" w:rsidP="00893B95">
      <w:pPr>
        <w:numPr>
          <w:ilvl w:val="0"/>
          <w:numId w:val="3"/>
        </w:numPr>
        <w:jc w:val="both"/>
      </w:pPr>
      <w:r w:rsidRPr="00975A4C">
        <w:t>przeprowadzenia postępowania konkursowego, a w razie wyboru oferty – do realizacji umowy, w tym umieszczenia moich danych osobowych w bazie danych Udzielającego Zamówienia</w:t>
      </w:r>
      <w:r w:rsidRPr="00975A4C">
        <w:rPr>
          <w:b/>
          <w:bCs/>
        </w:rPr>
        <w:t xml:space="preserve"> - </w:t>
      </w:r>
      <w:r w:rsidRPr="00975A4C">
        <w:t>w myśl art. 6 ust. 1 lit. c) RODO w zw. z przepisami ustawy z dnia 15 kwietnia 2011 r. o działalności leczniczej oraz Ustawy z dnia 27 sierpnia 2004 r. o świadczeniach opieki zdrowotnej finansowanych ze środków publicznych;</w:t>
      </w:r>
    </w:p>
    <w:p w14:paraId="47E7C64C" w14:textId="77777777" w:rsidR="00634D48" w:rsidRPr="00975A4C" w:rsidRDefault="00634D48" w:rsidP="00893B95">
      <w:pPr>
        <w:numPr>
          <w:ilvl w:val="0"/>
          <w:numId w:val="3"/>
        </w:numPr>
        <w:jc w:val="both"/>
      </w:pPr>
      <w:r w:rsidRPr="00975A4C">
        <w:t>związanych z prowadzeniem ksiąg rachunkowych i dokumentacji podatkowej – w myśl art. 6 ust. 1 lit. c) RODO w zw. z art. 74 ust. 2 ustawy z dnia 29 września 1994 r. o rachunkowości;</w:t>
      </w:r>
    </w:p>
    <w:p w14:paraId="21AF24EF" w14:textId="77777777" w:rsidR="00634D48" w:rsidRPr="00975A4C" w:rsidRDefault="00634D48" w:rsidP="00893B95">
      <w:pPr>
        <w:numPr>
          <w:ilvl w:val="0"/>
          <w:numId w:val="3"/>
        </w:numPr>
        <w:jc w:val="both"/>
      </w:pPr>
      <w:r w:rsidRPr="00975A4C">
        <w:t>ustalenia, dochodzenia lub obrony roszczeń - na podstawie prawnie uzasadnionego interesu administratora danych w myśl art. 6 ust. 1 lit. f) RODO.</w:t>
      </w:r>
    </w:p>
    <w:p w14:paraId="572897B3" w14:textId="1667416D" w:rsidR="00634D48" w:rsidRPr="00975A4C" w:rsidRDefault="00634D48" w:rsidP="00975A4C">
      <w:pPr>
        <w:jc w:val="both"/>
        <w:rPr>
          <w:b/>
          <w:bCs/>
          <w:i/>
          <w:iCs/>
        </w:rPr>
      </w:pPr>
      <w:r>
        <w:t>O</w:t>
      </w:r>
      <w:r w:rsidRPr="00975A4C">
        <w:t>bo</w:t>
      </w:r>
      <w:r>
        <w:t xml:space="preserve">wiązki Inspektora Ochrony Danych Osobowych w </w:t>
      </w:r>
      <w:proofErr w:type="spellStart"/>
      <w:r>
        <w:t>WSzZ</w:t>
      </w:r>
      <w:proofErr w:type="spellEnd"/>
      <w:r w:rsidRPr="00975A4C">
        <w:t xml:space="preserve"> pełni </w:t>
      </w:r>
      <w:r w:rsidR="00E25AA8">
        <w:t xml:space="preserve">z-ca inspektora ochrony danych osobowych </w:t>
      </w:r>
      <w:r w:rsidRPr="00975A4C">
        <w:t xml:space="preserve"> </w:t>
      </w:r>
      <w:r w:rsidR="00E25AA8" w:rsidRPr="00E25AA8">
        <w:rPr>
          <w:b/>
          <w:bCs/>
        </w:rPr>
        <w:t xml:space="preserve">Arkadiusz </w:t>
      </w:r>
      <w:proofErr w:type="spellStart"/>
      <w:r w:rsidR="00E25AA8" w:rsidRPr="00E25AA8">
        <w:rPr>
          <w:b/>
          <w:bCs/>
        </w:rPr>
        <w:t>Milner</w:t>
      </w:r>
      <w:proofErr w:type="spellEnd"/>
      <w:r w:rsidRPr="00975A4C">
        <w:rPr>
          <w:b/>
          <w:bCs/>
        </w:rPr>
        <w:t xml:space="preserve">, </w:t>
      </w:r>
      <w:r w:rsidRPr="00975A4C">
        <w:rPr>
          <w:b/>
          <w:bCs/>
          <w:i/>
          <w:iCs/>
        </w:rPr>
        <w:t>tel.: 41 3671 354</w:t>
      </w:r>
      <w:r w:rsidRPr="00975A4C">
        <w:rPr>
          <w:b/>
          <w:bCs/>
        </w:rPr>
        <w:t xml:space="preserve">, e mail.: </w:t>
      </w:r>
      <w:r w:rsidRPr="00975A4C">
        <w:rPr>
          <w:b/>
          <w:bCs/>
          <w:i/>
          <w:iCs/>
        </w:rPr>
        <w:t>iod@wszzkielce.pl</w:t>
      </w:r>
    </w:p>
    <w:p w14:paraId="4B5094AE" w14:textId="77777777" w:rsidR="00634D48" w:rsidRPr="00975A4C" w:rsidRDefault="00634D48" w:rsidP="00975A4C">
      <w:pPr>
        <w:jc w:val="both"/>
      </w:pPr>
      <w:r w:rsidRPr="00975A4C">
        <w:t>Moje dane osobowe mogą zostać ujawnione pracownikom i współpracownikom Szpitala posiadającym upoważnienie do przetwarzania danych osobowych kontrahentów w związku z wykonywaniem obowiązków służbowych; dostawcom usług technicznych i organizacyjnych dla Szpitala (w szczególności dostawcom i podmiotom wyspecjalizowanym w zapewnianiu obsługi technicznej systemów teleinformatycznych) oraz podmiotom uprawnionym na podstawie przepisów prawa.</w:t>
      </w:r>
    </w:p>
    <w:p w14:paraId="6D64AB34" w14:textId="77777777" w:rsidR="00634D48" w:rsidRPr="00975A4C" w:rsidRDefault="00634D48" w:rsidP="00975A4C">
      <w:pPr>
        <w:jc w:val="both"/>
      </w:pPr>
      <w:r>
        <w:t>Szpital nie będzie</w:t>
      </w:r>
      <w:r w:rsidRPr="00975A4C">
        <w:t xml:space="preserve"> przekazywania danych osobowych do odbiorców zlokalizowanych poza Europejskim Obszarem Gospodarczym (kraje Unii Europejskiej oraz Islandia, Norwegia i Liechtenstein) i organizacji międzynarodowych.</w:t>
      </w:r>
    </w:p>
    <w:p w14:paraId="4A08DB7B" w14:textId="77777777" w:rsidR="00634D48" w:rsidRPr="00975A4C" w:rsidRDefault="00634D48" w:rsidP="00975A4C">
      <w:pPr>
        <w:jc w:val="both"/>
      </w:pPr>
      <w:r w:rsidRPr="00975A4C">
        <w:t>Moje dane osobowe będą przechowywane przez okres wymagany przez odpowiednie przepisy prawa w zakresie przechowywania dokumentacji księgowej i podatkowej lub przez okres przedawnienia roszczeń określony w przepisach prawa.</w:t>
      </w:r>
    </w:p>
    <w:p w14:paraId="50D8E59C" w14:textId="77777777" w:rsidR="00634D48" w:rsidRPr="00975A4C" w:rsidRDefault="00634D48" w:rsidP="00975A4C">
      <w:pPr>
        <w:jc w:val="both"/>
      </w:pPr>
      <w:r w:rsidRPr="00975A4C">
        <w:t>Przysługuje m</w:t>
      </w:r>
      <w:r>
        <w:t>i prawo dostępu do treści moich</w:t>
      </w:r>
      <w:r w:rsidRPr="00975A4C">
        <w:t xml:space="preserve"> danych, prawo sprostowania danych nieprawidłowych i uzupełniania danych niekompletnych oraz prawo do ograniczenia przetwarzania, jak również prawo wniesienia skargi do Prezesa Urzędu Ochrony Danych Osobowych.</w:t>
      </w:r>
    </w:p>
    <w:p w14:paraId="2BED690A" w14:textId="77777777" w:rsidR="00634D48" w:rsidRPr="00975A4C" w:rsidRDefault="00634D48" w:rsidP="00975A4C">
      <w:pPr>
        <w:jc w:val="both"/>
      </w:pPr>
      <w:r w:rsidRPr="00975A4C">
        <w:t xml:space="preserve">Podanie danych osobowych jest dobrowolne, ale niezbędne do przeprowadzenia postępowania konkursowego i realizacji umowy w przypadku wyboru oferty. </w:t>
      </w:r>
    </w:p>
    <w:p w14:paraId="4DE37687" w14:textId="77777777" w:rsidR="00634D48" w:rsidRDefault="00634D48" w:rsidP="00893B95">
      <w:pPr>
        <w:jc w:val="both"/>
      </w:pPr>
      <w:r w:rsidRPr="00975A4C">
        <w:t>Nie będę podlegać decyzjom podejmowanym w sposób zautoma</w:t>
      </w:r>
      <w:r>
        <w:t>tyzowany</w:t>
      </w:r>
      <w:r w:rsidRPr="00975A4C">
        <w:t>, a moje dane nie będą wykorzystywane do profilowania.</w:t>
      </w:r>
    </w:p>
    <w:p w14:paraId="2A470757" w14:textId="77777777" w:rsidR="00634D48" w:rsidRDefault="00634D48" w:rsidP="00975A4C">
      <w:pPr>
        <w:jc w:val="right"/>
      </w:pPr>
      <w:r w:rsidRPr="00975A4C">
        <w:t xml:space="preserve">                                                        </w:t>
      </w:r>
    </w:p>
    <w:p w14:paraId="01F15679" w14:textId="77777777" w:rsidR="00634D48" w:rsidRDefault="00634D48" w:rsidP="00FA1B66">
      <w:pPr>
        <w:jc w:val="right"/>
      </w:pPr>
      <w:r w:rsidRPr="00975A4C">
        <w:t>…………………………………….</w:t>
      </w:r>
    </w:p>
    <w:sectPr w:rsidR="00634D48" w:rsidSect="00220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559B0"/>
    <w:multiLevelType w:val="hybridMultilevel"/>
    <w:tmpl w:val="11F09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429E3"/>
    <w:multiLevelType w:val="hybridMultilevel"/>
    <w:tmpl w:val="30D83C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8426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0854789">
    <w:abstractNumId w:val="1"/>
  </w:num>
  <w:num w:numId="3" w16cid:durableId="2005433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hyphenationZone w:val="425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5A4C"/>
    <w:rsid w:val="000C77A4"/>
    <w:rsid w:val="001019CA"/>
    <w:rsid w:val="00220878"/>
    <w:rsid w:val="00385DDA"/>
    <w:rsid w:val="003E4F35"/>
    <w:rsid w:val="004654D1"/>
    <w:rsid w:val="004E34F6"/>
    <w:rsid w:val="004F7219"/>
    <w:rsid w:val="00572E6D"/>
    <w:rsid w:val="00610057"/>
    <w:rsid w:val="00634D48"/>
    <w:rsid w:val="00683B9C"/>
    <w:rsid w:val="0080437C"/>
    <w:rsid w:val="00893B95"/>
    <w:rsid w:val="00975A4C"/>
    <w:rsid w:val="009A7097"/>
    <w:rsid w:val="00AB39C8"/>
    <w:rsid w:val="00B04924"/>
    <w:rsid w:val="00B42D97"/>
    <w:rsid w:val="00B90387"/>
    <w:rsid w:val="00C2228E"/>
    <w:rsid w:val="00CC7B67"/>
    <w:rsid w:val="00D01E8F"/>
    <w:rsid w:val="00E25AA8"/>
    <w:rsid w:val="00EE7761"/>
    <w:rsid w:val="00F233F6"/>
    <w:rsid w:val="00FA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BF49F2"/>
  <w15:docId w15:val="{127DE1DE-C5B9-4D9E-B93A-05F660BF4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878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975A4C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413</Words>
  <Characters>2479</Characters>
  <Application>Microsoft Office Word</Application>
  <DocSecurity>0</DocSecurity>
  <Lines>20</Lines>
  <Paragraphs>5</Paragraphs>
  <ScaleCrop>false</ScaleCrop>
  <Company>WSzZ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superuser1</dc:creator>
  <cp:keywords/>
  <dc:description/>
  <cp:lastModifiedBy>marketing</cp:lastModifiedBy>
  <cp:revision>9</cp:revision>
  <cp:lastPrinted>2019-03-11T12:56:00Z</cp:lastPrinted>
  <dcterms:created xsi:type="dcterms:W3CDTF">2018-07-19T11:04:00Z</dcterms:created>
  <dcterms:modified xsi:type="dcterms:W3CDTF">2024-01-02T11:09:00Z</dcterms:modified>
</cp:coreProperties>
</file>