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566B" w14:textId="77777777" w:rsidR="00626BD0" w:rsidRDefault="00626BD0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97AED9" w14:textId="657DC0DA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1FC55C94" w14:textId="77777777" w:rsidR="00626BD0" w:rsidRPr="002726E1" w:rsidRDefault="00626BD0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0D331618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bookmarkStart w:id="1" w:name="_Hlk179872071"/>
      <w:r w:rsidR="005232F4">
        <w:rPr>
          <w:rFonts w:ascii="Times New Roman" w:hAnsi="Times New Roman" w:cs="Times New Roman"/>
          <w:b/>
          <w:bCs/>
        </w:rPr>
        <w:t xml:space="preserve">Zakup </w:t>
      </w:r>
      <w:bookmarkEnd w:id="1"/>
      <w:r w:rsidR="005232F4">
        <w:rPr>
          <w:rFonts w:ascii="Times New Roman" w:hAnsi="Times New Roman" w:cs="Times New Roman"/>
          <w:b/>
          <w:bCs/>
        </w:rPr>
        <w:t xml:space="preserve">endoskopu z fiberoskopem 1 </w:t>
      </w:r>
      <w:proofErr w:type="spellStart"/>
      <w:r w:rsidR="005232F4">
        <w:rPr>
          <w:rFonts w:ascii="Times New Roman" w:hAnsi="Times New Roman" w:cs="Times New Roman"/>
          <w:b/>
          <w:bCs/>
        </w:rPr>
        <w:t>kpl</w:t>
      </w:r>
      <w:proofErr w:type="spellEnd"/>
      <w:r w:rsidR="005232F4">
        <w:rPr>
          <w:rFonts w:ascii="Times New Roman" w:hAnsi="Times New Roman" w:cs="Times New Roman"/>
          <w:b/>
          <w:bCs/>
        </w:rPr>
        <w:t>. na potrzeby Kliniki Otorynolaryngologii Wojewódzkiego Szpitala Zespolonego w Kielcach,</w:t>
      </w:r>
      <w:r w:rsidR="005232F4">
        <w:rPr>
          <w:rFonts w:ascii="Times New Roman" w:hAnsi="Times New Roman" w:cs="Times New Roman"/>
          <w:b/>
        </w:rPr>
        <w:t xml:space="preserve">  </w:t>
      </w:r>
      <w:r w:rsidR="00D21195" w:rsidRPr="00796FC4">
        <w:rPr>
          <w:rFonts w:ascii="Times New Roman" w:hAnsi="Times New Roman"/>
          <w:b/>
          <w:iCs/>
        </w:rPr>
        <w:t xml:space="preserve">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5232F4">
        <w:rPr>
          <w:rFonts w:ascii="Times New Roman" w:hAnsi="Times New Roman" w:cs="Times New Roman"/>
          <w:b/>
          <w:bCs/>
          <w:color w:val="000000"/>
          <w:kern w:val="2"/>
        </w:rPr>
        <w:t>225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</w:t>
      </w:r>
      <w:r w:rsidR="005232F4">
        <w:rPr>
          <w:rFonts w:ascii="Times New Roman" w:hAnsi="Times New Roman" w:cs="Times New Roman"/>
          <w:b/>
          <w:bCs/>
          <w:color w:val="000000"/>
          <w:kern w:val="2"/>
        </w:rPr>
        <w:t>MW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B3FE09F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F409E0" w:rsidRDefault="00B9667C" w:rsidP="00F409E0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CB1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144CB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314D7C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4E9A3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EAD3C6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68C32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58C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CFC9" w14:textId="77777777" w:rsidR="00C324B6" w:rsidRDefault="00C324B6" w:rsidP="00BD1369">
      <w:pPr>
        <w:spacing w:after="0" w:line="240" w:lineRule="auto"/>
      </w:pPr>
      <w:r>
        <w:separator/>
      </w:r>
    </w:p>
  </w:endnote>
  <w:endnote w:type="continuationSeparator" w:id="0">
    <w:p w14:paraId="3C52D587" w14:textId="77777777" w:rsidR="00C324B6" w:rsidRDefault="00C324B6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5385" w14:textId="77777777" w:rsidR="00C324B6" w:rsidRDefault="00C324B6" w:rsidP="00BD1369">
      <w:pPr>
        <w:spacing w:after="0" w:line="240" w:lineRule="auto"/>
      </w:pPr>
      <w:r>
        <w:separator/>
      </w:r>
    </w:p>
  </w:footnote>
  <w:footnote w:type="continuationSeparator" w:id="0">
    <w:p w14:paraId="2192DB13" w14:textId="77777777" w:rsidR="00C324B6" w:rsidRDefault="00C324B6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16571931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F409E0">
      <w:rPr>
        <w:rFonts w:ascii="Times New Roman" w:hAnsi="Times New Roman" w:cs="Times New Roman"/>
        <w:b/>
        <w:bCs/>
      </w:rPr>
      <w:t>7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B394E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232F4"/>
    <w:rsid w:val="00531FAD"/>
    <w:rsid w:val="005445F2"/>
    <w:rsid w:val="0055270B"/>
    <w:rsid w:val="005607B9"/>
    <w:rsid w:val="005737F8"/>
    <w:rsid w:val="005C086D"/>
    <w:rsid w:val="005E728E"/>
    <w:rsid w:val="00626BD0"/>
    <w:rsid w:val="00662116"/>
    <w:rsid w:val="00682AD4"/>
    <w:rsid w:val="00694167"/>
    <w:rsid w:val="006B5575"/>
    <w:rsid w:val="00703007"/>
    <w:rsid w:val="0070732E"/>
    <w:rsid w:val="007350ED"/>
    <w:rsid w:val="00744FC9"/>
    <w:rsid w:val="007F395A"/>
    <w:rsid w:val="007F59FD"/>
    <w:rsid w:val="00815D49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324B6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173EF"/>
    <w:rsid w:val="00F267B8"/>
    <w:rsid w:val="00F35CBC"/>
    <w:rsid w:val="00F40400"/>
    <w:rsid w:val="00F409E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</cp:revision>
  <dcterms:created xsi:type="dcterms:W3CDTF">2024-11-04T09:35:00Z</dcterms:created>
  <dcterms:modified xsi:type="dcterms:W3CDTF">2024-11-04T09:35:00Z</dcterms:modified>
</cp:coreProperties>
</file>