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97D2" w14:textId="39B65A3D" w:rsidR="00752EA1" w:rsidRPr="00C55E5D" w:rsidRDefault="00000000" w:rsidP="00424CCF">
      <w:pPr>
        <w:spacing w:before="100" w:beforeAutospacing="1" w:after="100" w:afterAutospacing="1"/>
        <w:jc w:val="both"/>
        <w:rPr>
          <w:rFonts w:eastAsia="Times New Roman"/>
          <w:b/>
          <w:bCs/>
          <w:i/>
          <w:kern w:val="0"/>
          <w:u w:val="single"/>
          <w:lang w:eastAsia="pl-PL"/>
        </w:rPr>
      </w:pPr>
      <w:r w:rsidRPr="00C55E5D">
        <w:rPr>
          <w:rFonts w:eastAsia="Times New Roman"/>
          <w:b/>
          <w:bCs/>
          <w:i/>
          <w:kern w:val="0"/>
          <w:u w:val="single"/>
          <w:lang w:eastAsia="pl-PL"/>
        </w:rPr>
        <w:t>P</w:t>
      </w:r>
      <w:r w:rsidR="00C55E5D">
        <w:rPr>
          <w:rFonts w:eastAsia="Times New Roman"/>
          <w:b/>
          <w:bCs/>
          <w:i/>
          <w:kern w:val="0"/>
          <w:u w:val="single"/>
          <w:lang w:eastAsia="pl-PL"/>
        </w:rPr>
        <w:t xml:space="preserve">AKIET </w:t>
      </w:r>
      <w:r w:rsidRPr="00C55E5D">
        <w:rPr>
          <w:rFonts w:eastAsia="Times New Roman"/>
          <w:b/>
          <w:bCs/>
          <w:i/>
          <w:kern w:val="0"/>
          <w:u w:val="single"/>
          <w:lang w:eastAsia="pl-PL"/>
        </w:rPr>
        <w:t xml:space="preserve">nr </w:t>
      </w:r>
      <w:r w:rsidR="00424CCF" w:rsidRPr="00C55E5D">
        <w:rPr>
          <w:rFonts w:eastAsia="Times New Roman"/>
          <w:b/>
          <w:bCs/>
          <w:i/>
          <w:kern w:val="0"/>
          <w:u w:val="single"/>
          <w:lang w:eastAsia="pl-PL"/>
        </w:rPr>
        <w:t>7</w:t>
      </w:r>
      <w:r w:rsidRPr="00C55E5D">
        <w:rPr>
          <w:rFonts w:eastAsia="Times New Roman"/>
          <w:b/>
          <w:bCs/>
          <w:i/>
          <w:kern w:val="0"/>
          <w:u w:val="single"/>
          <w:lang w:eastAsia="pl-PL"/>
        </w:rPr>
        <w:t>. Elektrody lewokomorowe dwupolowe o najmniejszej dostępnej średnicy.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478"/>
        <w:gridCol w:w="1893"/>
        <w:gridCol w:w="1985"/>
      </w:tblGrid>
      <w:tr w:rsidR="00424CCF" w14:paraId="48D2466D" w14:textId="77777777" w:rsidTr="00424CCF">
        <w:trPr>
          <w:trHeight w:hRule="exact" w:val="19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04EC6" w14:textId="77777777" w:rsidR="00424CCF" w:rsidRDefault="00424CCF">
            <w:pPr>
              <w:shd w:val="clear" w:color="auto" w:fill="FFFFFF"/>
              <w:snapToGrid w:val="0"/>
              <w:jc w:val="center"/>
              <w:rPr>
                <w:b/>
                <w:bCs/>
                <w:smallCaps/>
              </w:rPr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AC299" w14:textId="77777777" w:rsidR="00424CCF" w:rsidRDefault="00424CCF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sz w:val="28"/>
                <w:szCs w:val="28"/>
              </w:rPr>
              <w:t>Parametry graniczne (wymagane)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2811B1" w14:textId="77777777" w:rsidR="00424CCF" w:rsidRDefault="00424CCF">
            <w:pPr>
              <w:shd w:val="clear" w:color="auto" w:fill="FFFFFF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Ośw</w:t>
            </w:r>
            <w:proofErr w:type="spellEnd"/>
            <w:r>
              <w:rPr>
                <w:b/>
              </w:rPr>
              <w:t xml:space="preserve">. spełnienia </w:t>
            </w:r>
          </w:p>
          <w:p w14:paraId="363B904A" w14:textId="77777777" w:rsidR="00424CCF" w:rsidRDefault="00424CCF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parametru (TAK/NIE)</w:t>
            </w:r>
          </w:p>
          <w:p w14:paraId="261B2A52" w14:textId="77777777" w:rsidR="00424CCF" w:rsidRDefault="00424CC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14:paraId="7B33518B" w14:textId="77777777" w:rsidR="00424CCF" w:rsidRDefault="00424CCF">
            <w:pPr>
              <w:shd w:val="clear" w:color="auto" w:fill="FFFFFF"/>
              <w:snapToGrid w:val="0"/>
              <w:spacing w:line="187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</w:rPr>
              <w:t>/potwierdzić zaznaczeniem w katalogu/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C45D1" w14:textId="77777777" w:rsidR="00424CCF" w:rsidRDefault="00424CCF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WARTOŚĆ OFEROWANA</w:t>
            </w:r>
          </w:p>
          <w:p w14:paraId="099F5ABD" w14:textId="77777777" w:rsidR="00424CCF" w:rsidRDefault="00424CCF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</w:p>
          <w:p w14:paraId="4168C938" w14:textId="77777777" w:rsidR="00424CCF" w:rsidRDefault="00424CCF">
            <w:pPr>
              <w:shd w:val="clear" w:color="auto" w:fill="FFFFFF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podać zakresy / opisać</w:t>
            </w:r>
          </w:p>
        </w:tc>
      </w:tr>
      <w:tr w:rsidR="00424CCF" w14:paraId="6E0B6845" w14:textId="77777777" w:rsidTr="00424CCF">
        <w:trPr>
          <w:trHeight w:hRule="exact" w:val="55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5B11C" w14:textId="18836050" w:rsidR="00424CCF" w:rsidRDefault="00424CC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Pozycja 7A. Elektrody lewokomorowe dwupolowe o najmniejszej dostępnej średnicy z zestawem wprowadzającym.</w:t>
            </w:r>
          </w:p>
        </w:tc>
      </w:tr>
      <w:tr w:rsidR="00424CCF" w14:paraId="2C93D3E3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C21F7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FE728" w14:textId="77777777" w:rsidR="00424CCF" w:rsidRDefault="00424CCF">
            <w:pPr>
              <w:shd w:val="clear" w:color="auto" w:fill="FFFFFF"/>
              <w:snapToGrid w:val="0"/>
              <w:spacing w:line="230" w:lineRule="exact"/>
              <w:ind w:right="240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Elektroda dwupolowa do stymulacji lewej komory o najmniejszej dostępnej średnicy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3CEFD" w14:textId="77777777" w:rsidR="00424CCF" w:rsidRDefault="00424CCF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TAK, opisać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87124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2D0EEFC1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46E74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E1A73" w14:textId="77777777" w:rsidR="00424CCF" w:rsidRDefault="00424CCF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Cewniki do intubacji zatoki wieńcowej o różnych krzywiznach i rozmiarach, z portem bocznym do podawania kontrastu do wyboru Zamawiającego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9A478" w14:textId="77777777" w:rsidR="00424CCF" w:rsidRDefault="00424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73848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3AE3DFDC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07DC1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52942" w14:textId="77777777" w:rsidR="00424CCF" w:rsidRDefault="00424CCF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Kompatybilny nożyk do rozcinania cewnika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CA225" w14:textId="77777777" w:rsidR="00424CCF" w:rsidRDefault="00424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51EC4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748CFF5A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FC014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8B235" w14:textId="77777777" w:rsidR="00424CCF" w:rsidRDefault="00424CCF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Kompatybilne cewniki </w:t>
            </w:r>
            <w:proofErr w:type="spellStart"/>
            <w:r>
              <w:rPr>
                <w:spacing w:val="-1"/>
                <w:sz w:val="20"/>
                <w:szCs w:val="20"/>
              </w:rPr>
              <w:t>subselekcyjne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do intubacji bocznic CS do wyboru Zamawiającego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96727" w14:textId="77777777" w:rsidR="00424CCF" w:rsidRDefault="00424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74372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09836CAF" w14:textId="77777777" w:rsidTr="00424CCF">
        <w:trPr>
          <w:trHeight w:val="60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B70E83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496FA" w14:textId="77777777" w:rsidR="00424CCF" w:rsidRDefault="00424CCF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Prowadnik stalowy w osłonie PTFE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0B10F" w14:textId="77777777" w:rsidR="00424CCF" w:rsidRDefault="00424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58E26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37FB8226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D20D0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0779F" w14:textId="77777777" w:rsidR="00424CCF" w:rsidRDefault="00424CCF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Końcówka prowadnika w kształtce J lub prostym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9E11B" w14:textId="77777777" w:rsidR="00424CCF" w:rsidRDefault="00424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BA8C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41469255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CBD2D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24B3A" w14:textId="77777777" w:rsidR="00424CCF" w:rsidRDefault="00424CCF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Średnica 0,035";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CCEC8" w14:textId="77777777" w:rsidR="00424CCF" w:rsidRDefault="00424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598E9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745BDFCD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893E8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EFAA2" w14:textId="77777777" w:rsidR="00424CCF" w:rsidRDefault="00424C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Długość co najmniej 150 cm, do wyboru Zamawiającego</w:t>
            </w:r>
          </w:p>
          <w:p w14:paraId="21E1DA0B" w14:textId="77777777" w:rsidR="00424CCF" w:rsidRDefault="00424CCF">
            <w:pPr>
              <w:shd w:val="clear" w:color="auto" w:fill="FFFFFF"/>
              <w:snapToGrid w:val="0"/>
              <w:spacing w:line="230" w:lineRule="exact"/>
              <w:ind w:right="240"/>
              <w:rPr>
                <w:spacing w:val="-1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68C85" w14:textId="77777777" w:rsidR="00424CCF" w:rsidRDefault="00424C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B0D2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05F89B60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874E5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94CC9" w14:textId="77777777" w:rsidR="00424CCF" w:rsidRDefault="00424CCF">
            <w:pPr>
              <w:suppressAutoHyphens w:val="0"/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 Rozmiar 6-16 F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37B75" w14:textId="77777777" w:rsidR="00424CCF" w:rsidRDefault="00424CCF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4196F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4FF8F7E9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D717E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7AA6A" w14:textId="77777777" w:rsidR="00424CCF" w:rsidRDefault="00424CCF">
            <w:pPr>
              <w:suppressAutoHyphens w:val="0"/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 Długość koszulki 14 – 23 cm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194D3" w14:textId="77777777" w:rsidR="00424CCF" w:rsidRDefault="00424CCF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74736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75AA40A4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B7AD7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51BC" w14:textId="77777777" w:rsidR="00424CCF" w:rsidRDefault="00424CCF">
            <w:pPr>
              <w:suppressAutoHyphens w:val="0"/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 Kompatybilne z prowadnikiem   0,38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08C03" w14:textId="77777777" w:rsidR="00424CCF" w:rsidRDefault="00424CCF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2C86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  <w:tr w:rsidR="00424CCF" w14:paraId="4330CA5B" w14:textId="77777777" w:rsidTr="00424CCF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EC1BA" w14:textId="77777777" w:rsidR="00424CCF" w:rsidRDefault="00424C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AB0A5" w14:textId="77777777" w:rsidR="00424CCF" w:rsidRDefault="00424CCF">
            <w:pPr>
              <w:suppressAutoHyphens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W zestawie : </w:t>
            </w:r>
          </w:p>
          <w:p w14:paraId="4CB78CFF" w14:textId="77777777" w:rsidR="00424CCF" w:rsidRDefault="00424CCF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igła 18 Ga </w:t>
            </w:r>
          </w:p>
          <w:p w14:paraId="38A8F16C" w14:textId="77777777" w:rsidR="00424CCF" w:rsidRDefault="00424CCF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strzykawka</w:t>
            </w:r>
          </w:p>
          <w:p w14:paraId="44428D75" w14:textId="77777777" w:rsidR="00424CCF" w:rsidRDefault="00424CCF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prowadnik 50cm z końcówką „J” 3mm</w:t>
            </w:r>
          </w:p>
          <w:p w14:paraId="48399772" w14:textId="77777777" w:rsidR="00424CCF" w:rsidRDefault="00424CCF">
            <w:pPr>
              <w:numPr>
                <w:ilvl w:val="0"/>
                <w:numId w:val="1"/>
              </w:numPr>
              <w:suppressAutoHyphens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rozszerzacz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3D75D" w14:textId="77777777" w:rsidR="00424CCF" w:rsidRDefault="00424CCF">
            <w:pPr>
              <w:jc w:val="center"/>
              <w:rPr>
                <w:rFonts w:eastAsia="Times New Roman"/>
                <w:kern w:val="0"/>
                <w:sz w:val="20"/>
                <w:lang w:eastAsia="pl-PL"/>
              </w:rPr>
            </w:pPr>
            <w:r>
              <w:rPr>
                <w:rFonts w:eastAsia="Times New Roman"/>
                <w:kern w:val="0"/>
                <w:sz w:val="20"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9FAA7" w14:textId="77777777" w:rsidR="00424CCF" w:rsidRDefault="00424CC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</w:tr>
    </w:tbl>
    <w:p w14:paraId="41CFCE57" w14:textId="77777777" w:rsidR="00752EA1" w:rsidRDefault="00752EA1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126AF3A0" w14:textId="77777777" w:rsidR="00752EA1" w:rsidRDefault="00752EA1">
      <w:pPr>
        <w:spacing w:after="58" w:line="1" w:lineRule="exact"/>
      </w:pPr>
    </w:p>
    <w:p w14:paraId="2C110948" w14:textId="77777777" w:rsidR="00752EA1" w:rsidRDefault="00752EA1">
      <w:pPr>
        <w:spacing w:after="58" w:line="1" w:lineRule="exact"/>
      </w:pPr>
    </w:p>
    <w:p w14:paraId="5B15C3E7" w14:textId="77777777" w:rsidR="007B119A" w:rsidRDefault="007B119A" w:rsidP="007B119A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6D094D08" w14:textId="77777777" w:rsidR="007B119A" w:rsidRDefault="007B119A" w:rsidP="007B119A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18DD1D20" w14:textId="77777777" w:rsidR="007B119A" w:rsidRDefault="007B119A" w:rsidP="007B119A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75B319C8" w14:textId="77777777" w:rsidR="007B119A" w:rsidRDefault="007B119A" w:rsidP="007B119A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72F10098" w14:textId="77777777" w:rsidR="007B119A" w:rsidRDefault="007B119A" w:rsidP="007B119A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22B0B9A3" w14:textId="77777777" w:rsidR="007B119A" w:rsidRDefault="007B119A" w:rsidP="007B119A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249DE5ED" w14:textId="77777777" w:rsidR="00752EA1" w:rsidRDefault="00752EA1">
      <w:pPr>
        <w:pStyle w:val="Tekstpodstawowy"/>
        <w:ind w:firstLine="567"/>
        <w:jc w:val="right"/>
        <w:rPr>
          <w:b/>
          <w:szCs w:val="24"/>
        </w:rPr>
      </w:pPr>
    </w:p>
    <w:sectPr w:rsidR="00752EA1" w:rsidSect="00424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EC33" w14:textId="77777777" w:rsidR="005B7036" w:rsidRDefault="005B7036" w:rsidP="00424CCF">
      <w:r>
        <w:separator/>
      </w:r>
    </w:p>
  </w:endnote>
  <w:endnote w:type="continuationSeparator" w:id="0">
    <w:p w14:paraId="0EC63519" w14:textId="77777777" w:rsidR="005B7036" w:rsidRDefault="005B7036" w:rsidP="0042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0CB3" w14:textId="77777777" w:rsidR="002658DA" w:rsidRDefault="002658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3105" w14:textId="77777777" w:rsidR="002658DA" w:rsidRDefault="002658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5F9C" w14:textId="77777777" w:rsidR="002658DA" w:rsidRDefault="00265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CAB4" w14:textId="77777777" w:rsidR="005B7036" w:rsidRDefault="005B7036" w:rsidP="00424CCF">
      <w:r>
        <w:separator/>
      </w:r>
    </w:p>
  </w:footnote>
  <w:footnote w:type="continuationSeparator" w:id="0">
    <w:p w14:paraId="5A573287" w14:textId="77777777" w:rsidR="005B7036" w:rsidRDefault="005B7036" w:rsidP="0042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F846" w14:textId="77777777" w:rsidR="002658DA" w:rsidRDefault="002658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6E66" w14:textId="77777777" w:rsidR="00424CCF" w:rsidRDefault="00424CCF" w:rsidP="00424CCF">
    <w:pPr>
      <w:tabs>
        <w:tab w:val="center" w:pos="4536"/>
        <w:tab w:val="right" w:pos="9072"/>
      </w:tabs>
      <w:rPr>
        <w:b/>
        <w:bCs/>
        <w:kern w:val="1"/>
      </w:rPr>
    </w:pPr>
  </w:p>
  <w:p w14:paraId="5412E9C4" w14:textId="137D374E" w:rsidR="00424CCF" w:rsidRPr="00424CCF" w:rsidRDefault="00424CCF" w:rsidP="00424CCF">
    <w:pPr>
      <w:tabs>
        <w:tab w:val="center" w:pos="4536"/>
        <w:tab w:val="right" w:pos="9072"/>
      </w:tabs>
      <w:rPr>
        <w:b/>
        <w:bCs/>
      </w:rPr>
    </w:pPr>
    <w:r w:rsidRPr="00424CCF">
      <w:rPr>
        <w:b/>
        <w:bCs/>
        <w:kern w:val="1"/>
      </w:rPr>
      <w:t>EZ/214/2024/MW</w:t>
    </w:r>
  </w:p>
  <w:p w14:paraId="749ED845" w14:textId="72DA5525" w:rsidR="00424CCF" w:rsidRPr="00424CCF" w:rsidRDefault="00424CCF" w:rsidP="00424CCF">
    <w:pPr>
      <w:tabs>
        <w:tab w:val="center" w:pos="4536"/>
        <w:tab w:val="right" w:pos="9072"/>
      </w:tabs>
      <w:jc w:val="right"/>
      <w:rPr>
        <w:kern w:val="1"/>
      </w:rPr>
    </w:pPr>
    <w:r w:rsidRPr="00424CCF">
      <w:rPr>
        <w:kern w:val="1"/>
      </w:rPr>
      <w:t>Załącznik nr 2</w:t>
    </w:r>
    <w:r w:rsidR="002658DA">
      <w:rPr>
        <w:kern w:val="1"/>
      </w:rPr>
      <w:t xml:space="preserve">G </w:t>
    </w:r>
    <w:r w:rsidRPr="00424CCF">
      <w:rPr>
        <w:kern w:val="1"/>
      </w:rPr>
      <w:t>do SWZ</w:t>
    </w:r>
  </w:p>
  <w:p w14:paraId="48765620" w14:textId="77777777" w:rsidR="002658DA" w:rsidRDefault="002658DA" w:rsidP="002658DA">
    <w:pPr>
      <w:pStyle w:val="Nagwek"/>
      <w:jc w:val="right"/>
    </w:pPr>
    <w:r>
      <w:t>Załącznik nr ......do Umowy</w:t>
    </w:r>
  </w:p>
  <w:p w14:paraId="34FFB357" w14:textId="77777777" w:rsidR="00424CCF" w:rsidRDefault="00424C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C832" w14:textId="77777777" w:rsidR="002658DA" w:rsidRDefault="0026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50C2"/>
    <w:multiLevelType w:val="multilevel"/>
    <w:tmpl w:val="E8F45C7E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DC619B"/>
    <w:multiLevelType w:val="multilevel"/>
    <w:tmpl w:val="A83EFC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6915495">
    <w:abstractNumId w:val="0"/>
  </w:num>
  <w:num w:numId="2" w16cid:durableId="48131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EA1"/>
    <w:rsid w:val="0012225D"/>
    <w:rsid w:val="0021290F"/>
    <w:rsid w:val="002658DA"/>
    <w:rsid w:val="00350475"/>
    <w:rsid w:val="00424CCF"/>
    <w:rsid w:val="005B7036"/>
    <w:rsid w:val="00727A65"/>
    <w:rsid w:val="00752EA1"/>
    <w:rsid w:val="007B119A"/>
    <w:rsid w:val="00BE030E"/>
    <w:rsid w:val="00C55E5D"/>
    <w:rsid w:val="00D3067B"/>
    <w:rsid w:val="00E4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2844"/>
  <w15:docId w15:val="{E19BB3D1-850E-4208-92A6-67811C4F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341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0341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986"/>
    <w:rPr>
      <w:rFonts w:ascii="Segoe UI" w:eastAsia="Lucida Sans Unicode" w:hAnsi="Segoe UI" w:cs="Segoe UI"/>
      <w:kern w:val="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43C5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43C51"/>
    <w:rPr>
      <w:rFonts w:ascii="Times New Roman" w:eastAsia="Lucida Sans Unicode" w:hAnsi="Times New Roman" w:cs="Times New Roman"/>
      <w:kern w:val="2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3C51"/>
    <w:rPr>
      <w:rFonts w:ascii="Times New Roman" w:eastAsia="Lucida Sans Unicode" w:hAnsi="Times New Roman" w:cs="Times New Roman"/>
      <w:b/>
      <w:bCs/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2743"/>
    <w:rPr>
      <w:rFonts w:ascii="Times New Roman" w:eastAsia="Lucida Sans Unicode" w:hAnsi="Times New Roman" w:cs="Times New Roman"/>
      <w:kern w:val="2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2743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19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43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43C5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7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058EF-C510-447A-9AE2-012A2B62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szp1</dc:creator>
  <dc:description/>
  <cp:lastModifiedBy>ZamPub</cp:lastModifiedBy>
  <cp:revision>56</cp:revision>
  <cp:lastPrinted>2019-09-10T10:48:00Z</cp:lastPrinted>
  <dcterms:created xsi:type="dcterms:W3CDTF">2023-11-20T21:55:00Z</dcterms:created>
  <dcterms:modified xsi:type="dcterms:W3CDTF">2024-11-19T10:36:00Z</dcterms:modified>
  <dc:language>pl-PL</dc:language>
</cp:coreProperties>
</file>