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02C3A" w14:textId="77777777" w:rsidR="003E2A1D" w:rsidRPr="004E5A0A" w:rsidRDefault="003E2A1D" w:rsidP="004E5A0A">
      <w:pPr>
        <w:spacing w:after="0" w:line="240" w:lineRule="auto"/>
        <w:jc w:val="center"/>
        <w:rPr>
          <w:rFonts w:ascii="Verdana" w:hAnsi="Verdana" w:cs="Times New Roman"/>
          <w:b/>
          <w:bCs/>
          <w:color w:val="000000"/>
          <w:sz w:val="20"/>
          <w:szCs w:val="20"/>
        </w:rPr>
      </w:pPr>
    </w:p>
    <w:p w14:paraId="710554A0" w14:textId="77777777" w:rsidR="007438AC" w:rsidRDefault="007438AC" w:rsidP="00AE632C">
      <w:pPr>
        <w:spacing w:after="0" w:line="240" w:lineRule="auto"/>
        <w:jc w:val="center"/>
        <w:outlineLvl w:val="0"/>
        <w:rPr>
          <w:rFonts w:ascii="Verdana" w:hAnsi="Verdana"/>
          <w:b/>
          <w:color w:val="000000"/>
          <w:sz w:val="20"/>
          <w:szCs w:val="20"/>
        </w:rPr>
      </w:pPr>
      <w:r>
        <w:rPr>
          <w:rFonts w:ascii="Verdana" w:hAnsi="Verdana"/>
          <w:b/>
          <w:color w:val="000000"/>
          <w:sz w:val="20"/>
          <w:szCs w:val="20"/>
        </w:rPr>
        <w:t>Wzór umowy zad nr 6</w:t>
      </w:r>
    </w:p>
    <w:p w14:paraId="378D9453" w14:textId="29964D16" w:rsidR="003E2A1D" w:rsidRPr="00867D7C" w:rsidRDefault="003E2A1D" w:rsidP="00AE632C">
      <w:pPr>
        <w:spacing w:after="0" w:line="240" w:lineRule="auto"/>
        <w:jc w:val="center"/>
        <w:outlineLvl w:val="0"/>
        <w:rPr>
          <w:rFonts w:ascii="Verdana" w:hAnsi="Verdana"/>
          <w:b/>
          <w:color w:val="000000"/>
          <w:sz w:val="20"/>
          <w:szCs w:val="20"/>
        </w:rPr>
      </w:pPr>
      <w:r w:rsidRPr="00867D7C">
        <w:rPr>
          <w:rFonts w:ascii="Verdana" w:hAnsi="Verdana"/>
          <w:b/>
          <w:color w:val="000000"/>
          <w:sz w:val="20"/>
          <w:szCs w:val="20"/>
        </w:rPr>
        <w:t xml:space="preserve">Umowa o udzielanie świadczeń zdrowotnych nr </w:t>
      </w:r>
      <w:r w:rsidR="007438AC">
        <w:rPr>
          <w:rFonts w:ascii="Verdana" w:hAnsi="Verdana"/>
          <w:b/>
          <w:color w:val="000000"/>
          <w:sz w:val="20"/>
          <w:szCs w:val="20"/>
        </w:rPr>
        <w:t>…..</w:t>
      </w:r>
      <w:r w:rsidR="005A2669">
        <w:rPr>
          <w:rFonts w:ascii="Verdana" w:hAnsi="Verdana"/>
          <w:b/>
          <w:color w:val="000000"/>
          <w:sz w:val="20"/>
          <w:szCs w:val="20"/>
        </w:rPr>
        <w:t>/</w:t>
      </w:r>
      <w:r>
        <w:rPr>
          <w:rFonts w:ascii="Verdana" w:hAnsi="Verdana"/>
          <w:b/>
          <w:color w:val="000000"/>
          <w:sz w:val="20"/>
          <w:szCs w:val="20"/>
        </w:rPr>
        <w:t>K</w:t>
      </w:r>
      <w:r w:rsidR="005A2669">
        <w:rPr>
          <w:rFonts w:ascii="Verdana" w:hAnsi="Verdana"/>
          <w:b/>
          <w:color w:val="000000"/>
          <w:sz w:val="20"/>
          <w:szCs w:val="20"/>
        </w:rPr>
        <w:t>/</w:t>
      </w:r>
      <w:r w:rsidR="007438AC">
        <w:rPr>
          <w:rFonts w:ascii="Verdana" w:hAnsi="Verdana"/>
          <w:b/>
          <w:color w:val="000000"/>
          <w:sz w:val="20"/>
          <w:szCs w:val="20"/>
        </w:rPr>
        <w:t>….</w:t>
      </w:r>
    </w:p>
    <w:p w14:paraId="4D7FF32B" w14:textId="77777777" w:rsidR="003E2A1D" w:rsidRPr="00867D7C" w:rsidRDefault="003E2A1D" w:rsidP="00AE632C">
      <w:pPr>
        <w:spacing w:after="0" w:line="240" w:lineRule="auto"/>
        <w:jc w:val="center"/>
        <w:outlineLvl w:val="0"/>
        <w:rPr>
          <w:rFonts w:ascii="Verdana" w:hAnsi="Verdana"/>
          <w:b/>
          <w:color w:val="000000"/>
          <w:sz w:val="20"/>
          <w:szCs w:val="20"/>
        </w:rPr>
      </w:pPr>
      <w:r w:rsidRPr="00867D7C">
        <w:rPr>
          <w:rFonts w:ascii="Verdana" w:hAnsi="Verdana"/>
          <w:b/>
          <w:color w:val="000000"/>
          <w:sz w:val="20"/>
          <w:szCs w:val="20"/>
        </w:rPr>
        <w:t>(subkontrakt)</w:t>
      </w:r>
    </w:p>
    <w:p w14:paraId="40A0893F" w14:textId="77777777" w:rsidR="003E2A1D" w:rsidRPr="00867D7C" w:rsidRDefault="003E2A1D" w:rsidP="00AE632C">
      <w:pPr>
        <w:spacing w:after="0" w:line="240" w:lineRule="auto"/>
        <w:jc w:val="center"/>
        <w:outlineLvl w:val="0"/>
        <w:rPr>
          <w:rFonts w:ascii="Verdana" w:hAnsi="Verdana"/>
          <w:b/>
          <w:color w:val="000000"/>
          <w:sz w:val="20"/>
          <w:szCs w:val="20"/>
        </w:rPr>
      </w:pPr>
    </w:p>
    <w:p w14:paraId="69BDFA72" w14:textId="2A10DBB6" w:rsidR="003E2A1D" w:rsidRPr="00867D7C" w:rsidRDefault="003E2A1D" w:rsidP="00E878E7">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 xml:space="preserve">zawarta w Kielcach, dn. </w:t>
      </w:r>
      <w:r w:rsidR="007438AC">
        <w:rPr>
          <w:rFonts w:ascii="Verdana" w:hAnsi="Verdana"/>
          <w:color w:val="000000"/>
          <w:sz w:val="20"/>
          <w:szCs w:val="20"/>
        </w:rPr>
        <w:t>……………..</w:t>
      </w:r>
      <w:r w:rsidRPr="00867D7C">
        <w:rPr>
          <w:rFonts w:ascii="Verdana" w:hAnsi="Verdana"/>
          <w:color w:val="000000"/>
          <w:sz w:val="20"/>
          <w:szCs w:val="20"/>
        </w:rPr>
        <w:t xml:space="preserve"> pomiędzy:</w:t>
      </w:r>
    </w:p>
    <w:p w14:paraId="383DC8F9" w14:textId="77777777" w:rsidR="003E2A1D" w:rsidRPr="00867D7C" w:rsidRDefault="003E2A1D" w:rsidP="00AE632C">
      <w:pPr>
        <w:pStyle w:val="Akapitzlist"/>
        <w:spacing w:after="0" w:line="240" w:lineRule="auto"/>
        <w:ind w:left="0"/>
        <w:jc w:val="both"/>
        <w:rPr>
          <w:rFonts w:ascii="Verdana" w:hAnsi="Verdana"/>
          <w:color w:val="000000"/>
          <w:sz w:val="20"/>
          <w:szCs w:val="20"/>
        </w:rPr>
      </w:pPr>
    </w:p>
    <w:p w14:paraId="3553BEF7" w14:textId="77777777" w:rsidR="003E2A1D" w:rsidRPr="00867D7C" w:rsidRDefault="003E2A1D" w:rsidP="00AE632C">
      <w:pPr>
        <w:pStyle w:val="Akapitzlist"/>
        <w:spacing w:after="0" w:line="240" w:lineRule="auto"/>
        <w:ind w:left="0"/>
        <w:jc w:val="both"/>
        <w:rPr>
          <w:rFonts w:ascii="Verdana" w:hAnsi="Verdana"/>
          <w:color w:val="000000"/>
          <w:sz w:val="20"/>
          <w:szCs w:val="20"/>
        </w:rPr>
      </w:pPr>
      <w:r w:rsidRPr="00867D7C">
        <w:rPr>
          <w:rFonts w:ascii="Verdana" w:hAnsi="Verdana"/>
          <w:b/>
          <w:color w:val="000000"/>
          <w:sz w:val="20"/>
          <w:szCs w:val="20"/>
        </w:rPr>
        <w:t>Wojewódzkim Szpitalem Zespolonym w Kielcach</w:t>
      </w:r>
      <w:r w:rsidRPr="00867D7C">
        <w:rPr>
          <w:rFonts w:ascii="Verdana" w:hAnsi="Verdana"/>
          <w:color w:val="000000"/>
          <w:sz w:val="20"/>
          <w:szCs w:val="20"/>
        </w:rPr>
        <w:t xml:space="preserve">, </w:t>
      </w:r>
    </w:p>
    <w:p w14:paraId="68D1E0A5" w14:textId="77777777" w:rsidR="003E2A1D" w:rsidRPr="00867D7C" w:rsidRDefault="003E2A1D" w:rsidP="00AE632C">
      <w:pPr>
        <w:pStyle w:val="Akapitzlist"/>
        <w:spacing w:after="0" w:line="240" w:lineRule="auto"/>
        <w:ind w:left="0"/>
        <w:jc w:val="both"/>
        <w:rPr>
          <w:rFonts w:ascii="Verdana" w:hAnsi="Verdana"/>
          <w:b/>
          <w:color w:val="000000"/>
          <w:sz w:val="20"/>
          <w:szCs w:val="20"/>
        </w:rPr>
      </w:pPr>
      <w:r w:rsidRPr="00867D7C">
        <w:rPr>
          <w:rFonts w:ascii="Verdana" w:hAnsi="Verdana"/>
          <w:b/>
          <w:color w:val="000000"/>
          <w:sz w:val="20"/>
          <w:szCs w:val="20"/>
        </w:rPr>
        <w:t xml:space="preserve">25-736 Kielce, ul. Grunwaldzka 45, </w:t>
      </w:r>
    </w:p>
    <w:p w14:paraId="56A40EC1" w14:textId="77777777" w:rsidR="003E2A1D" w:rsidRPr="00867D7C" w:rsidRDefault="003E2A1D" w:rsidP="00AE632C">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 xml:space="preserve">NIP: 959-12-91-292, REGON: 000289785, KRS: 0000001580, </w:t>
      </w:r>
    </w:p>
    <w:p w14:paraId="6ED6E2C5" w14:textId="77777777" w:rsidR="003E2A1D" w:rsidRPr="00867D7C" w:rsidRDefault="003E2A1D" w:rsidP="00AE632C">
      <w:pPr>
        <w:pStyle w:val="Akapitzlist"/>
        <w:spacing w:after="0" w:line="240" w:lineRule="auto"/>
        <w:ind w:left="360"/>
        <w:jc w:val="both"/>
        <w:rPr>
          <w:rFonts w:ascii="Verdana" w:hAnsi="Verdana"/>
          <w:color w:val="000000"/>
          <w:sz w:val="20"/>
          <w:szCs w:val="20"/>
        </w:rPr>
      </w:pPr>
    </w:p>
    <w:p w14:paraId="44C6858B" w14:textId="77777777" w:rsidR="003E2A1D" w:rsidRPr="00867D7C" w:rsidRDefault="003E2A1D" w:rsidP="00AE632C">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 xml:space="preserve">reprezentowanym przez: </w:t>
      </w:r>
    </w:p>
    <w:p w14:paraId="0EFE0795" w14:textId="77777777" w:rsidR="003E2A1D" w:rsidRPr="00867D7C" w:rsidRDefault="003E2A1D" w:rsidP="00AE632C">
      <w:pPr>
        <w:pStyle w:val="Akapitzlist"/>
        <w:spacing w:after="0" w:line="240" w:lineRule="auto"/>
        <w:ind w:left="0"/>
        <w:jc w:val="both"/>
        <w:rPr>
          <w:rFonts w:ascii="Verdana" w:hAnsi="Verdana"/>
          <w:b/>
          <w:color w:val="000000"/>
          <w:sz w:val="20"/>
          <w:szCs w:val="20"/>
        </w:rPr>
      </w:pPr>
      <w:r w:rsidRPr="00867D7C">
        <w:rPr>
          <w:rFonts w:ascii="Verdana" w:hAnsi="Verdana"/>
          <w:b/>
          <w:color w:val="000000"/>
          <w:sz w:val="20"/>
          <w:szCs w:val="20"/>
        </w:rPr>
        <w:t>Bartosza Stemplewskiego – Dyrektora,</w:t>
      </w:r>
    </w:p>
    <w:p w14:paraId="427589B0" w14:textId="77777777" w:rsidR="003E2A1D" w:rsidRPr="00867D7C" w:rsidRDefault="003E2A1D" w:rsidP="00AE632C">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zwanym dalej w treści umowy „Udzielającym zamówienia”,</w:t>
      </w:r>
    </w:p>
    <w:p w14:paraId="3230055F" w14:textId="77777777" w:rsidR="003E2A1D" w:rsidRPr="00867D7C" w:rsidRDefault="003E2A1D" w:rsidP="00AE632C">
      <w:pPr>
        <w:pStyle w:val="Akapitzlist"/>
        <w:spacing w:after="0" w:line="240" w:lineRule="auto"/>
        <w:ind w:left="0"/>
        <w:jc w:val="both"/>
        <w:rPr>
          <w:rFonts w:ascii="Verdana" w:hAnsi="Verdana"/>
          <w:color w:val="000000"/>
          <w:sz w:val="20"/>
          <w:szCs w:val="20"/>
        </w:rPr>
      </w:pPr>
    </w:p>
    <w:p w14:paraId="774ADE95" w14:textId="77777777" w:rsidR="003E2A1D" w:rsidRPr="00867D7C" w:rsidRDefault="003E2A1D" w:rsidP="00AE632C">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a</w:t>
      </w:r>
    </w:p>
    <w:p w14:paraId="0E49E880" w14:textId="77777777" w:rsidR="003E2A1D" w:rsidRPr="00867D7C" w:rsidRDefault="003E2A1D" w:rsidP="00AE632C">
      <w:pPr>
        <w:pStyle w:val="Akapitzlist"/>
        <w:spacing w:after="0" w:line="240" w:lineRule="auto"/>
        <w:ind w:left="0"/>
        <w:jc w:val="both"/>
        <w:rPr>
          <w:rFonts w:ascii="Verdana" w:hAnsi="Verdana"/>
          <w:color w:val="000000"/>
          <w:sz w:val="20"/>
          <w:szCs w:val="20"/>
        </w:rPr>
      </w:pPr>
    </w:p>
    <w:p w14:paraId="421B8C83" w14:textId="4FE2B8AE" w:rsidR="005A2669" w:rsidRPr="00BD606A" w:rsidRDefault="007438AC" w:rsidP="005A2669">
      <w:pPr>
        <w:pStyle w:val="Akapitzlist"/>
        <w:spacing w:after="0" w:line="240" w:lineRule="auto"/>
        <w:ind w:left="0"/>
        <w:jc w:val="both"/>
        <w:rPr>
          <w:rFonts w:ascii="Verdana" w:hAnsi="Verdana"/>
          <w:color w:val="000000"/>
          <w:sz w:val="20"/>
          <w:szCs w:val="20"/>
        </w:rPr>
      </w:pPr>
      <w:r>
        <w:rPr>
          <w:rStyle w:val="Pogrubienie"/>
          <w:rFonts w:ascii="Verdana" w:hAnsi="Verdana"/>
          <w:sz w:val="20"/>
          <w:szCs w:val="20"/>
        </w:rPr>
        <w:t>…………………..</w:t>
      </w:r>
    </w:p>
    <w:p w14:paraId="35EA5329" w14:textId="77777777" w:rsidR="005A2669" w:rsidRPr="00BD606A" w:rsidRDefault="005A2669" w:rsidP="005A2669">
      <w:pPr>
        <w:pStyle w:val="Akapitzlist"/>
        <w:spacing w:after="0" w:line="240" w:lineRule="auto"/>
        <w:ind w:left="0"/>
        <w:jc w:val="both"/>
        <w:rPr>
          <w:rFonts w:ascii="Verdana" w:hAnsi="Verdana"/>
          <w:color w:val="000000"/>
          <w:sz w:val="20"/>
          <w:szCs w:val="20"/>
        </w:rPr>
      </w:pPr>
    </w:p>
    <w:p w14:paraId="79852701" w14:textId="77777777" w:rsidR="005A2669" w:rsidRPr="00BD606A" w:rsidRDefault="005A2669" w:rsidP="005A2669">
      <w:pPr>
        <w:pStyle w:val="Akapitzlist"/>
        <w:spacing w:after="0" w:line="240" w:lineRule="auto"/>
        <w:ind w:left="0"/>
        <w:jc w:val="both"/>
        <w:rPr>
          <w:rFonts w:ascii="Verdana" w:hAnsi="Verdana"/>
          <w:color w:val="000000"/>
          <w:sz w:val="20"/>
          <w:szCs w:val="20"/>
        </w:rPr>
      </w:pPr>
      <w:r w:rsidRPr="00BD606A">
        <w:rPr>
          <w:rFonts w:ascii="Verdana" w:hAnsi="Verdana"/>
          <w:color w:val="000000"/>
          <w:sz w:val="20"/>
          <w:szCs w:val="20"/>
        </w:rPr>
        <w:t>prowadzący:</w:t>
      </w:r>
    </w:p>
    <w:p w14:paraId="5C1A12C6" w14:textId="3D43438B" w:rsidR="005A2669" w:rsidRPr="005A2669" w:rsidRDefault="007438AC" w:rsidP="005A2669">
      <w:pPr>
        <w:pStyle w:val="Akapitzlist"/>
        <w:spacing w:after="0" w:line="240" w:lineRule="auto"/>
        <w:ind w:left="0"/>
        <w:jc w:val="both"/>
        <w:rPr>
          <w:rStyle w:val="Pogrubienie"/>
          <w:rFonts w:ascii="Verdana" w:hAnsi="Verdana"/>
          <w:b w:val="0"/>
          <w:bCs w:val="0"/>
          <w:sz w:val="20"/>
          <w:szCs w:val="20"/>
        </w:rPr>
      </w:pPr>
      <w:r>
        <w:rPr>
          <w:rStyle w:val="Pogrubienie"/>
          <w:rFonts w:ascii="Verdana" w:hAnsi="Verdana"/>
          <w:sz w:val="20"/>
          <w:szCs w:val="20"/>
        </w:rPr>
        <w:t>…………………..</w:t>
      </w:r>
    </w:p>
    <w:p w14:paraId="51B628B1" w14:textId="0E11CE0A" w:rsidR="003E2A1D" w:rsidRPr="00867D7C" w:rsidRDefault="003E2A1D" w:rsidP="005A2669">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zwanym dalej w treści umowy „Przyjmującym zamówienie”.</w:t>
      </w:r>
    </w:p>
    <w:p w14:paraId="5443EDD5" w14:textId="77777777" w:rsidR="003E2A1D" w:rsidRDefault="003E2A1D" w:rsidP="00AE632C">
      <w:pPr>
        <w:spacing w:after="0" w:line="240" w:lineRule="auto"/>
        <w:jc w:val="center"/>
        <w:rPr>
          <w:rFonts w:ascii="Verdana" w:hAnsi="Verdana"/>
          <w:b/>
          <w:color w:val="000000"/>
          <w:sz w:val="20"/>
          <w:szCs w:val="20"/>
        </w:rPr>
      </w:pPr>
    </w:p>
    <w:p w14:paraId="170E573B" w14:textId="77777777" w:rsidR="005A2669" w:rsidRPr="00867D7C" w:rsidRDefault="005A2669" w:rsidP="00AE632C">
      <w:pPr>
        <w:spacing w:after="0" w:line="240" w:lineRule="auto"/>
        <w:jc w:val="center"/>
        <w:rPr>
          <w:rFonts w:ascii="Verdana" w:hAnsi="Verdana"/>
          <w:b/>
          <w:color w:val="000000"/>
          <w:sz w:val="20"/>
          <w:szCs w:val="20"/>
        </w:rPr>
      </w:pPr>
    </w:p>
    <w:p w14:paraId="4D07F4EC" w14:textId="2CC3ED58" w:rsidR="003E2A1D" w:rsidRPr="00CB12B5" w:rsidRDefault="009E358F" w:rsidP="00E878E7">
      <w:pPr>
        <w:spacing w:after="0" w:line="240" w:lineRule="auto"/>
        <w:jc w:val="both"/>
        <w:rPr>
          <w:rFonts w:ascii="Verdana" w:hAnsi="Verdana"/>
          <w:i/>
          <w:sz w:val="20"/>
          <w:szCs w:val="20"/>
        </w:rPr>
      </w:pPr>
      <w:r>
        <w:rPr>
          <w:rFonts w:ascii="Verdana" w:hAnsi="Verdana"/>
          <w:i/>
          <w:sz w:val="20"/>
          <w:szCs w:val="20"/>
        </w:rPr>
        <w:t xml:space="preserve">Niniejsza umowa zostaje zawarta w wyniku przeprowadzonego w trybie konkursu ofert zamówienia na udzielanie w określonym zakresie świadczeń zdrowotnych, w oparciu o regulację </w:t>
      </w:r>
      <w:r w:rsidR="008D7AF7">
        <w:rPr>
          <w:rFonts w:ascii="Verdana" w:hAnsi="Verdana"/>
          <w:i/>
          <w:sz w:val="20"/>
          <w:szCs w:val="20"/>
        </w:rPr>
        <w:t xml:space="preserve">Ustawy </w:t>
      </w:r>
      <w:r>
        <w:rPr>
          <w:rFonts w:ascii="Verdana" w:hAnsi="Verdana"/>
          <w:i/>
          <w:sz w:val="20"/>
          <w:szCs w:val="20"/>
        </w:rPr>
        <w:t>z dnia 15 kwietnia 2011 r. o działalności leczniczej</w:t>
      </w:r>
    </w:p>
    <w:p w14:paraId="454BD4D4" w14:textId="77777777" w:rsidR="003E2A1D" w:rsidRDefault="003E2A1D" w:rsidP="00AE632C">
      <w:pPr>
        <w:spacing w:after="0" w:line="240" w:lineRule="auto"/>
        <w:jc w:val="both"/>
        <w:rPr>
          <w:rFonts w:ascii="Verdana" w:hAnsi="Verdana"/>
          <w:i/>
          <w:color w:val="000000"/>
          <w:sz w:val="20"/>
          <w:szCs w:val="20"/>
        </w:rPr>
      </w:pPr>
    </w:p>
    <w:p w14:paraId="42435C0B" w14:textId="77777777" w:rsidR="005A2669" w:rsidRDefault="005A2669" w:rsidP="004E5A0A">
      <w:pPr>
        <w:spacing w:after="0" w:line="240" w:lineRule="auto"/>
        <w:jc w:val="center"/>
        <w:rPr>
          <w:rFonts w:ascii="Verdana" w:hAnsi="Verdana"/>
          <w:b/>
          <w:sz w:val="20"/>
          <w:szCs w:val="20"/>
        </w:rPr>
      </w:pPr>
    </w:p>
    <w:p w14:paraId="0930B3B8" w14:textId="1C354276" w:rsidR="003E2A1D" w:rsidRPr="004E5A0A" w:rsidRDefault="003E2A1D" w:rsidP="004E5A0A">
      <w:pPr>
        <w:spacing w:after="0" w:line="240" w:lineRule="auto"/>
        <w:jc w:val="center"/>
        <w:rPr>
          <w:rFonts w:ascii="Verdana" w:hAnsi="Verdana"/>
          <w:b/>
          <w:sz w:val="20"/>
          <w:szCs w:val="20"/>
        </w:rPr>
      </w:pPr>
      <w:r w:rsidRPr="004E5A0A">
        <w:rPr>
          <w:rFonts w:ascii="Verdana" w:hAnsi="Verdana"/>
          <w:b/>
          <w:sz w:val="20"/>
          <w:szCs w:val="20"/>
        </w:rPr>
        <w:t>§</w:t>
      </w:r>
      <w:r w:rsidR="003B74D7">
        <w:rPr>
          <w:rFonts w:ascii="Verdana" w:hAnsi="Verdana"/>
          <w:b/>
          <w:sz w:val="20"/>
          <w:szCs w:val="20"/>
        </w:rPr>
        <w:t xml:space="preserve"> </w:t>
      </w:r>
      <w:r w:rsidRPr="004E5A0A">
        <w:rPr>
          <w:rFonts w:ascii="Verdana" w:hAnsi="Verdana"/>
          <w:b/>
          <w:sz w:val="20"/>
          <w:szCs w:val="20"/>
        </w:rPr>
        <w:t>1</w:t>
      </w:r>
    </w:p>
    <w:p w14:paraId="2C6B4022" w14:textId="77777777" w:rsidR="003E2A1D" w:rsidRPr="004E5A0A" w:rsidRDefault="003E2A1D" w:rsidP="004E5A0A">
      <w:pPr>
        <w:spacing w:after="0" w:line="240" w:lineRule="auto"/>
        <w:jc w:val="center"/>
        <w:rPr>
          <w:rFonts w:ascii="Verdana" w:hAnsi="Verdana"/>
          <w:b/>
          <w:sz w:val="20"/>
          <w:szCs w:val="20"/>
        </w:rPr>
      </w:pPr>
      <w:r w:rsidRPr="004E5A0A">
        <w:rPr>
          <w:rFonts w:ascii="Verdana" w:hAnsi="Verdana"/>
          <w:b/>
          <w:sz w:val="20"/>
          <w:szCs w:val="20"/>
        </w:rPr>
        <w:t>Postanowienia ogólne</w:t>
      </w:r>
    </w:p>
    <w:p w14:paraId="29882B39" w14:textId="77777777" w:rsidR="003E2A1D" w:rsidRPr="004E5A0A" w:rsidRDefault="003E2A1D" w:rsidP="004E5A0A">
      <w:pPr>
        <w:spacing w:after="0" w:line="240" w:lineRule="auto"/>
        <w:jc w:val="center"/>
        <w:rPr>
          <w:rFonts w:ascii="Verdana" w:hAnsi="Verdana"/>
          <w:b/>
          <w:sz w:val="20"/>
          <w:szCs w:val="20"/>
        </w:rPr>
      </w:pPr>
    </w:p>
    <w:p w14:paraId="67EEFF7F" w14:textId="77777777" w:rsidR="003E2A1D" w:rsidRPr="004E5A0A" w:rsidRDefault="003E2A1D" w:rsidP="004E5A0A">
      <w:pPr>
        <w:pStyle w:val="Akapitzlist"/>
        <w:numPr>
          <w:ilvl w:val="0"/>
          <w:numId w:val="17"/>
        </w:numPr>
        <w:spacing w:after="0" w:line="240" w:lineRule="auto"/>
        <w:contextualSpacing/>
        <w:jc w:val="both"/>
        <w:rPr>
          <w:rFonts w:ascii="Verdana" w:hAnsi="Verdana"/>
          <w:sz w:val="20"/>
          <w:szCs w:val="20"/>
        </w:rPr>
      </w:pPr>
      <w:r w:rsidRPr="004E5A0A">
        <w:rPr>
          <w:rFonts w:ascii="Verdana" w:hAnsi="Verdana"/>
          <w:sz w:val="20"/>
          <w:szCs w:val="20"/>
        </w:rPr>
        <w:t>Niniejsza umowa reguluje prawa i obowiązki stron umowy cywilnoprawnej.</w:t>
      </w:r>
    </w:p>
    <w:p w14:paraId="56CCAA84" w14:textId="77777777" w:rsidR="003E2A1D" w:rsidRPr="004E5A0A" w:rsidRDefault="003E2A1D" w:rsidP="004E5A0A">
      <w:pPr>
        <w:pStyle w:val="Akapitzlist"/>
        <w:numPr>
          <w:ilvl w:val="0"/>
          <w:numId w:val="17"/>
        </w:numPr>
        <w:spacing w:after="0" w:line="240" w:lineRule="auto"/>
        <w:contextualSpacing/>
        <w:jc w:val="both"/>
        <w:rPr>
          <w:rFonts w:ascii="Verdana" w:hAnsi="Verdana"/>
          <w:sz w:val="20"/>
          <w:szCs w:val="20"/>
        </w:rPr>
      </w:pPr>
      <w:r w:rsidRPr="004E5A0A">
        <w:rPr>
          <w:rFonts w:ascii="Verdana" w:hAnsi="Verdana"/>
          <w:sz w:val="20"/>
          <w:szCs w:val="20"/>
        </w:rPr>
        <w:t>Nadrzędnym celem niniejszej umowy jest takie ustalenie zasad wykonywania świadczeń zdrowotnych przez Przyjmującego zamówienie, które pozwoli uzyskać optymalną efektywność i jakość tych świadczeń na rzecz pacjentów Udzielającego zamówienia w ramach umowy cywilnoprawnej.</w:t>
      </w:r>
    </w:p>
    <w:p w14:paraId="04B65BB4" w14:textId="77777777" w:rsidR="003E2A1D" w:rsidRPr="004E5A0A" w:rsidRDefault="003E2A1D" w:rsidP="004E5A0A">
      <w:pPr>
        <w:pStyle w:val="Akapitzlist"/>
        <w:numPr>
          <w:ilvl w:val="0"/>
          <w:numId w:val="17"/>
        </w:numPr>
        <w:spacing w:after="0" w:line="240" w:lineRule="auto"/>
        <w:contextualSpacing/>
        <w:jc w:val="both"/>
        <w:rPr>
          <w:rFonts w:ascii="Verdana" w:hAnsi="Verdana"/>
          <w:sz w:val="20"/>
          <w:szCs w:val="20"/>
        </w:rPr>
      </w:pPr>
      <w:r w:rsidRPr="004E5A0A">
        <w:rPr>
          <w:rFonts w:ascii="Verdana" w:hAnsi="Verdana"/>
          <w:sz w:val="20"/>
          <w:szCs w:val="20"/>
        </w:rPr>
        <w:t>Podstawę prawną niniejszej umowy stanowią:</w:t>
      </w:r>
    </w:p>
    <w:p w14:paraId="62E8C262" w14:textId="77777777" w:rsidR="003E2A1D" w:rsidRPr="004E5A0A" w:rsidRDefault="003E2A1D" w:rsidP="004E5A0A">
      <w:pPr>
        <w:pStyle w:val="Akapitzlist"/>
        <w:spacing w:after="0" w:line="240" w:lineRule="auto"/>
        <w:jc w:val="both"/>
        <w:rPr>
          <w:rFonts w:ascii="Verdana" w:hAnsi="Verdana"/>
          <w:sz w:val="20"/>
          <w:szCs w:val="20"/>
        </w:rPr>
      </w:pPr>
    </w:p>
    <w:p w14:paraId="16761A12" w14:textId="73752068" w:rsidR="003E2A1D" w:rsidRPr="004E5A0A" w:rsidRDefault="008D7AF7" w:rsidP="004E5A0A">
      <w:pPr>
        <w:pStyle w:val="Akapitzlist"/>
        <w:widowControl w:val="0"/>
        <w:numPr>
          <w:ilvl w:val="0"/>
          <w:numId w:val="34"/>
        </w:numPr>
        <w:tabs>
          <w:tab w:val="left" w:pos="748"/>
          <w:tab w:val="left" w:pos="1122"/>
        </w:tabs>
        <w:suppressAutoHyphens/>
        <w:overflowPunct w:val="0"/>
        <w:autoSpaceDE w:val="0"/>
        <w:spacing w:after="0" w:line="240" w:lineRule="auto"/>
        <w:jc w:val="both"/>
        <w:rPr>
          <w:rStyle w:val="Domylnaczcionkaakapitu1"/>
          <w:rFonts w:ascii="Verdana" w:hAnsi="Verdana"/>
          <w:bCs/>
          <w:sz w:val="20"/>
          <w:szCs w:val="20"/>
        </w:rPr>
      </w:pPr>
      <w:r>
        <w:rPr>
          <w:rStyle w:val="Domylnaczcionkaakapitu1"/>
          <w:rFonts w:ascii="Verdana" w:hAnsi="Verdana"/>
          <w:sz w:val="20"/>
          <w:szCs w:val="20"/>
        </w:rPr>
        <w:t>U</w:t>
      </w:r>
      <w:r w:rsidRPr="004E5A0A">
        <w:rPr>
          <w:rStyle w:val="Domylnaczcionkaakapitu1"/>
          <w:rFonts w:ascii="Verdana" w:hAnsi="Verdana"/>
          <w:sz w:val="20"/>
          <w:szCs w:val="20"/>
        </w:rPr>
        <w:t xml:space="preserve">stawa </w:t>
      </w:r>
      <w:r w:rsidR="003E2A1D" w:rsidRPr="004E5A0A">
        <w:rPr>
          <w:rStyle w:val="Domylnaczcionkaakapitu1"/>
          <w:rFonts w:ascii="Verdana" w:hAnsi="Verdana"/>
          <w:sz w:val="20"/>
          <w:szCs w:val="20"/>
        </w:rPr>
        <w:t xml:space="preserve">z dnia 15 kwietnia 2011 r. </w:t>
      </w:r>
      <w:r w:rsidR="003E2A1D" w:rsidRPr="004E5A0A">
        <w:rPr>
          <w:rStyle w:val="Domylnaczcionkaakapitu1"/>
          <w:rFonts w:ascii="Verdana" w:hAnsi="Verdana"/>
          <w:bCs/>
          <w:sz w:val="20"/>
          <w:szCs w:val="20"/>
        </w:rPr>
        <w:t xml:space="preserve">o działalności leczniczej, </w:t>
      </w:r>
    </w:p>
    <w:p w14:paraId="76679893" w14:textId="3223780D" w:rsidR="003E2A1D" w:rsidRPr="004E5A0A" w:rsidRDefault="008D7AF7" w:rsidP="004E5A0A">
      <w:pPr>
        <w:pStyle w:val="Akapitzlist"/>
        <w:widowControl w:val="0"/>
        <w:numPr>
          <w:ilvl w:val="0"/>
          <w:numId w:val="34"/>
        </w:numPr>
        <w:tabs>
          <w:tab w:val="left" w:pos="748"/>
          <w:tab w:val="left" w:pos="1122"/>
        </w:tabs>
        <w:suppressAutoHyphens/>
        <w:overflowPunct w:val="0"/>
        <w:autoSpaceDE w:val="0"/>
        <w:spacing w:after="0" w:line="240" w:lineRule="auto"/>
        <w:jc w:val="both"/>
        <w:rPr>
          <w:rFonts w:ascii="Verdana" w:hAnsi="Verdana"/>
          <w:sz w:val="20"/>
          <w:szCs w:val="20"/>
        </w:rPr>
      </w:pPr>
      <w:r>
        <w:rPr>
          <w:rFonts w:ascii="Verdana" w:hAnsi="Verdana"/>
          <w:sz w:val="20"/>
          <w:szCs w:val="20"/>
        </w:rPr>
        <w:t>U</w:t>
      </w:r>
      <w:r w:rsidRPr="004E5A0A">
        <w:rPr>
          <w:rFonts w:ascii="Verdana" w:hAnsi="Verdana"/>
          <w:sz w:val="20"/>
          <w:szCs w:val="20"/>
        </w:rPr>
        <w:t xml:space="preserve">stawa </w:t>
      </w:r>
      <w:r w:rsidR="003E2A1D" w:rsidRPr="004E5A0A">
        <w:rPr>
          <w:rFonts w:ascii="Verdana" w:hAnsi="Verdana"/>
          <w:sz w:val="20"/>
          <w:szCs w:val="20"/>
        </w:rPr>
        <w:t xml:space="preserve">z dnia 27 sierpnia 2004 r. o świadczeniach opieki zdrowotnej finansowanych ze środków publicznych, </w:t>
      </w:r>
    </w:p>
    <w:p w14:paraId="7F55320A" w14:textId="15C15AF9" w:rsidR="003E2A1D" w:rsidRDefault="008D7AF7" w:rsidP="004E5A0A">
      <w:pPr>
        <w:pStyle w:val="Akapitzlist"/>
        <w:widowControl w:val="0"/>
        <w:numPr>
          <w:ilvl w:val="0"/>
          <w:numId w:val="34"/>
        </w:numPr>
        <w:tabs>
          <w:tab w:val="left" w:pos="748"/>
        </w:tabs>
        <w:suppressAutoHyphens/>
        <w:overflowPunct w:val="0"/>
        <w:autoSpaceDE w:val="0"/>
        <w:spacing w:after="0" w:line="240" w:lineRule="auto"/>
        <w:jc w:val="both"/>
        <w:rPr>
          <w:rFonts w:ascii="Verdana" w:hAnsi="Verdana"/>
          <w:sz w:val="20"/>
          <w:szCs w:val="20"/>
        </w:rPr>
      </w:pPr>
      <w:r>
        <w:rPr>
          <w:rFonts w:ascii="Verdana" w:hAnsi="Verdana"/>
          <w:sz w:val="20"/>
          <w:szCs w:val="20"/>
        </w:rPr>
        <w:t>U</w:t>
      </w:r>
      <w:r w:rsidRPr="004E5A0A">
        <w:rPr>
          <w:rFonts w:ascii="Verdana" w:hAnsi="Verdana"/>
          <w:sz w:val="20"/>
          <w:szCs w:val="20"/>
        </w:rPr>
        <w:t xml:space="preserve">stawa </w:t>
      </w:r>
      <w:r w:rsidR="003E2A1D" w:rsidRPr="004E5A0A">
        <w:rPr>
          <w:rFonts w:ascii="Verdana" w:hAnsi="Verdana"/>
          <w:sz w:val="20"/>
          <w:szCs w:val="20"/>
        </w:rPr>
        <w:t>z dnia 23 kwietnia 1964 r. – Kodeks Cywilny,</w:t>
      </w:r>
    </w:p>
    <w:p w14:paraId="54F3C8C0" w14:textId="27694FAF" w:rsidR="008D7AF7" w:rsidRPr="004E5A0A" w:rsidRDefault="008D7AF7" w:rsidP="004E5A0A">
      <w:pPr>
        <w:pStyle w:val="Akapitzlist"/>
        <w:widowControl w:val="0"/>
        <w:numPr>
          <w:ilvl w:val="0"/>
          <w:numId w:val="34"/>
        </w:numPr>
        <w:tabs>
          <w:tab w:val="left" w:pos="748"/>
        </w:tabs>
        <w:suppressAutoHyphens/>
        <w:overflowPunct w:val="0"/>
        <w:autoSpaceDE w:val="0"/>
        <w:spacing w:after="0" w:line="240" w:lineRule="auto"/>
        <w:jc w:val="both"/>
        <w:rPr>
          <w:rFonts w:ascii="Verdana" w:hAnsi="Verdana"/>
          <w:sz w:val="20"/>
          <w:szCs w:val="20"/>
        </w:rPr>
      </w:pPr>
      <w:r>
        <w:rPr>
          <w:rFonts w:ascii="Verdana" w:hAnsi="Verdana"/>
          <w:bCs/>
          <w:sz w:val="20"/>
          <w:szCs w:val="20"/>
        </w:rPr>
        <w:t>Rozporządzenie</w:t>
      </w:r>
      <w:r w:rsidRPr="003D09BC">
        <w:rPr>
          <w:rFonts w:ascii="Verdana" w:hAnsi="Verdana"/>
          <w:bCs/>
          <w:sz w:val="20"/>
          <w:szCs w:val="20"/>
        </w:rPr>
        <w:t xml:space="preserve"> Ministra Finansów z dnia 29 kwietnia 2019 r. w sprawie obowiązkowego ubezpieczenia odpowiedzialności cywilnej podmiotu wykonującego działaln</w:t>
      </w:r>
      <w:r>
        <w:rPr>
          <w:rFonts w:ascii="Verdana" w:hAnsi="Verdana"/>
          <w:bCs/>
          <w:sz w:val="20"/>
          <w:szCs w:val="20"/>
        </w:rPr>
        <w:t>ość leczniczą,</w:t>
      </w:r>
    </w:p>
    <w:p w14:paraId="026DA68B" w14:textId="77777777" w:rsidR="003E2A1D" w:rsidRPr="004E5A0A" w:rsidRDefault="003E2A1D" w:rsidP="004E5A0A">
      <w:pPr>
        <w:pStyle w:val="Akapitzlist"/>
        <w:widowControl w:val="0"/>
        <w:numPr>
          <w:ilvl w:val="0"/>
          <w:numId w:val="34"/>
        </w:numPr>
        <w:tabs>
          <w:tab w:val="left" w:pos="748"/>
        </w:tabs>
        <w:suppressAutoHyphens/>
        <w:overflowPunct w:val="0"/>
        <w:autoSpaceDE w:val="0"/>
        <w:spacing w:after="0" w:line="240" w:lineRule="auto"/>
        <w:jc w:val="both"/>
        <w:rPr>
          <w:rFonts w:ascii="Verdana" w:hAnsi="Verdana"/>
          <w:sz w:val="20"/>
          <w:szCs w:val="20"/>
        </w:rPr>
      </w:pPr>
      <w:r w:rsidRPr="004E5A0A">
        <w:rPr>
          <w:rFonts w:ascii="Verdana" w:hAnsi="Verdana"/>
          <w:sz w:val="20"/>
          <w:szCs w:val="20"/>
        </w:rPr>
        <w:t>inne, właściwe przepisy prawa, w tym Prawo atomowe.</w:t>
      </w:r>
    </w:p>
    <w:p w14:paraId="439ACE2E" w14:textId="77777777" w:rsidR="003E2A1D" w:rsidRPr="004E5A0A" w:rsidRDefault="003E2A1D" w:rsidP="004E5A0A">
      <w:pPr>
        <w:spacing w:after="0" w:line="240" w:lineRule="auto"/>
        <w:rPr>
          <w:rFonts w:ascii="Verdana" w:hAnsi="Verdana" w:cs="Times New Roman"/>
          <w:b/>
          <w:bCs/>
          <w:color w:val="000000"/>
          <w:sz w:val="20"/>
          <w:szCs w:val="20"/>
        </w:rPr>
      </w:pPr>
    </w:p>
    <w:p w14:paraId="24E49095" w14:textId="77777777" w:rsidR="003E2A1D" w:rsidRPr="004E5A0A" w:rsidRDefault="003E2A1D" w:rsidP="004E5A0A">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 2</w:t>
      </w:r>
    </w:p>
    <w:p w14:paraId="6F8B74C0" w14:textId="77777777" w:rsidR="003E2A1D" w:rsidRPr="004E5A0A" w:rsidRDefault="003E2A1D" w:rsidP="004E5A0A">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Przedmiot umowy</w:t>
      </w:r>
    </w:p>
    <w:p w14:paraId="540AD4AC" w14:textId="77777777" w:rsidR="003E2A1D" w:rsidRPr="004E5A0A" w:rsidRDefault="003E2A1D" w:rsidP="004E5A0A">
      <w:pPr>
        <w:spacing w:after="0" w:line="240" w:lineRule="auto"/>
        <w:jc w:val="center"/>
        <w:rPr>
          <w:rFonts w:ascii="Verdana" w:hAnsi="Verdana" w:cs="Times New Roman"/>
          <w:b/>
          <w:bCs/>
          <w:color w:val="000000"/>
          <w:sz w:val="20"/>
          <w:szCs w:val="20"/>
        </w:rPr>
      </w:pPr>
    </w:p>
    <w:p w14:paraId="3E8DAC1E" w14:textId="77777777" w:rsidR="003E2A1D" w:rsidRPr="004E5A0A" w:rsidRDefault="003E2A1D" w:rsidP="004E5A0A">
      <w:pPr>
        <w:pStyle w:val="ListParagraph1"/>
        <w:numPr>
          <w:ilvl w:val="0"/>
          <w:numId w:val="35"/>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Udzielający zamówienia zobowiązuje Przyjmującego zamówienie do realizacji świadczeń zdrowotnych, rozumianych jako działania służące profilaktyce, zachowaniu, ratowaniu, przywracaniu lub poprawie zdrowia oraz inne działania medyczne wynikające z procesu leczenia lub przepisów odrębnych regulujących zasady ich udzielania (dalej: </w:t>
      </w:r>
      <w:r w:rsidRPr="004E5A0A">
        <w:rPr>
          <w:rFonts w:ascii="Verdana" w:hAnsi="Verdana" w:cs="Times New Roman"/>
          <w:b/>
          <w:bCs/>
          <w:color w:val="000000"/>
          <w:sz w:val="20"/>
          <w:szCs w:val="20"/>
        </w:rPr>
        <w:t>Przedmiot umowy / zamówienia</w:t>
      </w:r>
      <w:r w:rsidRPr="004E5A0A">
        <w:rPr>
          <w:rFonts w:ascii="Verdana" w:hAnsi="Verdana" w:cs="Times New Roman"/>
          <w:color w:val="000000"/>
          <w:sz w:val="20"/>
          <w:szCs w:val="20"/>
        </w:rPr>
        <w:t>).</w:t>
      </w:r>
    </w:p>
    <w:p w14:paraId="5C10C85F" w14:textId="79F874D8" w:rsidR="003E2A1D" w:rsidRPr="004E5A0A" w:rsidRDefault="003E2A1D" w:rsidP="004E5A0A">
      <w:pPr>
        <w:pStyle w:val="ListParagraph1"/>
        <w:numPr>
          <w:ilvl w:val="0"/>
          <w:numId w:val="35"/>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Miejscem realizacji Przedmiotu zamówienia jest </w:t>
      </w:r>
      <w:r w:rsidR="00FE36C6">
        <w:rPr>
          <w:rFonts w:ascii="Verdana" w:hAnsi="Verdana" w:cs="Times New Roman"/>
          <w:b/>
          <w:bCs/>
          <w:sz w:val="20"/>
          <w:szCs w:val="20"/>
        </w:rPr>
        <w:t>Oddział Urazowo – Ortopedyczny Świętokrzyskiego Centrum Pediatrii</w:t>
      </w:r>
      <w:r w:rsidRPr="004E5A0A">
        <w:rPr>
          <w:rFonts w:ascii="Verdana" w:hAnsi="Verdana" w:cs="Times New Roman"/>
          <w:sz w:val="20"/>
          <w:szCs w:val="20"/>
        </w:rPr>
        <w:t xml:space="preserve"> Wojewódzkiego Szpitala Zespolonego w Kielcach</w:t>
      </w:r>
      <w:r w:rsidRPr="004E5A0A">
        <w:rPr>
          <w:rFonts w:ascii="Verdana" w:hAnsi="Verdana" w:cs="Times New Roman"/>
          <w:color w:val="000000"/>
          <w:sz w:val="20"/>
          <w:szCs w:val="20"/>
        </w:rPr>
        <w:t xml:space="preserve">. </w:t>
      </w:r>
    </w:p>
    <w:p w14:paraId="0AE3DDAD" w14:textId="77777777" w:rsidR="003E2A1D" w:rsidRDefault="003E2A1D" w:rsidP="004E5A0A">
      <w:pPr>
        <w:pStyle w:val="ListParagraph1"/>
        <w:numPr>
          <w:ilvl w:val="0"/>
          <w:numId w:val="35"/>
        </w:numPr>
        <w:spacing w:after="0" w:line="240" w:lineRule="auto"/>
        <w:jc w:val="both"/>
        <w:rPr>
          <w:rFonts w:ascii="Verdana" w:hAnsi="Verdana" w:cs="Times New Roman"/>
          <w:sz w:val="20"/>
          <w:szCs w:val="20"/>
        </w:rPr>
      </w:pPr>
      <w:r w:rsidRPr="004E5A0A">
        <w:rPr>
          <w:rFonts w:ascii="Verdana" w:hAnsi="Verdana" w:cs="Times New Roman"/>
          <w:sz w:val="20"/>
          <w:szCs w:val="20"/>
        </w:rPr>
        <w:t xml:space="preserve">Realizacja Przedmiotu zamówienia obejmuje wykonywanie </w:t>
      </w:r>
      <w:r w:rsidRPr="004E5A0A">
        <w:rPr>
          <w:rFonts w:ascii="Verdana" w:hAnsi="Verdana" w:cs="Times New Roman"/>
          <w:b/>
          <w:bCs/>
          <w:sz w:val="20"/>
          <w:szCs w:val="20"/>
          <w:u w:val="single"/>
        </w:rPr>
        <w:t>procedur medycznych w zakresie ortopedii i traumatologii narządu ruchu, w części dotyczącej „chirurgii kręgosłupa” (dalej: „procedury”)</w:t>
      </w:r>
      <w:r w:rsidRPr="004E5A0A">
        <w:rPr>
          <w:rFonts w:ascii="Verdana" w:hAnsi="Verdana" w:cs="Times New Roman"/>
          <w:sz w:val="20"/>
          <w:szCs w:val="20"/>
        </w:rPr>
        <w:t>, wynikających z</w:t>
      </w:r>
      <w:r w:rsidRPr="004E5A0A">
        <w:rPr>
          <w:rFonts w:ascii="Verdana" w:hAnsi="Verdana" w:cs="Times New Roman"/>
          <w:b/>
          <w:bCs/>
          <w:sz w:val="20"/>
          <w:szCs w:val="20"/>
        </w:rPr>
        <w:t xml:space="preserve"> </w:t>
      </w:r>
      <w:r w:rsidRPr="004E5A0A">
        <w:rPr>
          <w:rFonts w:ascii="Verdana" w:hAnsi="Verdana" w:cs="Times New Roman"/>
          <w:sz w:val="20"/>
          <w:szCs w:val="20"/>
        </w:rPr>
        <w:t xml:space="preserve">umów zawartych przez Udzielającego zamówienie z Narodowym Funduszem Zdrowia lub innym płatnikiem świadczeń gwarantowanych (* </w:t>
      </w:r>
      <w:r w:rsidRPr="004E5A0A">
        <w:rPr>
          <w:rFonts w:ascii="Verdana" w:hAnsi="Verdana" w:cs="Times New Roman"/>
          <w:i/>
          <w:iCs/>
          <w:sz w:val="20"/>
          <w:szCs w:val="20"/>
        </w:rPr>
        <w:t>jeżeli dotyczy</w:t>
      </w:r>
      <w:r w:rsidRPr="004E5A0A">
        <w:rPr>
          <w:rFonts w:ascii="Verdana" w:hAnsi="Verdana" w:cs="Times New Roman"/>
          <w:sz w:val="20"/>
          <w:szCs w:val="20"/>
        </w:rPr>
        <w:t>), a w szczególności:</w:t>
      </w:r>
    </w:p>
    <w:p w14:paraId="1D4F957B" w14:textId="77777777" w:rsidR="00680CF6" w:rsidRPr="004E5A0A" w:rsidRDefault="00680CF6" w:rsidP="00680CF6">
      <w:pPr>
        <w:pStyle w:val="ListParagraph1"/>
        <w:spacing w:after="0" w:line="240" w:lineRule="auto"/>
        <w:jc w:val="both"/>
        <w:rPr>
          <w:rFonts w:ascii="Verdana" w:hAnsi="Verdana" w:cs="Times New Roman"/>
          <w:sz w:val="20"/>
          <w:szCs w:val="20"/>
        </w:rPr>
      </w:pPr>
    </w:p>
    <w:p w14:paraId="65AD3BF5" w14:textId="2FECB92E" w:rsidR="00680CF6" w:rsidRDefault="00680CF6" w:rsidP="00680CF6">
      <w:pPr>
        <w:pStyle w:val="Akapitzlist"/>
        <w:numPr>
          <w:ilvl w:val="0"/>
          <w:numId w:val="20"/>
        </w:numPr>
        <w:spacing w:after="0" w:line="240" w:lineRule="auto"/>
        <w:ind w:left="1418" w:hanging="284"/>
        <w:jc w:val="both"/>
        <w:rPr>
          <w:rFonts w:ascii="Verdana" w:hAnsi="Verdana" w:cs="Times New Roman"/>
          <w:sz w:val="20"/>
          <w:szCs w:val="20"/>
        </w:rPr>
      </w:pPr>
      <w:r w:rsidRPr="00680CF6">
        <w:rPr>
          <w:rFonts w:ascii="Verdana" w:hAnsi="Verdana" w:cs="Times New Roman"/>
          <w:b/>
          <w:bCs/>
          <w:sz w:val="20"/>
          <w:szCs w:val="20"/>
        </w:rPr>
        <w:t>wykonywanie procedur w trybie nagłym</w:t>
      </w:r>
      <w:r>
        <w:rPr>
          <w:rFonts w:ascii="Verdana" w:hAnsi="Verdana" w:cs="Times New Roman"/>
          <w:b/>
          <w:bCs/>
          <w:sz w:val="20"/>
          <w:szCs w:val="20"/>
        </w:rPr>
        <w:t xml:space="preserve"> i planowym</w:t>
      </w:r>
      <w:r w:rsidRPr="00680CF6">
        <w:rPr>
          <w:rFonts w:ascii="Verdana" w:hAnsi="Verdana" w:cs="Times New Roman"/>
          <w:sz w:val="20"/>
          <w:szCs w:val="20"/>
        </w:rPr>
        <w:t>,</w:t>
      </w:r>
    </w:p>
    <w:p w14:paraId="5C4C59D5" w14:textId="6B8FC7B1" w:rsidR="003E2A1D" w:rsidRDefault="003E2A1D" w:rsidP="00680CF6">
      <w:pPr>
        <w:pStyle w:val="Akapitzlist"/>
        <w:numPr>
          <w:ilvl w:val="0"/>
          <w:numId w:val="20"/>
        </w:numPr>
        <w:spacing w:after="0" w:line="240" w:lineRule="auto"/>
        <w:ind w:left="1418" w:hanging="284"/>
        <w:jc w:val="both"/>
        <w:rPr>
          <w:rFonts w:ascii="Verdana" w:hAnsi="Verdana" w:cs="Times New Roman"/>
          <w:sz w:val="20"/>
          <w:szCs w:val="20"/>
        </w:rPr>
      </w:pPr>
      <w:r w:rsidRPr="00680CF6">
        <w:rPr>
          <w:rFonts w:ascii="Verdana" w:hAnsi="Verdana" w:cs="Times New Roman"/>
          <w:sz w:val="20"/>
          <w:szCs w:val="20"/>
        </w:rPr>
        <w:t xml:space="preserve">kwalifikowanie pacjentów do procedur, </w:t>
      </w:r>
    </w:p>
    <w:p w14:paraId="781F381C" w14:textId="0F7D86DC" w:rsidR="003E2A1D" w:rsidRPr="00680CF6" w:rsidRDefault="003E2A1D" w:rsidP="00680CF6">
      <w:pPr>
        <w:pStyle w:val="Akapitzlist"/>
        <w:numPr>
          <w:ilvl w:val="0"/>
          <w:numId w:val="20"/>
        </w:numPr>
        <w:spacing w:after="0" w:line="240" w:lineRule="auto"/>
        <w:ind w:left="1418" w:hanging="284"/>
        <w:jc w:val="both"/>
        <w:rPr>
          <w:rFonts w:ascii="Verdana" w:hAnsi="Verdana" w:cs="Times New Roman"/>
          <w:sz w:val="20"/>
          <w:szCs w:val="20"/>
        </w:rPr>
      </w:pPr>
      <w:r w:rsidRPr="00680CF6">
        <w:rPr>
          <w:rFonts w:ascii="Verdana" w:hAnsi="Verdana" w:cs="Times New Roman"/>
          <w:sz w:val="20"/>
          <w:szCs w:val="20"/>
        </w:rPr>
        <w:t>konsultacje pohospitalizacyjne, pooperacyjny nadzór nad pacjentami,</w:t>
      </w:r>
    </w:p>
    <w:p w14:paraId="60B8946A" w14:textId="77777777" w:rsidR="003E2A1D" w:rsidRPr="004E5A0A" w:rsidRDefault="003E2A1D" w:rsidP="00680CF6">
      <w:pPr>
        <w:pStyle w:val="Akapitzlist"/>
        <w:numPr>
          <w:ilvl w:val="0"/>
          <w:numId w:val="20"/>
        </w:numPr>
        <w:spacing w:after="0" w:line="240" w:lineRule="auto"/>
        <w:ind w:left="1418" w:hanging="284"/>
        <w:jc w:val="both"/>
        <w:rPr>
          <w:rFonts w:ascii="Verdana" w:hAnsi="Verdana" w:cs="Times New Roman"/>
          <w:sz w:val="20"/>
          <w:szCs w:val="20"/>
        </w:rPr>
      </w:pPr>
      <w:r w:rsidRPr="004E5A0A">
        <w:rPr>
          <w:rFonts w:ascii="Verdana" w:hAnsi="Verdana" w:cs="Times New Roman"/>
          <w:sz w:val="20"/>
          <w:szCs w:val="20"/>
        </w:rPr>
        <w:t>wykonywanie innych świadczeń zdrowotnych niezbędnych do prawidłowego oraz zgodnego z aktualną wiedzą medyczną i należytą starannością wykonywania zawodu lekarza w danej specjalności medycyny.</w:t>
      </w:r>
    </w:p>
    <w:p w14:paraId="2422854B" w14:textId="37CB8B71" w:rsidR="003E2A1D" w:rsidRDefault="003E2A1D" w:rsidP="004E5A0A">
      <w:pPr>
        <w:pStyle w:val="ListParagraph1"/>
        <w:numPr>
          <w:ilvl w:val="0"/>
          <w:numId w:val="35"/>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Harmonogram udzielania świadczeń zdrowotnych podlega ustaleniu z kierownikiem </w:t>
      </w:r>
      <w:r w:rsidR="004D7A25">
        <w:rPr>
          <w:rFonts w:ascii="Verdana" w:hAnsi="Verdana" w:cs="Times New Roman"/>
          <w:color w:val="000000"/>
          <w:sz w:val="20"/>
          <w:szCs w:val="20"/>
        </w:rPr>
        <w:t>Oddział</w:t>
      </w:r>
      <w:r w:rsidRPr="004E5A0A">
        <w:rPr>
          <w:rFonts w:ascii="Verdana" w:hAnsi="Verdana" w:cs="Times New Roman"/>
          <w:color w:val="000000"/>
          <w:sz w:val="20"/>
          <w:szCs w:val="20"/>
        </w:rPr>
        <w:t xml:space="preserve"> Chirurgii Ortopedyczno - Urazowej. </w:t>
      </w:r>
    </w:p>
    <w:p w14:paraId="5B605F78" w14:textId="77777777" w:rsidR="003E2A1D" w:rsidRPr="009E358F" w:rsidRDefault="003E2A1D" w:rsidP="004E5A0A">
      <w:pPr>
        <w:pStyle w:val="ListParagraph1"/>
        <w:numPr>
          <w:ilvl w:val="0"/>
          <w:numId w:val="35"/>
        </w:numPr>
        <w:spacing w:after="0" w:line="240" w:lineRule="auto"/>
        <w:jc w:val="both"/>
        <w:rPr>
          <w:rFonts w:ascii="Verdana" w:hAnsi="Verdana" w:cs="Times New Roman"/>
          <w:b/>
          <w:bCs/>
          <w:color w:val="FF0000"/>
          <w:sz w:val="20"/>
          <w:szCs w:val="20"/>
        </w:rPr>
      </w:pPr>
      <w:r w:rsidRPr="009E358F">
        <w:rPr>
          <w:rFonts w:ascii="Verdana" w:hAnsi="Verdana" w:cs="Times New Roman"/>
          <w:b/>
          <w:bCs/>
          <w:color w:val="FF0000"/>
          <w:sz w:val="20"/>
          <w:szCs w:val="20"/>
        </w:rPr>
        <w:t>Z uwagi na charakter procedur, realizowanych w stanie nagłym, harmonogram ich realizacji każdorazowo uwzględniać będzie stan kliniczny pacjenta, a Przyjmujący zamówienie zobowiązuje się przystąpić do realizacji procedury niezwłocznie po umieszczeniu jej w harmonogramie i przy uwzględnieniu uwarunkowań zdrowotnych dotyczących pacjenta.</w:t>
      </w:r>
    </w:p>
    <w:p w14:paraId="1B3B548A" w14:textId="77777777" w:rsidR="003E2A1D" w:rsidRPr="004E5A0A" w:rsidRDefault="003E2A1D" w:rsidP="004E5A0A">
      <w:pPr>
        <w:pStyle w:val="ListParagraph1"/>
        <w:numPr>
          <w:ilvl w:val="0"/>
          <w:numId w:val="35"/>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Realizacja postanowień niniejszej umowy nie jest świadczeniem pracy w ramach stosunku pracy. Przyjmujący zamówienie oświadcza, że wykonuje niniejszą umowę w ramach działalności regulowanej, na zasadach określonych w stosownych przepisach prawa. Przyjmujący zamówienie osobiście rozlicza się z Urzędem Skarbowym z tytułu obowiązku podatkowego oraz z Zakładem Ubezpieczeń Społecznych.</w:t>
      </w:r>
    </w:p>
    <w:p w14:paraId="4E26F2B8" w14:textId="77777777" w:rsidR="003E2A1D" w:rsidRPr="004E5A0A" w:rsidRDefault="003E2A1D" w:rsidP="004E5A0A">
      <w:pPr>
        <w:pStyle w:val="ListParagraph1"/>
        <w:numPr>
          <w:ilvl w:val="0"/>
          <w:numId w:val="35"/>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zobowiązuje się do osobistego wykonywania przedmiotu umowy.</w:t>
      </w:r>
    </w:p>
    <w:p w14:paraId="473A6CB6" w14:textId="77777777" w:rsidR="003E2A1D" w:rsidRPr="004E5A0A" w:rsidRDefault="003E2A1D" w:rsidP="004E5A0A">
      <w:pPr>
        <w:pStyle w:val="Akapitzlist"/>
        <w:numPr>
          <w:ilvl w:val="0"/>
          <w:numId w:val="35"/>
        </w:numPr>
        <w:spacing w:after="0" w:line="240" w:lineRule="auto"/>
        <w:contextualSpacing/>
        <w:jc w:val="both"/>
        <w:rPr>
          <w:rFonts w:ascii="Verdana" w:hAnsi="Verdana"/>
          <w:sz w:val="20"/>
          <w:szCs w:val="20"/>
        </w:rPr>
      </w:pPr>
      <w:r w:rsidRPr="004E5A0A">
        <w:rPr>
          <w:rFonts w:ascii="Verdana" w:hAnsi="Verdana"/>
          <w:sz w:val="20"/>
          <w:szCs w:val="20"/>
        </w:rPr>
        <w:t>W sytuacji konieczności wynikającej z procesu leczenia pacjenta lub innych okoliczności, Przyjmujący zamówienie może zostać zobowiązany do realizacji Przedmiotu zamówienia w innych komórkach organizacyjnych Udzielającego zamówienie, stosownie do potrzeb Udzielającego zamówienie.</w:t>
      </w:r>
    </w:p>
    <w:p w14:paraId="2769633A" w14:textId="77777777" w:rsidR="003E2A1D" w:rsidRPr="004E5A0A" w:rsidRDefault="003E2A1D" w:rsidP="004E5A0A">
      <w:pPr>
        <w:pStyle w:val="Akapitzlist"/>
        <w:numPr>
          <w:ilvl w:val="0"/>
          <w:numId w:val="35"/>
        </w:numPr>
        <w:spacing w:after="0" w:line="240" w:lineRule="auto"/>
        <w:contextualSpacing/>
        <w:jc w:val="both"/>
        <w:rPr>
          <w:rFonts w:ascii="Verdana" w:hAnsi="Verdana"/>
          <w:color w:val="000000"/>
          <w:sz w:val="20"/>
          <w:szCs w:val="20"/>
        </w:rPr>
      </w:pPr>
      <w:r w:rsidRPr="004E5A0A">
        <w:rPr>
          <w:rFonts w:ascii="Verdana" w:hAnsi="Verdana"/>
          <w:color w:val="000000"/>
          <w:sz w:val="20"/>
          <w:szCs w:val="20"/>
        </w:rPr>
        <w:t>W przypadkach uzasadnionych koniecznością zachowania ciągłości udzielania świadczeń zdrowotnych, takich jak masowy wypadek, akcja ratownicza, bądź też wystąpienia nagłych, niezależnych od Udzielającego zamówienie okoliczności lub sytuacji, Przyjmujący zamówienie może zostać zobowiązany do zabezpieczenia medycznego (udzielania świadczeń zdrowotnych) w komórce / jednostce organizacyjnej wskazanej przez Udzielającego zamówienie w terminach i zakresie przez niego określonym.</w:t>
      </w:r>
    </w:p>
    <w:p w14:paraId="11106B22" w14:textId="77777777" w:rsidR="003E2A1D" w:rsidRPr="004E5A0A" w:rsidRDefault="003E2A1D" w:rsidP="004E5A0A">
      <w:pPr>
        <w:pStyle w:val="ListParagraph1"/>
        <w:spacing w:after="0" w:line="240" w:lineRule="auto"/>
        <w:ind w:left="0"/>
        <w:rPr>
          <w:rFonts w:ascii="Verdana" w:hAnsi="Verdana" w:cs="Times New Roman"/>
          <w:b/>
          <w:bCs/>
          <w:color w:val="000000"/>
          <w:sz w:val="20"/>
          <w:szCs w:val="20"/>
        </w:rPr>
      </w:pPr>
    </w:p>
    <w:p w14:paraId="3DEAC0A2" w14:textId="6F37BCCE" w:rsidR="003E2A1D" w:rsidRPr="004E5A0A" w:rsidRDefault="003E2A1D" w:rsidP="004E5A0A">
      <w:pPr>
        <w:pStyle w:val="ListParagraph1"/>
        <w:spacing w:after="0" w:line="240" w:lineRule="auto"/>
        <w:ind w:left="0"/>
        <w:jc w:val="center"/>
        <w:rPr>
          <w:rFonts w:ascii="Verdana" w:hAnsi="Verdana" w:cs="Times New Roman"/>
          <w:b/>
          <w:bCs/>
          <w:color w:val="000000"/>
          <w:sz w:val="20"/>
          <w:szCs w:val="20"/>
        </w:rPr>
      </w:pPr>
      <w:r w:rsidRPr="004E5A0A">
        <w:rPr>
          <w:rFonts w:ascii="Verdana" w:hAnsi="Verdana" w:cs="Times New Roman"/>
          <w:b/>
          <w:bCs/>
          <w:color w:val="000000"/>
          <w:sz w:val="20"/>
          <w:szCs w:val="20"/>
        </w:rPr>
        <w:t>§</w:t>
      </w:r>
      <w:r w:rsidR="003B74D7">
        <w:rPr>
          <w:rFonts w:ascii="Verdana" w:hAnsi="Verdana" w:cs="Times New Roman"/>
          <w:b/>
          <w:bCs/>
          <w:color w:val="000000"/>
          <w:sz w:val="20"/>
          <w:szCs w:val="20"/>
        </w:rPr>
        <w:t xml:space="preserve"> </w:t>
      </w:r>
      <w:r w:rsidRPr="004E5A0A">
        <w:rPr>
          <w:rFonts w:ascii="Verdana" w:hAnsi="Verdana" w:cs="Times New Roman"/>
          <w:b/>
          <w:bCs/>
          <w:color w:val="000000"/>
          <w:sz w:val="20"/>
          <w:szCs w:val="20"/>
        </w:rPr>
        <w:t>3</w:t>
      </w:r>
    </w:p>
    <w:p w14:paraId="71ECD30D" w14:textId="77777777" w:rsidR="003E2A1D" w:rsidRPr="004E5A0A" w:rsidRDefault="003E2A1D" w:rsidP="004E5A0A">
      <w:pPr>
        <w:pStyle w:val="ListParagraph1"/>
        <w:spacing w:after="0" w:line="240" w:lineRule="auto"/>
        <w:ind w:left="0"/>
        <w:jc w:val="center"/>
        <w:rPr>
          <w:rFonts w:ascii="Verdana" w:hAnsi="Verdana" w:cs="Times New Roman"/>
          <w:b/>
          <w:bCs/>
          <w:color w:val="000000"/>
          <w:sz w:val="20"/>
          <w:szCs w:val="20"/>
        </w:rPr>
      </w:pPr>
      <w:r w:rsidRPr="004E5A0A">
        <w:rPr>
          <w:rFonts w:ascii="Verdana" w:hAnsi="Verdana" w:cs="Times New Roman"/>
          <w:b/>
          <w:bCs/>
          <w:color w:val="000000"/>
          <w:sz w:val="20"/>
          <w:szCs w:val="20"/>
        </w:rPr>
        <w:t>Obowiązki Przyjmującego zamówienie</w:t>
      </w:r>
    </w:p>
    <w:p w14:paraId="25698F83" w14:textId="77777777" w:rsidR="003E2A1D" w:rsidRPr="004E5A0A" w:rsidRDefault="003E2A1D" w:rsidP="004E5A0A">
      <w:pPr>
        <w:pStyle w:val="ListParagraph1"/>
        <w:spacing w:after="0" w:line="240" w:lineRule="auto"/>
        <w:ind w:left="0"/>
        <w:jc w:val="center"/>
        <w:rPr>
          <w:rFonts w:ascii="Verdana" w:hAnsi="Verdana" w:cs="Times New Roman"/>
          <w:b/>
          <w:bCs/>
          <w:color w:val="000000"/>
          <w:sz w:val="20"/>
          <w:szCs w:val="20"/>
        </w:rPr>
      </w:pPr>
    </w:p>
    <w:p w14:paraId="5DB35CBF" w14:textId="77777777" w:rsidR="003E2A1D" w:rsidRPr="004E5A0A" w:rsidRDefault="003E2A1D" w:rsidP="004E5A0A">
      <w:pPr>
        <w:pStyle w:val="ListParagraph1"/>
        <w:numPr>
          <w:ilvl w:val="0"/>
          <w:numId w:val="5"/>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w trakcie obowiązywania umowy zobowiązuje się legitymować dokumentami, które potwierdzają:</w:t>
      </w:r>
    </w:p>
    <w:p w14:paraId="44F9E227" w14:textId="77777777" w:rsidR="003E2A1D" w:rsidRPr="004E5A0A" w:rsidRDefault="003E2A1D" w:rsidP="004E5A0A">
      <w:pPr>
        <w:pStyle w:val="ListParagraph1"/>
        <w:spacing w:after="0" w:line="240" w:lineRule="auto"/>
        <w:jc w:val="both"/>
        <w:rPr>
          <w:rFonts w:ascii="Verdana" w:hAnsi="Verdana" w:cs="Times New Roman"/>
          <w:color w:val="000000"/>
          <w:sz w:val="20"/>
          <w:szCs w:val="20"/>
        </w:rPr>
      </w:pPr>
    </w:p>
    <w:p w14:paraId="4165D90B" w14:textId="77777777" w:rsidR="003E2A1D" w:rsidRPr="004E5A0A" w:rsidRDefault="003E2A1D" w:rsidP="004E5A0A">
      <w:pPr>
        <w:pStyle w:val="ListParagraph1"/>
        <w:numPr>
          <w:ilvl w:val="1"/>
          <w:numId w:val="5"/>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brak przeciwwskazań do wykonywania świadczeń zdrowotnych,</w:t>
      </w:r>
    </w:p>
    <w:p w14:paraId="7B4463E4" w14:textId="77777777" w:rsidR="003E2A1D" w:rsidRPr="004E5A0A" w:rsidRDefault="003E2A1D" w:rsidP="004E5A0A">
      <w:pPr>
        <w:pStyle w:val="ListParagraph1"/>
        <w:numPr>
          <w:ilvl w:val="1"/>
          <w:numId w:val="5"/>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aktualne szkolenie w zakresie bezpieczeństwa i higieny pracy,</w:t>
      </w:r>
    </w:p>
    <w:p w14:paraId="09B92D6C" w14:textId="77777777" w:rsidR="003E2A1D" w:rsidRPr="004E5A0A" w:rsidRDefault="003E2A1D" w:rsidP="004E5A0A">
      <w:pPr>
        <w:pStyle w:val="ListParagraph1"/>
        <w:numPr>
          <w:ilvl w:val="1"/>
          <w:numId w:val="5"/>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szkolenia z zakresu ochrony radiologicznej (*jeżeli dotyczy).</w:t>
      </w:r>
    </w:p>
    <w:p w14:paraId="20104AFF" w14:textId="77777777" w:rsidR="003E2A1D" w:rsidRPr="004E5A0A" w:rsidRDefault="003E2A1D" w:rsidP="004E5A0A">
      <w:pPr>
        <w:spacing w:after="0" w:line="240" w:lineRule="auto"/>
        <w:jc w:val="both"/>
        <w:rPr>
          <w:rFonts w:ascii="Verdana" w:hAnsi="Verdana" w:cs="Times New Roman"/>
          <w:color w:val="000000"/>
          <w:sz w:val="20"/>
          <w:szCs w:val="20"/>
        </w:rPr>
      </w:pPr>
    </w:p>
    <w:p w14:paraId="2C19EC68" w14:textId="77777777" w:rsidR="003E2A1D" w:rsidRPr="004E5A0A" w:rsidRDefault="003E2A1D" w:rsidP="004E5A0A">
      <w:pPr>
        <w:pStyle w:val="ListParagraph1"/>
        <w:numPr>
          <w:ilvl w:val="0"/>
          <w:numId w:val="5"/>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zobowiązany jest w szczególności do:</w:t>
      </w:r>
    </w:p>
    <w:p w14:paraId="798F2E77" w14:textId="77777777" w:rsidR="003E2A1D" w:rsidRPr="004E5A0A" w:rsidRDefault="003E2A1D" w:rsidP="004E5A0A">
      <w:pPr>
        <w:pStyle w:val="ListParagraph1"/>
        <w:spacing w:after="0" w:line="240" w:lineRule="auto"/>
        <w:ind w:left="360"/>
        <w:jc w:val="both"/>
        <w:rPr>
          <w:rFonts w:ascii="Verdana" w:hAnsi="Verdana" w:cs="Times New Roman"/>
          <w:color w:val="000000"/>
          <w:sz w:val="20"/>
          <w:szCs w:val="20"/>
        </w:rPr>
      </w:pPr>
      <w:r w:rsidRPr="004E5A0A">
        <w:rPr>
          <w:rFonts w:ascii="Verdana" w:hAnsi="Verdana" w:cs="Times New Roman"/>
          <w:color w:val="000000"/>
          <w:sz w:val="20"/>
          <w:szCs w:val="20"/>
        </w:rPr>
        <w:t xml:space="preserve">        </w:t>
      </w:r>
    </w:p>
    <w:p w14:paraId="04F67F86" w14:textId="35CBCA8A" w:rsidR="003E2A1D" w:rsidRPr="004E5A0A" w:rsidRDefault="003E2A1D" w:rsidP="004E5A0A">
      <w:pPr>
        <w:pStyle w:val="Akapitzlist"/>
        <w:numPr>
          <w:ilvl w:val="0"/>
          <w:numId w:val="30"/>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udzielania świadczeń zdrowotnych zgodnie z harmonogramem,</w:t>
      </w:r>
      <w:r>
        <w:rPr>
          <w:rFonts w:ascii="Verdana" w:hAnsi="Verdana" w:cs="Times New Roman"/>
          <w:color w:val="000000"/>
          <w:sz w:val="20"/>
          <w:szCs w:val="20"/>
        </w:rPr>
        <w:t xml:space="preserve"> przy uwzględnieniu </w:t>
      </w:r>
      <w:r w:rsidR="001435E5">
        <w:rPr>
          <w:rFonts w:ascii="Verdana" w:hAnsi="Verdana" w:cs="Times New Roman"/>
          <w:color w:val="000000"/>
          <w:sz w:val="20"/>
          <w:szCs w:val="20"/>
        </w:rPr>
        <w:t>§</w:t>
      </w:r>
      <w:r>
        <w:rPr>
          <w:rFonts w:ascii="Verdana" w:hAnsi="Verdana" w:cs="Times New Roman"/>
          <w:color w:val="000000"/>
          <w:sz w:val="20"/>
          <w:szCs w:val="20"/>
        </w:rPr>
        <w:t xml:space="preserve"> 2 ust. 5 powyżej;</w:t>
      </w:r>
    </w:p>
    <w:p w14:paraId="7F86E78E" w14:textId="77777777" w:rsidR="003E2A1D" w:rsidRPr="004E5A0A" w:rsidRDefault="003E2A1D" w:rsidP="004E5A0A">
      <w:pPr>
        <w:pStyle w:val="Akapitzlist"/>
        <w:numPr>
          <w:ilvl w:val="0"/>
          <w:numId w:val="30"/>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dokładnego i systematycznego prowadzenia dokumentacji medycznej pacjentów,</w:t>
      </w:r>
    </w:p>
    <w:p w14:paraId="756E3568" w14:textId="77777777" w:rsidR="003E2A1D" w:rsidRPr="004E5A0A" w:rsidRDefault="003E2A1D" w:rsidP="004E5A0A">
      <w:pPr>
        <w:pStyle w:val="Akapitzlist"/>
        <w:numPr>
          <w:ilvl w:val="0"/>
          <w:numId w:val="30"/>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prowadzenia sprawozdawczości statystycznej na zasadach obowiązujących w publicznych zakładach opieki zdrowotnej,</w:t>
      </w:r>
    </w:p>
    <w:p w14:paraId="2003DCAE" w14:textId="77777777" w:rsidR="003E2A1D" w:rsidRPr="004E5A0A" w:rsidRDefault="003E2A1D" w:rsidP="004E5A0A">
      <w:pPr>
        <w:pStyle w:val="Akapitzlist"/>
        <w:numPr>
          <w:ilvl w:val="0"/>
          <w:numId w:val="30"/>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przestrzegania przepisów określających prawa pacjenta, regulaminu organizacyjnego SP ZOZ, zasad udzielania świadczeń zdrowotnych, określonych przez NFZ w ogólnych warunkach umów o udzielanie świadczeń opieki zdrowotnej oraz szczegółowych warunkach postępowania w sprawie zawarcia umów o udzielanie świadczeń opieki zdrowotnej w zakresie leczenia szpitalnego, jak również obowiązującego reżimu sanitarno - epidemiologicznego, zasad aseptyki oraz prawidłowego postępowania z odpadami, wszelkich norm i procedur związanych z wdrożonym w SP ZOZ Systemem Zarządzania Jakością ISO oraz procedur akredytacyjnych sytemu akredytacji CMJ,</w:t>
      </w:r>
    </w:p>
    <w:p w14:paraId="4F35C977" w14:textId="77777777" w:rsidR="003E2A1D" w:rsidRPr="004E5A0A" w:rsidRDefault="003E2A1D" w:rsidP="004E5A0A">
      <w:pPr>
        <w:pStyle w:val="Akapitzlist"/>
        <w:numPr>
          <w:ilvl w:val="0"/>
          <w:numId w:val="30"/>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posiadania w trakcie realizacji Przedmiotu umowy odzieży ochronnej i roboczej, jak również noszenia w widocznym miejscu identyﬁkatora osobowego,</w:t>
      </w:r>
    </w:p>
    <w:p w14:paraId="5D7EB44B" w14:textId="77777777" w:rsidR="003E2A1D" w:rsidRPr="004E5A0A" w:rsidRDefault="003E2A1D" w:rsidP="004E5A0A">
      <w:pPr>
        <w:pStyle w:val="Akapitzlist"/>
        <w:numPr>
          <w:ilvl w:val="0"/>
          <w:numId w:val="30"/>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racjonalnego gospodarowania produktami leczniczymi, materiałami i wyrobami medycznymi.</w:t>
      </w:r>
    </w:p>
    <w:p w14:paraId="60D787D2" w14:textId="77777777" w:rsidR="003E2A1D" w:rsidRPr="004E5A0A" w:rsidRDefault="003E2A1D" w:rsidP="004E5A0A">
      <w:pPr>
        <w:pStyle w:val="ListParagraph1"/>
        <w:spacing w:after="0" w:line="240" w:lineRule="auto"/>
        <w:ind w:left="0"/>
        <w:jc w:val="center"/>
        <w:rPr>
          <w:rFonts w:ascii="Verdana" w:hAnsi="Verdana" w:cs="Times New Roman"/>
          <w:b/>
          <w:bCs/>
          <w:color w:val="000000"/>
          <w:sz w:val="20"/>
          <w:szCs w:val="20"/>
        </w:rPr>
      </w:pPr>
    </w:p>
    <w:p w14:paraId="478276AE" w14:textId="4A81099C" w:rsidR="003E2A1D" w:rsidRPr="004E5A0A" w:rsidRDefault="003E2A1D" w:rsidP="004E5A0A">
      <w:pPr>
        <w:pStyle w:val="ListParagraph1"/>
        <w:spacing w:after="0" w:line="240" w:lineRule="auto"/>
        <w:ind w:left="0"/>
        <w:jc w:val="center"/>
        <w:rPr>
          <w:rFonts w:ascii="Verdana" w:hAnsi="Verdana" w:cs="Times New Roman"/>
          <w:b/>
          <w:bCs/>
          <w:color w:val="000000"/>
          <w:sz w:val="20"/>
          <w:szCs w:val="20"/>
        </w:rPr>
      </w:pPr>
      <w:r w:rsidRPr="004E5A0A">
        <w:rPr>
          <w:rFonts w:ascii="Verdana" w:hAnsi="Verdana" w:cs="Times New Roman"/>
          <w:b/>
          <w:bCs/>
          <w:color w:val="000000"/>
          <w:sz w:val="20"/>
          <w:szCs w:val="20"/>
        </w:rPr>
        <w:t>§</w:t>
      </w:r>
      <w:r w:rsidR="001435E5">
        <w:rPr>
          <w:rFonts w:ascii="Verdana" w:hAnsi="Verdana" w:cs="Times New Roman"/>
          <w:b/>
          <w:bCs/>
          <w:color w:val="000000"/>
          <w:sz w:val="20"/>
          <w:szCs w:val="20"/>
        </w:rPr>
        <w:t xml:space="preserve"> </w:t>
      </w:r>
      <w:r w:rsidRPr="004E5A0A">
        <w:rPr>
          <w:rFonts w:ascii="Verdana" w:hAnsi="Verdana" w:cs="Times New Roman"/>
          <w:b/>
          <w:bCs/>
          <w:color w:val="000000"/>
          <w:sz w:val="20"/>
          <w:szCs w:val="20"/>
        </w:rPr>
        <w:t>4</w:t>
      </w:r>
    </w:p>
    <w:p w14:paraId="36FEDA7A" w14:textId="77777777" w:rsidR="005F65B1" w:rsidRPr="004D4B25" w:rsidRDefault="005F65B1" w:rsidP="005F65B1">
      <w:pPr>
        <w:pStyle w:val="Akapitzlist"/>
        <w:spacing w:after="0" w:line="240" w:lineRule="auto"/>
        <w:ind w:left="0"/>
        <w:jc w:val="center"/>
        <w:rPr>
          <w:rFonts w:ascii="Verdana" w:hAnsi="Verdana"/>
          <w:b/>
          <w:sz w:val="20"/>
          <w:szCs w:val="20"/>
        </w:rPr>
      </w:pPr>
      <w:r w:rsidRPr="004D4B25">
        <w:rPr>
          <w:rFonts w:ascii="Verdana" w:hAnsi="Verdana"/>
          <w:b/>
          <w:sz w:val="20"/>
          <w:szCs w:val="20"/>
        </w:rPr>
        <w:t>Obowiązki Udzielającego zamówienie</w:t>
      </w:r>
    </w:p>
    <w:p w14:paraId="6A104BC4" w14:textId="40EFB0B6" w:rsidR="005F65B1" w:rsidRPr="004D4B25" w:rsidRDefault="005F65B1" w:rsidP="005F65B1">
      <w:pPr>
        <w:pStyle w:val="Akapitzlist"/>
        <w:numPr>
          <w:ilvl w:val="0"/>
          <w:numId w:val="42"/>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lastRenderedPageBreak/>
        <w:t xml:space="preserve">Udzielający zamówienie, jako administrator danych osobowych pacjentów, powierza Przyjmującemu zamówienie przetwarzanie danych osobowych pacjentów, którym Przyjmujący zamówienie udziela świadczeń zdrowotnych na podstawie niniejszej umowy, w oparciu o aktualnie obowiązujące przepisy prawa w tym przede wszystkim 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dalej : RODO. Przyjmujący </w:t>
      </w:r>
      <w:r w:rsidR="00B2047D">
        <w:rPr>
          <w:rFonts w:ascii="Verdana" w:hAnsi="Verdana"/>
          <w:sz w:val="20"/>
          <w:szCs w:val="20"/>
        </w:rPr>
        <w:t xml:space="preserve">zamówienie </w:t>
      </w:r>
      <w:r w:rsidRPr="004D4B25">
        <w:rPr>
          <w:rFonts w:ascii="Verdana" w:hAnsi="Verdana"/>
          <w:sz w:val="20"/>
          <w:szCs w:val="20"/>
        </w:rPr>
        <w:t xml:space="preserve">zobowiązuje się do jego stosowania, </w:t>
      </w:r>
      <w:r w:rsidR="00B2047D">
        <w:rPr>
          <w:rFonts w:ascii="Verdana" w:hAnsi="Verdana"/>
          <w:sz w:val="20"/>
          <w:szCs w:val="20"/>
        </w:rPr>
        <w:br/>
      </w:r>
      <w:r w:rsidRPr="004D4B25">
        <w:rPr>
          <w:rFonts w:ascii="Verdana" w:hAnsi="Verdana"/>
          <w:sz w:val="20"/>
          <w:szCs w:val="20"/>
        </w:rPr>
        <w:t>a także do zachowania w tajemnicy danych osobowych do których będzie miał dostęp w ramach  niniejszej umowy oraz  środków technicznych i organizacyjnych zastosowanych do zapewnienia bezpieczeństwa danych w okresie jej obowiązywania jak i po jej wygaśnięciu  lub rozwiązaniu.</w:t>
      </w:r>
    </w:p>
    <w:p w14:paraId="0E37890E" w14:textId="650B390B" w:rsidR="005F65B1" w:rsidRPr="004D4B25" w:rsidRDefault="005F65B1" w:rsidP="005F65B1">
      <w:pPr>
        <w:pStyle w:val="Akapitzlist"/>
        <w:numPr>
          <w:ilvl w:val="0"/>
          <w:numId w:val="42"/>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Udzielający zamówienie jako administrator danych osobowych upoważnia Przyjmującego</w:t>
      </w:r>
      <w:r w:rsidR="00B2047D">
        <w:rPr>
          <w:rFonts w:ascii="Verdana" w:hAnsi="Verdana"/>
          <w:sz w:val="20"/>
          <w:szCs w:val="20"/>
        </w:rPr>
        <w:t xml:space="preserve"> zamówienie</w:t>
      </w:r>
      <w:r w:rsidRPr="004D4B25">
        <w:rPr>
          <w:rFonts w:ascii="Verdana" w:hAnsi="Verdana"/>
          <w:sz w:val="20"/>
          <w:szCs w:val="20"/>
        </w:rPr>
        <w:t xml:space="preserve"> zgodnie z art. 29 i art. 32 ust. 4 RODO do przetwarzania danych osobowych zbioru pacjentów danej kliniki/oddziału szpitala w formie papierowej i systemie informatycznym w celach związanych  z realizacją umowy i w zakresie wykonywanych czynności. Kategorię osób stanowi personel   i pacjenci szpitala  a rodzaj danych stanowią dane osobowe i dane medyczne pacjentów oraz  dane personelu szpitala. Upoważnienie jest ważne na czas trwania umowy.</w:t>
      </w:r>
    </w:p>
    <w:p w14:paraId="03919251" w14:textId="6BA3D262" w:rsidR="005F65B1" w:rsidRPr="004D4B25" w:rsidRDefault="005F65B1" w:rsidP="005F65B1">
      <w:pPr>
        <w:pStyle w:val="Akapitzlist"/>
        <w:numPr>
          <w:ilvl w:val="0"/>
          <w:numId w:val="42"/>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 xml:space="preserve">Przyjmujący </w:t>
      </w:r>
      <w:r w:rsidR="00B2047D">
        <w:rPr>
          <w:rFonts w:ascii="Verdana" w:hAnsi="Verdana"/>
          <w:sz w:val="20"/>
          <w:szCs w:val="20"/>
        </w:rPr>
        <w:t xml:space="preserve">zamówienie </w:t>
      </w:r>
      <w:r w:rsidRPr="004D4B25">
        <w:rPr>
          <w:rFonts w:ascii="Verdana" w:hAnsi="Verdana"/>
          <w:sz w:val="20"/>
          <w:szCs w:val="20"/>
        </w:rPr>
        <w:t xml:space="preserve">zobowiązuje się do udzielenia pomocy administratorowi w zakresie wykonywania praw osoby, której dane dotyczą na jej żądanie. Przyjmujący </w:t>
      </w:r>
      <w:r w:rsidR="00B2047D">
        <w:rPr>
          <w:rFonts w:ascii="Verdana" w:hAnsi="Verdana"/>
          <w:sz w:val="20"/>
          <w:szCs w:val="20"/>
        </w:rPr>
        <w:t xml:space="preserve">zamówienie </w:t>
      </w:r>
      <w:r w:rsidRPr="004D4B25">
        <w:rPr>
          <w:rFonts w:ascii="Verdana" w:hAnsi="Verdana"/>
          <w:sz w:val="20"/>
          <w:szCs w:val="20"/>
        </w:rPr>
        <w:t xml:space="preserve">bez zbędnej zwłoki powiadomi Udzielającego </w:t>
      </w:r>
      <w:r w:rsidR="00B2047D">
        <w:rPr>
          <w:rFonts w:ascii="Verdana" w:hAnsi="Verdana"/>
          <w:sz w:val="20"/>
          <w:szCs w:val="20"/>
        </w:rPr>
        <w:t xml:space="preserve">zamówienie </w:t>
      </w:r>
      <w:r w:rsidRPr="004D4B25">
        <w:rPr>
          <w:rFonts w:ascii="Verdana" w:hAnsi="Verdana"/>
          <w:sz w:val="20"/>
          <w:szCs w:val="20"/>
        </w:rPr>
        <w:t xml:space="preserve">drogą elektroniczną na adres e-mail: </w:t>
      </w:r>
      <w:hyperlink r:id="rId8" w:history="1">
        <w:r w:rsidRPr="004D4B25">
          <w:rPr>
            <w:rStyle w:val="Hipercze"/>
            <w:rFonts w:ascii="Verdana" w:hAnsi="Verdana"/>
            <w:szCs w:val="20"/>
          </w:rPr>
          <w:t>iod@wszzkielce.pl</w:t>
        </w:r>
      </w:hyperlink>
      <w:r w:rsidRPr="004D4B25">
        <w:rPr>
          <w:rFonts w:ascii="Verdana" w:hAnsi="Verdana"/>
          <w:sz w:val="20"/>
          <w:szCs w:val="20"/>
        </w:rPr>
        <w:t xml:space="preserve"> o fakcie naruszenia danych osobowych powierzonych niniejszą umową i przekaże niezbędne informacje o tym zdarzeniu.   </w:t>
      </w:r>
    </w:p>
    <w:p w14:paraId="02A6D1B2" w14:textId="560C9875" w:rsidR="005F65B1" w:rsidRPr="004D4B25" w:rsidRDefault="005F65B1" w:rsidP="005F65B1">
      <w:pPr>
        <w:pStyle w:val="Akapitzlist"/>
        <w:numPr>
          <w:ilvl w:val="0"/>
          <w:numId w:val="42"/>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 xml:space="preserve">Podstawą prawną przetwarzania danych w zakresie prowadzenia działalności  leczniczej w tym także w zakresie prowadzenia dokumentacji medycznej jest art. 6 ust. 1 lit c-d RODO w zw. z art. 9 ust. 2 lit. c i h RODO oraz w zw. z przepisami </w:t>
      </w:r>
      <w:r w:rsidR="00D25ED1">
        <w:rPr>
          <w:rFonts w:ascii="Verdana" w:hAnsi="Verdana"/>
          <w:sz w:val="20"/>
          <w:szCs w:val="20"/>
        </w:rPr>
        <w:t>U</w:t>
      </w:r>
      <w:r w:rsidRPr="004D4B25">
        <w:rPr>
          <w:rFonts w:ascii="Verdana" w:hAnsi="Verdana"/>
          <w:sz w:val="20"/>
          <w:szCs w:val="20"/>
        </w:rPr>
        <w:t xml:space="preserve">stawy z dnia 15.04.2011 r o działalności leczniczej oraz </w:t>
      </w:r>
      <w:r w:rsidR="00D25ED1">
        <w:rPr>
          <w:rFonts w:ascii="Verdana" w:hAnsi="Verdana"/>
          <w:sz w:val="20"/>
          <w:szCs w:val="20"/>
        </w:rPr>
        <w:t>U</w:t>
      </w:r>
      <w:r w:rsidR="00D25ED1" w:rsidRPr="004D4B25">
        <w:rPr>
          <w:rFonts w:ascii="Verdana" w:hAnsi="Verdana"/>
          <w:sz w:val="20"/>
          <w:szCs w:val="20"/>
        </w:rPr>
        <w:t xml:space="preserve">stawy </w:t>
      </w:r>
      <w:r w:rsidRPr="004D4B25">
        <w:rPr>
          <w:rFonts w:ascii="Verdana" w:hAnsi="Verdana"/>
          <w:sz w:val="20"/>
          <w:szCs w:val="20"/>
        </w:rPr>
        <w:t xml:space="preserve">z dnia 6.11.2008r o prawach pacjenta i Rzeczniku Praw Pacjenta. </w:t>
      </w:r>
    </w:p>
    <w:p w14:paraId="54C749D8" w14:textId="77777777" w:rsidR="005F65B1" w:rsidRPr="004D4B25" w:rsidRDefault="005F65B1" w:rsidP="005F65B1">
      <w:pPr>
        <w:pStyle w:val="Akapitzlist"/>
        <w:numPr>
          <w:ilvl w:val="0"/>
          <w:numId w:val="42"/>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Udzielający zamówienie umożliwi Przyjmującemu zamówienie korzystanie z bazy lokalowej, diagnostycznej i infrastruktury technicznej, a także udostępni aparaturę i sprzęt medyczny, środki transportowe, produkty lecznicze, wyroby medyczne i materiały opatrunkowe oraz druki receptowe w zakresie niezbędnym do realizacji Przedmiotu umowy.</w:t>
      </w:r>
    </w:p>
    <w:p w14:paraId="7C68B570" w14:textId="77777777" w:rsidR="005F65B1" w:rsidRPr="004D4B25" w:rsidRDefault="005F65B1" w:rsidP="005F65B1">
      <w:pPr>
        <w:pStyle w:val="Akapitzlist"/>
        <w:numPr>
          <w:ilvl w:val="0"/>
          <w:numId w:val="42"/>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Konserwacja oraz naprawa aparatury i sprzętu medycznego, jak również realizacja obowiązków w zakresie postępowania z odpadami i sterylizacją materiałów medycznych, odbywają się na koszt Udzielającego zamówienie.</w:t>
      </w:r>
    </w:p>
    <w:p w14:paraId="580595F4" w14:textId="77777777" w:rsidR="005F65B1" w:rsidRPr="004D4B25" w:rsidRDefault="005F65B1" w:rsidP="005F65B1">
      <w:pPr>
        <w:pStyle w:val="Akapitzlist"/>
        <w:numPr>
          <w:ilvl w:val="0"/>
          <w:numId w:val="42"/>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Udzielający zamówienie obciąży Przyjmującego zamówienie pełną kwotą odszkodowania w przypadku zawinionego przez Przyjmującego zamówienie uszkodzenia lub zniszczenia aparatury lub sprzętu medycznego, wynikających z używania danej aparatury lub sprzętu medycznego w sposób sprzeczny z ich właściwościami lub przeznaczeniem, co nie dotyczy zużycia, wynikającego z normalnego używania sprzętu lub aparatury medycznej.</w:t>
      </w:r>
    </w:p>
    <w:p w14:paraId="499ECD0D" w14:textId="77777777" w:rsidR="003E2A1D" w:rsidRPr="004E5A0A" w:rsidRDefault="003E2A1D" w:rsidP="004E5A0A">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 5</w:t>
      </w:r>
    </w:p>
    <w:p w14:paraId="6C2D4436" w14:textId="54F2F12E" w:rsidR="003E2A1D" w:rsidRPr="002B6CD1" w:rsidRDefault="003E2A1D" w:rsidP="004E5A0A">
      <w:pPr>
        <w:spacing w:after="0" w:line="240" w:lineRule="auto"/>
        <w:jc w:val="center"/>
        <w:rPr>
          <w:rFonts w:ascii="Verdana" w:hAnsi="Verdana" w:cs="Times New Roman"/>
          <w:b/>
          <w:bCs/>
          <w:sz w:val="20"/>
          <w:szCs w:val="20"/>
        </w:rPr>
      </w:pPr>
      <w:r w:rsidRPr="002B6CD1">
        <w:rPr>
          <w:rFonts w:ascii="Verdana" w:hAnsi="Verdana" w:cs="Times New Roman"/>
          <w:b/>
          <w:bCs/>
          <w:sz w:val="20"/>
          <w:szCs w:val="20"/>
        </w:rPr>
        <w:t>Wynagrodzenie</w:t>
      </w:r>
    </w:p>
    <w:p w14:paraId="1F9EB951" w14:textId="77777777" w:rsidR="003E2A1D" w:rsidRPr="004E5A0A" w:rsidRDefault="003E2A1D" w:rsidP="004E5A0A">
      <w:pPr>
        <w:spacing w:after="0" w:line="240" w:lineRule="auto"/>
        <w:jc w:val="center"/>
        <w:rPr>
          <w:rFonts w:ascii="Verdana" w:hAnsi="Verdana" w:cs="Times New Roman"/>
          <w:b/>
          <w:bCs/>
          <w:color w:val="000000"/>
          <w:sz w:val="20"/>
          <w:szCs w:val="20"/>
        </w:rPr>
      </w:pPr>
    </w:p>
    <w:p w14:paraId="273808E8" w14:textId="77777777" w:rsidR="003E2A1D" w:rsidRPr="00333F45" w:rsidRDefault="003E2A1D" w:rsidP="00680CF6">
      <w:pPr>
        <w:pStyle w:val="Akapitzlist"/>
        <w:numPr>
          <w:ilvl w:val="2"/>
          <w:numId w:val="20"/>
        </w:numPr>
        <w:spacing w:line="240" w:lineRule="auto"/>
        <w:ind w:left="709"/>
        <w:jc w:val="both"/>
        <w:rPr>
          <w:rFonts w:ascii="Verdana" w:hAnsi="Verdana" w:cs="Times New Roman"/>
          <w:color w:val="000000"/>
          <w:sz w:val="20"/>
          <w:szCs w:val="20"/>
        </w:rPr>
      </w:pPr>
      <w:r w:rsidRPr="004E5A0A">
        <w:rPr>
          <w:rFonts w:ascii="Verdana" w:hAnsi="Verdana" w:cs="Times New Roman"/>
          <w:color w:val="000000"/>
          <w:sz w:val="20"/>
          <w:szCs w:val="20"/>
        </w:rPr>
        <w:t>Z tytułu realizacji niniejszej umowy</w:t>
      </w:r>
      <w:r>
        <w:rPr>
          <w:rFonts w:ascii="Verdana" w:hAnsi="Verdana" w:cs="Times New Roman"/>
          <w:color w:val="000000"/>
          <w:sz w:val="20"/>
          <w:szCs w:val="20"/>
        </w:rPr>
        <w:t xml:space="preserve"> </w:t>
      </w:r>
      <w:r w:rsidRPr="00333F45">
        <w:rPr>
          <w:rFonts w:ascii="Verdana" w:hAnsi="Verdana" w:cs="Times New Roman"/>
          <w:color w:val="000000"/>
          <w:sz w:val="20"/>
          <w:szCs w:val="20"/>
        </w:rPr>
        <w:t>Strony ustalają wynagrodzenie:</w:t>
      </w:r>
    </w:p>
    <w:p w14:paraId="2BBA73C4" w14:textId="11A91E84" w:rsidR="003E2A1D" w:rsidRPr="004E5A0A" w:rsidRDefault="003E2A1D" w:rsidP="00524297">
      <w:pPr>
        <w:numPr>
          <w:ilvl w:val="0"/>
          <w:numId w:val="44"/>
        </w:numPr>
        <w:spacing w:line="240" w:lineRule="auto"/>
        <w:jc w:val="both"/>
        <w:rPr>
          <w:rFonts w:ascii="Verdana" w:hAnsi="Verdana" w:cs="Times New Roman"/>
          <w:color w:val="000000"/>
          <w:sz w:val="20"/>
          <w:szCs w:val="20"/>
        </w:rPr>
      </w:pPr>
      <w:r>
        <w:rPr>
          <w:rFonts w:ascii="Verdana" w:hAnsi="Verdana" w:cs="Times New Roman"/>
          <w:color w:val="000000"/>
          <w:sz w:val="20"/>
          <w:szCs w:val="20"/>
        </w:rPr>
        <w:t xml:space="preserve"> </w:t>
      </w:r>
      <w:r w:rsidR="00FE36C6">
        <w:rPr>
          <w:rFonts w:ascii="Verdana" w:hAnsi="Verdana" w:cs="Times New Roman"/>
          <w:color w:val="000000"/>
          <w:sz w:val="20"/>
          <w:szCs w:val="20"/>
        </w:rPr>
        <w:t>PZ</w:t>
      </w:r>
      <w:r>
        <w:rPr>
          <w:rFonts w:ascii="Verdana" w:hAnsi="Verdana" w:cs="Times New Roman"/>
          <w:color w:val="000000"/>
          <w:sz w:val="20"/>
          <w:szCs w:val="20"/>
        </w:rPr>
        <w:t>H</w:t>
      </w:r>
      <w:r w:rsidR="00FE36C6">
        <w:rPr>
          <w:rFonts w:ascii="Verdana" w:hAnsi="Verdana" w:cs="Times New Roman"/>
          <w:color w:val="000000"/>
          <w:sz w:val="20"/>
          <w:szCs w:val="20"/>
        </w:rPr>
        <w:t>08</w:t>
      </w:r>
      <w:r w:rsidRPr="004E5A0A">
        <w:rPr>
          <w:rFonts w:ascii="Verdana" w:hAnsi="Verdana" w:cs="Times New Roman"/>
          <w:color w:val="000000"/>
          <w:sz w:val="20"/>
          <w:szCs w:val="20"/>
        </w:rPr>
        <w:t xml:space="preserve"> -</w:t>
      </w:r>
      <w:r>
        <w:rPr>
          <w:rFonts w:ascii="Verdana" w:hAnsi="Verdana" w:cs="Times New Roman"/>
          <w:color w:val="000000"/>
          <w:sz w:val="20"/>
          <w:szCs w:val="20"/>
        </w:rPr>
        <w:t xml:space="preserve"> </w:t>
      </w:r>
      <w:r w:rsidRPr="004E5A0A">
        <w:rPr>
          <w:rFonts w:ascii="Verdana" w:hAnsi="Verdana" w:cs="Times New Roman"/>
          <w:color w:val="000000"/>
          <w:sz w:val="20"/>
          <w:szCs w:val="20"/>
        </w:rPr>
        <w:t xml:space="preserve">wynagrodzenie dla przyjmującego zamówienie </w:t>
      </w:r>
      <w:r w:rsidRPr="004E5A0A">
        <w:rPr>
          <w:rFonts w:ascii="Verdana" w:hAnsi="Verdana" w:cs="Times New Roman"/>
          <w:color w:val="000000"/>
          <w:sz w:val="20"/>
          <w:szCs w:val="20"/>
        </w:rPr>
        <w:tab/>
        <w:t xml:space="preserve">- </w:t>
      </w:r>
      <w:r w:rsidR="007438AC">
        <w:rPr>
          <w:rFonts w:ascii="Verdana" w:hAnsi="Verdana" w:cs="Times New Roman"/>
          <w:b/>
          <w:bCs/>
          <w:color w:val="000000"/>
          <w:sz w:val="20"/>
          <w:szCs w:val="20"/>
        </w:rPr>
        <w:t>………………….</w:t>
      </w:r>
      <w:r w:rsidR="005A2669">
        <w:rPr>
          <w:rFonts w:ascii="Verdana" w:hAnsi="Verdana" w:cs="Times New Roman"/>
          <w:b/>
          <w:bCs/>
          <w:color w:val="000000"/>
          <w:sz w:val="20"/>
          <w:szCs w:val="20"/>
        </w:rPr>
        <w:t xml:space="preserve"> zł</w:t>
      </w:r>
      <w:r w:rsidRPr="004E5A0A">
        <w:rPr>
          <w:rFonts w:ascii="Verdana" w:hAnsi="Verdana" w:cs="Times New Roman"/>
          <w:color w:val="000000"/>
          <w:sz w:val="20"/>
          <w:szCs w:val="20"/>
        </w:rPr>
        <w:t xml:space="preserve"> </w:t>
      </w:r>
    </w:p>
    <w:p w14:paraId="11BCF2A2" w14:textId="77777777" w:rsidR="003E2A1D" w:rsidRPr="004E5A0A" w:rsidRDefault="003E2A1D" w:rsidP="004E5A0A">
      <w:pPr>
        <w:pStyle w:val="Akapitzlist"/>
        <w:numPr>
          <w:ilvl w:val="2"/>
          <w:numId w:val="2"/>
        </w:numPr>
        <w:tabs>
          <w:tab w:val="left" w:pos="900"/>
        </w:tabs>
        <w:spacing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Udzielający zamówienie zobowiązuje się wypłacić wynagrodzenie do 20-tego dnia następnego miesiąca po miesiącu realizacji świadczeń, na podstawie rachunku przedłożonego w terminie do 5-tego dnia następnego miesiąca po miesiącu realizacji świadczeń, przelewem na konto Przyjmującego zamówienie.</w:t>
      </w:r>
    </w:p>
    <w:p w14:paraId="18B4E3BB" w14:textId="77777777" w:rsidR="003E2A1D" w:rsidRPr="004E5A0A" w:rsidRDefault="003E2A1D" w:rsidP="004E5A0A">
      <w:pPr>
        <w:pStyle w:val="Akapitzlist"/>
        <w:numPr>
          <w:ilvl w:val="2"/>
          <w:numId w:val="2"/>
        </w:numPr>
        <w:tabs>
          <w:tab w:val="left" w:pos="900"/>
        </w:tabs>
        <w:spacing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 xml:space="preserve">Do rachunku należy dołączyć wykaz udzielonych świadczeń zdrowotnych zgodnie z </w:t>
      </w:r>
      <w:r w:rsidRPr="004E5A0A">
        <w:rPr>
          <w:rFonts w:ascii="Verdana" w:hAnsi="Verdana" w:cs="Times New Roman"/>
          <w:b/>
          <w:bCs/>
          <w:color w:val="000000"/>
          <w:sz w:val="20"/>
          <w:szCs w:val="20"/>
        </w:rPr>
        <w:t>załącznikiem nr 1 do umowy</w:t>
      </w:r>
      <w:r w:rsidRPr="004E5A0A">
        <w:rPr>
          <w:rFonts w:ascii="Verdana" w:hAnsi="Verdana" w:cs="Times New Roman"/>
          <w:color w:val="000000"/>
          <w:sz w:val="20"/>
          <w:szCs w:val="20"/>
        </w:rPr>
        <w:t>, zatwierdzony pod względem</w:t>
      </w:r>
      <w:r>
        <w:rPr>
          <w:rFonts w:ascii="Verdana" w:hAnsi="Verdana" w:cs="Times New Roman"/>
          <w:color w:val="000000"/>
          <w:sz w:val="20"/>
          <w:szCs w:val="20"/>
        </w:rPr>
        <w:t xml:space="preserve"> merytorycznym przez Kierownika </w:t>
      </w:r>
      <w:r w:rsidRPr="004E5A0A">
        <w:rPr>
          <w:rFonts w:ascii="Verdana" w:hAnsi="Verdana" w:cs="Times New Roman"/>
          <w:color w:val="000000"/>
          <w:sz w:val="20"/>
          <w:szCs w:val="20"/>
        </w:rPr>
        <w:t>Kliniki.</w:t>
      </w:r>
    </w:p>
    <w:p w14:paraId="6E913D38" w14:textId="77777777" w:rsidR="003E2A1D" w:rsidRPr="004E5A0A" w:rsidRDefault="003E2A1D" w:rsidP="004E5A0A">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 6</w:t>
      </w:r>
    </w:p>
    <w:p w14:paraId="54E687B3" w14:textId="77777777" w:rsidR="003E2A1D" w:rsidRPr="004E5A0A" w:rsidRDefault="003E2A1D" w:rsidP="004E5A0A">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Kontrola udzielania świadczeń</w:t>
      </w:r>
    </w:p>
    <w:p w14:paraId="2AF0CFB2" w14:textId="77777777" w:rsidR="003E2A1D" w:rsidRPr="004E5A0A" w:rsidRDefault="003E2A1D" w:rsidP="004E5A0A">
      <w:pPr>
        <w:spacing w:after="0" w:line="240" w:lineRule="auto"/>
        <w:jc w:val="center"/>
        <w:rPr>
          <w:rFonts w:ascii="Verdana" w:hAnsi="Verdana" w:cs="Times New Roman"/>
          <w:b/>
          <w:bCs/>
          <w:color w:val="000000"/>
          <w:sz w:val="20"/>
          <w:szCs w:val="20"/>
        </w:rPr>
      </w:pPr>
    </w:p>
    <w:p w14:paraId="735CA831" w14:textId="0A5C325A" w:rsidR="003E2A1D" w:rsidRPr="004E5A0A" w:rsidRDefault="003E2A1D" w:rsidP="004E5A0A">
      <w:pPr>
        <w:pStyle w:val="ListParagraph1"/>
        <w:numPr>
          <w:ilvl w:val="2"/>
          <w:numId w:val="7"/>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lastRenderedPageBreak/>
        <w:t xml:space="preserve">Przyjmujący zamówienie przyjmuje na siebie obowiązek poddawania się kontroli Udzielającego zamówienie oraz Narodowego Funduszu Zdrowia w zakresie realizacji umowy, </w:t>
      </w:r>
      <w:r w:rsidR="00D25ED1">
        <w:rPr>
          <w:rFonts w:ascii="Verdana" w:hAnsi="Verdana" w:cs="Times New Roman"/>
          <w:color w:val="000000"/>
          <w:sz w:val="20"/>
          <w:szCs w:val="20"/>
        </w:rPr>
        <w:br/>
      </w:r>
      <w:r w:rsidRPr="004E5A0A">
        <w:rPr>
          <w:rFonts w:ascii="Verdana" w:hAnsi="Verdana" w:cs="Times New Roman"/>
          <w:color w:val="000000"/>
          <w:sz w:val="20"/>
          <w:szCs w:val="20"/>
        </w:rPr>
        <w:t>a w szczególności w odniesieniu do:</w:t>
      </w:r>
    </w:p>
    <w:p w14:paraId="44AD5969" w14:textId="77777777" w:rsidR="003E2A1D" w:rsidRPr="004E5A0A" w:rsidRDefault="003E2A1D" w:rsidP="004E5A0A">
      <w:pPr>
        <w:pStyle w:val="ListParagraph1"/>
        <w:spacing w:after="0" w:line="240" w:lineRule="auto"/>
        <w:ind w:left="709"/>
        <w:jc w:val="both"/>
        <w:rPr>
          <w:rFonts w:ascii="Verdana" w:hAnsi="Verdana" w:cs="Times New Roman"/>
          <w:color w:val="000000"/>
          <w:sz w:val="20"/>
          <w:szCs w:val="20"/>
        </w:rPr>
      </w:pPr>
    </w:p>
    <w:p w14:paraId="494BE37E" w14:textId="77777777" w:rsidR="003E2A1D" w:rsidRPr="004E5A0A" w:rsidRDefault="003E2A1D" w:rsidP="004E5A0A">
      <w:pPr>
        <w:pStyle w:val="ListParagraph1"/>
        <w:numPr>
          <w:ilvl w:val="1"/>
          <w:numId w:val="8"/>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oceny merytorycznej udzielanych świadczeń zdrowotnych,</w:t>
      </w:r>
    </w:p>
    <w:p w14:paraId="7F632426" w14:textId="77777777" w:rsidR="003E2A1D" w:rsidRPr="004E5A0A" w:rsidRDefault="003E2A1D" w:rsidP="004E5A0A">
      <w:pPr>
        <w:pStyle w:val="ListParagraph1"/>
        <w:numPr>
          <w:ilvl w:val="1"/>
          <w:numId w:val="8"/>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sposobu udzielania świadczeń zdrowotnych,</w:t>
      </w:r>
    </w:p>
    <w:p w14:paraId="196EBBAB" w14:textId="77777777" w:rsidR="003E2A1D" w:rsidRPr="004E5A0A" w:rsidRDefault="003E2A1D" w:rsidP="004E5A0A">
      <w:pPr>
        <w:pStyle w:val="ListParagraph1"/>
        <w:numPr>
          <w:ilvl w:val="1"/>
          <w:numId w:val="8"/>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liczby i rodzaju udzielonych świadczeń zdrowotnych,</w:t>
      </w:r>
    </w:p>
    <w:p w14:paraId="48225E52" w14:textId="77777777" w:rsidR="003E2A1D" w:rsidRPr="004E5A0A" w:rsidRDefault="003E2A1D" w:rsidP="004E5A0A">
      <w:pPr>
        <w:pStyle w:val="ListParagraph1"/>
        <w:numPr>
          <w:ilvl w:val="1"/>
          <w:numId w:val="8"/>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prowadzenia wymaganej dokumentacji medycznej i sprawozdawczości,</w:t>
      </w:r>
    </w:p>
    <w:p w14:paraId="69894967" w14:textId="77777777" w:rsidR="003E2A1D" w:rsidRPr="004E5A0A" w:rsidRDefault="003E2A1D" w:rsidP="004E5A0A">
      <w:pPr>
        <w:pStyle w:val="ListParagraph1"/>
        <w:numPr>
          <w:ilvl w:val="1"/>
          <w:numId w:val="8"/>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terminowej realizacji zaleceń pokontrolnych,</w:t>
      </w:r>
    </w:p>
    <w:p w14:paraId="52D1D78C" w14:textId="77777777" w:rsidR="003E2A1D" w:rsidRPr="004E5A0A" w:rsidRDefault="003E2A1D" w:rsidP="004E5A0A">
      <w:pPr>
        <w:pStyle w:val="ListParagraph1"/>
        <w:numPr>
          <w:ilvl w:val="1"/>
          <w:numId w:val="8"/>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przestrzegania zasad sanitarno - epidemiologicznych.</w:t>
      </w:r>
    </w:p>
    <w:p w14:paraId="5746FB9C" w14:textId="77777777" w:rsidR="003E2A1D" w:rsidRPr="004E5A0A" w:rsidRDefault="003E2A1D" w:rsidP="004E5A0A">
      <w:pPr>
        <w:pStyle w:val="ListParagraph1"/>
        <w:spacing w:after="0" w:line="240" w:lineRule="auto"/>
        <w:ind w:left="1440"/>
        <w:jc w:val="both"/>
        <w:rPr>
          <w:rFonts w:ascii="Verdana" w:hAnsi="Verdana" w:cs="Times New Roman"/>
          <w:color w:val="000000"/>
          <w:sz w:val="20"/>
          <w:szCs w:val="20"/>
        </w:rPr>
      </w:pPr>
    </w:p>
    <w:p w14:paraId="592F8323" w14:textId="58D8D216" w:rsidR="003E2A1D" w:rsidRPr="004E5A0A" w:rsidRDefault="003E2A1D" w:rsidP="004E5A0A">
      <w:pPr>
        <w:pStyle w:val="ListParagraph1"/>
        <w:numPr>
          <w:ilvl w:val="0"/>
          <w:numId w:val="7"/>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W przypadku ewentualnego stwierdzenia w trakcie kontroli przeprowadzanej przez NFZ jakichkolwiek zawinionych przez Przyjmującego zamówienie nieprawidłowości w realizacji Przedmiotu umowy, </w:t>
      </w:r>
      <w:r w:rsidRPr="004E5A0A">
        <w:rPr>
          <w:rFonts w:ascii="Verdana" w:hAnsi="Verdana" w:cs="Times New Roman"/>
          <w:b/>
          <w:bCs/>
          <w:color w:val="000000"/>
          <w:sz w:val="20"/>
          <w:szCs w:val="20"/>
        </w:rPr>
        <w:t xml:space="preserve">Przyjmujący zamówienie zobowiązany będzie do partycypacji </w:t>
      </w:r>
      <w:r w:rsidR="00D25ED1">
        <w:rPr>
          <w:rFonts w:ascii="Verdana" w:hAnsi="Verdana" w:cs="Times New Roman"/>
          <w:b/>
          <w:bCs/>
          <w:color w:val="000000"/>
          <w:sz w:val="20"/>
          <w:szCs w:val="20"/>
        </w:rPr>
        <w:br/>
      </w:r>
      <w:r w:rsidRPr="004E5A0A">
        <w:rPr>
          <w:rFonts w:ascii="Verdana" w:hAnsi="Verdana" w:cs="Times New Roman"/>
          <w:b/>
          <w:bCs/>
          <w:color w:val="000000"/>
          <w:sz w:val="20"/>
          <w:szCs w:val="20"/>
        </w:rPr>
        <w:t xml:space="preserve">w kosztach ewentualnej kary bądź też obciążenia nałożonego na Udzielającego zamówienie przez organ kontrolujący, na zasadach każdorazowo uzgodnionych </w:t>
      </w:r>
      <w:r w:rsidR="00D25ED1">
        <w:rPr>
          <w:rFonts w:ascii="Verdana" w:hAnsi="Verdana" w:cs="Times New Roman"/>
          <w:b/>
          <w:bCs/>
          <w:color w:val="000000"/>
          <w:sz w:val="20"/>
          <w:szCs w:val="20"/>
        </w:rPr>
        <w:br/>
      </w:r>
      <w:r w:rsidRPr="004E5A0A">
        <w:rPr>
          <w:rFonts w:ascii="Verdana" w:hAnsi="Verdana" w:cs="Times New Roman"/>
          <w:b/>
          <w:bCs/>
          <w:color w:val="000000"/>
          <w:sz w:val="20"/>
          <w:szCs w:val="20"/>
        </w:rPr>
        <w:t>z Udzielającym zamówienie</w:t>
      </w:r>
      <w:r w:rsidRPr="004E5A0A">
        <w:rPr>
          <w:rFonts w:ascii="Verdana" w:hAnsi="Verdana" w:cs="Times New Roman"/>
          <w:color w:val="000000"/>
          <w:sz w:val="20"/>
          <w:szCs w:val="20"/>
        </w:rPr>
        <w:t>.</w:t>
      </w:r>
    </w:p>
    <w:p w14:paraId="0EC6AC09" w14:textId="77777777" w:rsidR="003E2A1D" w:rsidRPr="004E5A0A" w:rsidRDefault="003E2A1D" w:rsidP="004E5A0A">
      <w:pPr>
        <w:pStyle w:val="ListParagraph1"/>
        <w:numPr>
          <w:ilvl w:val="0"/>
          <w:numId w:val="7"/>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Kara lub obciążenie, o których mowa w ust. 2, nakładane będą na Przyjmującego zamówienie w formie noty obciążeniowej, płatnej w terminie 14 dni od daty jej wystawienia lub też kompensowanej z bieżącej należności wobec Przyjmującego zamówienie, w zależności od przyjętych ustaleń.</w:t>
      </w:r>
    </w:p>
    <w:p w14:paraId="76C29255" w14:textId="77777777" w:rsidR="003E2A1D" w:rsidRPr="004E5A0A" w:rsidRDefault="003E2A1D" w:rsidP="004E5A0A">
      <w:pPr>
        <w:pStyle w:val="ListParagraph1"/>
        <w:numPr>
          <w:ilvl w:val="0"/>
          <w:numId w:val="7"/>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Udzielający zamówienie zobowiązany będzie do poinformowania Przyjmującego zamówienie o kontrolach NFZ w przypadkach określonych w ust. 1 oraz zapewnienia Przyjmującemu zamówienie możliwości czynnego udziału w przedmiotowych kontrolach, w szczególności umożliwienia składania wyjaśnień í wniosków związanych z powstałymi ewentualnie nieprawidłowościami, w tym zastrzeżeń do protokołu pokontrolnego, wystąpienia pokontrolnego oraz składania środków odwoławczych zgodnie z obowiązującymi procedurami, włącznie z dochodzeniem swoich racji przed sądami powszechnymi i administracyjnymi wszystkich instancji.</w:t>
      </w:r>
    </w:p>
    <w:p w14:paraId="2174C882" w14:textId="77777777" w:rsidR="003E2A1D" w:rsidRPr="004E5A0A" w:rsidRDefault="003E2A1D" w:rsidP="004E5A0A">
      <w:pPr>
        <w:pStyle w:val="ListParagraph1"/>
        <w:spacing w:after="0" w:line="240" w:lineRule="auto"/>
        <w:jc w:val="both"/>
        <w:rPr>
          <w:rFonts w:ascii="Verdana" w:hAnsi="Verdana" w:cs="Times New Roman"/>
          <w:color w:val="000000"/>
          <w:sz w:val="20"/>
          <w:szCs w:val="20"/>
        </w:rPr>
      </w:pPr>
    </w:p>
    <w:p w14:paraId="183CDFFF" w14:textId="77777777" w:rsidR="003E2A1D" w:rsidRPr="004E5A0A" w:rsidRDefault="003E2A1D" w:rsidP="004E5A0A">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 7</w:t>
      </w:r>
    </w:p>
    <w:p w14:paraId="7269F906" w14:textId="77777777" w:rsidR="003E2A1D" w:rsidRPr="004E5A0A" w:rsidRDefault="003E2A1D" w:rsidP="004E5A0A">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Odpowiedzialność cywilna</w:t>
      </w:r>
    </w:p>
    <w:p w14:paraId="66834EA4" w14:textId="77777777" w:rsidR="003E2A1D" w:rsidRPr="004E5A0A" w:rsidRDefault="003E2A1D" w:rsidP="004E5A0A">
      <w:pPr>
        <w:spacing w:after="0" w:line="240" w:lineRule="auto"/>
        <w:jc w:val="center"/>
        <w:rPr>
          <w:rFonts w:ascii="Verdana" w:hAnsi="Verdana" w:cs="Times New Roman"/>
          <w:b/>
          <w:bCs/>
          <w:color w:val="000000"/>
          <w:sz w:val="20"/>
          <w:szCs w:val="20"/>
        </w:rPr>
      </w:pPr>
    </w:p>
    <w:p w14:paraId="566CE655" w14:textId="77777777" w:rsidR="003E2A1D" w:rsidRPr="004E5A0A" w:rsidRDefault="003E2A1D" w:rsidP="004E5A0A">
      <w:pPr>
        <w:pStyle w:val="ListParagraph1"/>
        <w:numPr>
          <w:ilvl w:val="0"/>
          <w:numId w:val="9"/>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 xml:space="preserve">Przyjmujący zamówienie zobowiązany jest ubezpieczyć się od odpowiedzialności cywilnej na zasadach określonych w </w:t>
      </w:r>
      <w:r>
        <w:rPr>
          <w:rFonts w:ascii="Verdana" w:hAnsi="Verdana" w:cs="Times New Roman"/>
          <w:color w:val="000000"/>
          <w:sz w:val="20"/>
          <w:szCs w:val="20"/>
        </w:rPr>
        <w:t>aktualnie obowiązujących przepisach prawa</w:t>
      </w:r>
      <w:r w:rsidRPr="004E5A0A">
        <w:rPr>
          <w:rFonts w:ascii="Verdana" w:hAnsi="Verdana" w:cs="Times New Roman"/>
          <w:color w:val="000000"/>
          <w:sz w:val="20"/>
          <w:szCs w:val="20"/>
        </w:rPr>
        <w:t>.</w:t>
      </w:r>
    </w:p>
    <w:p w14:paraId="2ACD3547" w14:textId="77777777" w:rsidR="003E2A1D" w:rsidRPr="004E5A0A" w:rsidRDefault="003E2A1D" w:rsidP="004E5A0A">
      <w:pPr>
        <w:pStyle w:val="ListParagraph1"/>
        <w:numPr>
          <w:ilvl w:val="0"/>
          <w:numId w:val="9"/>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zobowiązany jest dostarczyć Udzielającemu zamówienie kopię aktualnej polisy ubezpieczeniowej, o której mowa w ust. 1.</w:t>
      </w:r>
    </w:p>
    <w:p w14:paraId="1D81BBF0" w14:textId="77777777" w:rsidR="003E2A1D" w:rsidRPr="004E5A0A" w:rsidRDefault="003E2A1D" w:rsidP="004E5A0A">
      <w:pPr>
        <w:pStyle w:val="ListParagraph1"/>
        <w:numPr>
          <w:ilvl w:val="0"/>
          <w:numId w:val="9"/>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zobowiązuje się do kontynuowania ubezpieczenia, o którym mowa w ust. 1, przez cały okres obowiązywania umowy.</w:t>
      </w:r>
    </w:p>
    <w:p w14:paraId="1513A32F" w14:textId="77777777" w:rsidR="003E2A1D" w:rsidRPr="004E5A0A" w:rsidRDefault="003E2A1D" w:rsidP="004E5A0A">
      <w:pPr>
        <w:pStyle w:val="ListParagraph1"/>
        <w:numPr>
          <w:ilvl w:val="0"/>
          <w:numId w:val="9"/>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zobowiązany jest do objęcia w umowie ubezpieczenia, o której mowa w ust. 1, ochroną ubezpieczeniową świadczeń zdrowotnych wykonywanych na rzecz Udzielającego zamówienie.</w:t>
      </w:r>
    </w:p>
    <w:p w14:paraId="2D67F002" w14:textId="77777777" w:rsidR="003E2A1D" w:rsidRPr="004E5A0A" w:rsidRDefault="003E2A1D" w:rsidP="004E5A0A">
      <w:pPr>
        <w:pStyle w:val="ListParagraph1"/>
        <w:numPr>
          <w:ilvl w:val="0"/>
          <w:numId w:val="9"/>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ponosi wraz z Udzielającym zamówienie solidarną odpowiedzialność za szkody wyrządzone w związku z realizacją Przedmiotu umowy, stosownie do regulacji art. 27 ust. 7 ustawy o działalności leczniczej.</w:t>
      </w:r>
    </w:p>
    <w:p w14:paraId="076F3D78" w14:textId="77777777" w:rsidR="003E2A1D" w:rsidRPr="004E5A0A" w:rsidRDefault="003E2A1D" w:rsidP="004E5A0A">
      <w:pPr>
        <w:spacing w:after="0" w:line="240" w:lineRule="auto"/>
        <w:jc w:val="center"/>
        <w:rPr>
          <w:rFonts w:ascii="Verdana" w:hAnsi="Verdana" w:cs="Times New Roman"/>
          <w:b/>
          <w:bCs/>
          <w:color w:val="000000"/>
          <w:sz w:val="20"/>
          <w:szCs w:val="20"/>
        </w:rPr>
      </w:pPr>
    </w:p>
    <w:p w14:paraId="5195D5AC" w14:textId="77777777" w:rsidR="003E2A1D" w:rsidRPr="004E5A0A" w:rsidRDefault="003E2A1D" w:rsidP="004E5A0A">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 8</w:t>
      </w:r>
    </w:p>
    <w:p w14:paraId="7C330059" w14:textId="77777777" w:rsidR="003E2A1D" w:rsidRPr="004E5A0A" w:rsidRDefault="003E2A1D" w:rsidP="004E5A0A">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Czas trwania umowy</w:t>
      </w:r>
    </w:p>
    <w:p w14:paraId="4BA14081" w14:textId="77777777" w:rsidR="003E2A1D" w:rsidRPr="004E5A0A" w:rsidRDefault="003E2A1D" w:rsidP="004E5A0A">
      <w:pPr>
        <w:spacing w:after="0" w:line="240" w:lineRule="auto"/>
        <w:jc w:val="center"/>
        <w:rPr>
          <w:rFonts w:ascii="Verdana" w:hAnsi="Verdana" w:cs="Times New Roman"/>
          <w:b/>
          <w:bCs/>
          <w:color w:val="000000"/>
          <w:sz w:val="20"/>
          <w:szCs w:val="20"/>
        </w:rPr>
      </w:pPr>
    </w:p>
    <w:p w14:paraId="04347D8B" w14:textId="4A45B7A3" w:rsidR="003E2A1D" w:rsidRPr="004E5A0A" w:rsidRDefault="003E2A1D" w:rsidP="004E5A0A">
      <w:p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Umowa zostaje zawarta na </w:t>
      </w:r>
      <w:r w:rsidR="00B00A31">
        <w:rPr>
          <w:rFonts w:ascii="Verdana" w:hAnsi="Verdana" w:cs="Times New Roman"/>
          <w:color w:val="000000"/>
          <w:sz w:val="20"/>
          <w:szCs w:val="20"/>
        </w:rPr>
        <w:t>czas określony</w:t>
      </w:r>
      <w:r w:rsidR="00B00A31" w:rsidRPr="004E5A0A">
        <w:rPr>
          <w:rFonts w:ascii="Verdana" w:hAnsi="Verdana" w:cs="Times New Roman"/>
          <w:color w:val="000000"/>
          <w:sz w:val="20"/>
          <w:szCs w:val="20"/>
        </w:rPr>
        <w:t xml:space="preserve"> </w:t>
      </w:r>
      <w:r w:rsidRPr="004E5A0A">
        <w:rPr>
          <w:rFonts w:ascii="Verdana" w:hAnsi="Verdana" w:cs="Times New Roman"/>
          <w:color w:val="000000"/>
          <w:sz w:val="20"/>
          <w:szCs w:val="20"/>
        </w:rPr>
        <w:t xml:space="preserve">od </w:t>
      </w:r>
      <w:r w:rsidR="007438AC">
        <w:rPr>
          <w:rFonts w:ascii="Verdana" w:hAnsi="Verdana" w:cs="Times New Roman"/>
          <w:b/>
          <w:bCs/>
          <w:color w:val="000000"/>
          <w:sz w:val="20"/>
          <w:szCs w:val="20"/>
        </w:rPr>
        <w:t>………………..</w:t>
      </w:r>
      <w:r w:rsidR="005A2669">
        <w:rPr>
          <w:rFonts w:ascii="Verdana" w:hAnsi="Verdana" w:cs="Times New Roman"/>
          <w:b/>
          <w:bCs/>
          <w:color w:val="000000"/>
          <w:sz w:val="20"/>
          <w:szCs w:val="20"/>
        </w:rPr>
        <w:t>.</w:t>
      </w:r>
      <w:r>
        <w:rPr>
          <w:rFonts w:ascii="Verdana" w:hAnsi="Verdana" w:cs="Times New Roman"/>
          <w:b/>
          <w:bCs/>
          <w:color w:val="000000"/>
          <w:sz w:val="20"/>
          <w:szCs w:val="20"/>
        </w:rPr>
        <w:t xml:space="preserve"> </w:t>
      </w:r>
      <w:r w:rsidRPr="007F0542">
        <w:rPr>
          <w:rFonts w:ascii="Verdana" w:hAnsi="Verdana" w:cs="Times New Roman"/>
          <w:color w:val="000000"/>
          <w:sz w:val="20"/>
          <w:szCs w:val="20"/>
        </w:rPr>
        <w:t>do</w:t>
      </w:r>
      <w:r>
        <w:rPr>
          <w:rFonts w:ascii="Verdana" w:hAnsi="Verdana" w:cs="Times New Roman"/>
          <w:b/>
          <w:bCs/>
          <w:color w:val="000000"/>
          <w:sz w:val="20"/>
          <w:szCs w:val="20"/>
        </w:rPr>
        <w:t xml:space="preserve"> </w:t>
      </w:r>
      <w:r w:rsidR="007438AC">
        <w:rPr>
          <w:rFonts w:ascii="Verdana" w:hAnsi="Verdana" w:cs="Times New Roman"/>
          <w:b/>
          <w:bCs/>
          <w:color w:val="000000"/>
          <w:sz w:val="20"/>
          <w:szCs w:val="20"/>
        </w:rPr>
        <w:t>………………</w:t>
      </w:r>
    </w:p>
    <w:p w14:paraId="6CC0E774" w14:textId="77777777" w:rsidR="003E2A1D" w:rsidRPr="004E5A0A" w:rsidRDefault="003E2A1D" w:rsidP="004E5A0A">
      <w:pPr>
        <w:tabs>
          <w:tab w:val="center" w:pos="4513"/>
          <w:tab w:val="left" w:pos="7605"/>
        </w:tabs>
        <w:spacing w:after="0" w:line="240" w:lineRule="auto"/>
        <w:jc w:val="center"/>
        <w:rPr>
          <w:rFonts w:ascii="Verdana" w:hAnsi="Verdana" w:cs="Times New Roman"/>
          <w:b/>
          <w:bCs/>
          <w:color w:val="000000"/>
          <w:sz w:val="20"/>
          <w:szCs w:val="20"/>
        </w:rPr>
      </w:pPr>
    </w:p>
    <w:p w14:paraId="556892AD" w14:textId="3759C4B8" w:rsidR="00AB4764" w:rsidRPr="00443DAD" w:rsidRDefault="00AB4764" w:rsidP="00AB4764">
      <w:pPr>
        <w:spacing w:after="0" w:line="240" w:lineRule="auto"/>
        <w:jc w:val="center"/>
        <w:rPr>
          <w:rFonts w:ascii="Verdana" w:hAnsi="Verdana"/>
          <w:b/>
          <w:sz w:val="20"/>
          <w:szCs w:val="20"/>
        </w:rPr>
      </w:pPr>
      <w:r w:rsidRPr="00443DAD">
        <w:rPr>
          <w:rFonts w:ascii="Verdana" w:hAnsi="Verdana"/>
          <w:b/>
          <w:sz w:val="20"/>
          <w:szCs w:val="20"/>
        </w:rPr>
        <w:t>§</w:t>
      </w:r>
      <w:r>
        <w:rPr>
          <w:rFonts w:ascii="Verdana" w:hAnsi="Verdana"/>
          <w:b/>
          <w:sz w:val="20"/>
          <w:szCs w:val="20"/>
        </w:rPr>
        <w:t>9</w:t>
      </w:r>
    </w:p>
    <w:p w14:paraId="27CFD436" w14:textId="77777777" w:rsidR="00AB4764" w:rsidRPr="00443DAD" w:rsidRDefault="00AB4764" w:rsidP="00AB4764">
      <w:pPr>
        <w:spacing w:after="0" w:line="240" w:lineRule="auto"/>
        <w:jc w:val="center"/>
        <w:rPr>
          <w:rFonts w:ascii="Verdana" w:hAnsi="Verdana"/>
          <w:b/>
          <w:sz w:val="20"/>
          <w:szCs w:val="20"/>
        </w:rPr>
      </w:pPr>
      <w:r w:rsidRPr="00443DAD">
        <w:rPr>
          <w:rFonts w:ascii="Verdana" w:hAnsi="Verdana"/>
          <w:b/>
          <w:sz w:val="20"/>
          <w:szCs w:val="20"/>
        </w:rPr>
        <w:t>Rozwiązanie umowy</w:t>
      </w:r>
    </w:p>
    <w:p w14:paraId="6B0CDB87" w14:textId="77777777" w:rsidR="00AB4764" w:rsidRPr="00443DAD" w:rsidRDefault="00AB4764" w:rsidP="00AB4764">
      <w:pPr>
        <w:numPr>
          <w:ilvl w:val="0"/>
          <w:numId w:val="26"/>
        </w:numPr>
        <w:spacing w:after="0" w:line="240" w:lineRule="auto"/>
        <w:jc w:val="both"/>
        <w:rPr>
          <w:rFonts w:ascii="Verdana" w:hAnsi="Verdana"/>
          <w:bCs/>
          <w:sz w:val="20"/>
          <w:szCs w:val="20"/>
        </w:rPr>
      </w:pPr>
      <w:r w:rsidRPr="00443DAD">
        <w:rPr>
          <w:rFonts w:ascii="Verdana" w:hAnsi="Verdana"/>
          <w:bCs/>
          <w:sz w:val="20"/>
          <w:szCs w:val="20"/>
        </w:rPr>
        <w:t>Niniejsza umowa ulega rozwiązaniu:</w:t>
      </w:r>
    </w:p>
    <w:p w14:paraId="674EC7EC" w14:textId="77777777" w:rsidR="00AB4764" w:rsidRPr="00443DAD" w:rsidRDefault="00AB4764" w:rsidP="00AB4764">
      <w:pPr>
        <w:numPr>
          <w:ilvl w:val="1"/>
          <w:numId w:val="27"/>
        </w:numPr>
        <w:spacing w:after="0" w:line="240" w:lineRule="auto"/>
        <w:ind w:left="993"/>
        <w:jc w:val="both"/>
        <w:rPr>
          <w:rFonts w:ascii="Verdana" w:hAnsi="Verdana"/>
          <w:bCs/>
          <w:sz w:val="20"/>
          <w:szCs w:val="20"/>
        </w:rPr>
      </w:pPr>
      <w:r w:rsidRPr="00443DAD">
        <w:rPr>
          <w:rFonts w:ascii="Verdana" w:hAnsi="Verdana"/>
          <w:bCs/>
          <w:sz w:val="20"/>
          <w:szCs w:val="20"/>
        </w:rPr>
        <w:t>z upływem okresu, na który została zawarta,</w:t>
      </w:r>
    </w:p>
    <w:p w14:paraId="54588891" w14:textId="77777777" w:rsidR="00AB4764" w:rsidRPr="00443DAD" w:rsidRDefault="00AB4764" w:rsidP="00AB4764">
      <w:pPr>
        <w:numPr>
          <w:ilvl w:val="1"/>
          <w:numId w:val="27"/>
        </w:numPr>
        <w:spacing w:after="0" w:line="240" w:lineRule="auto"/>
        <w:ind w:left="993"/>
        <w:jc w:val="both"/>
        <w:rPr>
          <w:rFonts w:ascii="Verdana" w:hAnsi="Verdana"/>
          <w:bCs/>
          <w:sz w:val="20"/>
          <w:szCs w:val="20"/>
        </w:rPr>
      </w:pPr>
      <w:r w:rsidRPr="00443DAD">
        <w:rPr>
          <w:rFonts w:ascii="Verdana" w:hAnsi="Verdana"/>
          <w:bCs/>
          <w:sz w:val="20"/>
          <w:szCs w:val="20"/>
        </w:rPr>
        <w:t>w każdym czasie za zgodnym porozumieniem stron,</w:t>
      </w:r>
    </w:p>
    <w:p w14:paraId="637C08BA" w14:textId="77777777" w:rsidR="00AB4764" w:rsidRPr="00443DAD" w:rsidRDefault="00AB4764" w:rsidP="00AB4764">
      <w:pPr>
        <w:numPr>
          <w:ilvl w:val="1"/>
          <w:numId w:val="27"/>
        </w:numPr>
        <w:spacing w:after="0" w:line="240" w:lineRule="auto"/>
        <w:ind w:left="993"/>
        <w:jc w:val="both"/>
        <w:rPr>
          <w:rFonts w:ascii="Verdana" w:hAnsi="Verdana"/>
          <w:bCs/>
          <w:sz w:val="20"/>
          <w:szCs w:val="20"/>
        </w:rPr>
      </w:pPr>
      <w:r w:rsidRPr="00443DAD">
        <w:rPr>
          <w:rFonts w:ascii="Verdana" w:hAnsi="Verdana"/>
          <w:bCs/>
          <w:sz w:val="20"/>
          <w:szCs w:val="20"/>
        </w:rPr>
        <w:t xml:space="preserve">z zachowaniem </w:t>
      </w:r>
      <w:r>
        <w:rPr>
          <w:rFonts w:ascii="Verdana" w:hAnsi="Verdana"/>
          <w:bCs/>
          <w:sz w:val="20"/>
          <w:szCs w:val="20"/>
        </w:rPr>
        <w:t xml:space="preserve">3 </w:t>
      </w:r>
      <w:r w:rsidRPr="00443DAD">
        <w:rPr>
          <w:rFonts w:ascii="Verdana" w:hAnsi="Verdana"/>
          <w:bCs/>
          <w:sz w:val="20"/>
          <w:szCs w:val="20"/>
        </w:rPr>
        <w:t xml:space="preserve">miesięcznego okresu wypowiedzenia ze skutkiem na koniec miesiąca kalendarzowego. </w:t>
      </w:r>
    </w:p>
    <w:p w14:paraId="2867B08C" w14:textId="77777777" w:rsidR="00AB4764" w:rsidRPr="00443DAD" w:rsidRDefault="00AB4764" w:rsidP="00AB4764">
      <w:pPr>
        <w:numPr>
          <w:ilvl w:val="0"/>
          <w:numId w:val="26"/>
        </w:numPr>
        <w:spacing w:after="0" w:line="240" w:lineRule="auto"/>
        <w:jc w:val="both"/>
        <w:rPr>
          <w:rFonts w:ascii="Verdana" w:hAnsi="Verdana"/>
          <w:bCs/>
          <w:sz w:val="20"/>
          <w:szCs w:val="20"/>
        </w:rPr>
      </w:pPr>
      <w:r w:rsidRPr="00443DAD">
        <w:rPr>
          <w:rFonts w:ascii="Verdana" w:hAnsi="Verdana"/>
          <w:bCs/>
          <w:sz w:val="20"/>
          <w:szCs w:val="20"/>
        </w:rPr>
        <w:t>Udzielający zamówienie może rozwiązać niniejszą umowę z zachowaniem dwutygodniowego okresu wypowiedzenia w razie:</w:t>
      </w:r>
    </w:p>
    <w:p w14:paraId="2CECB0B2" w14:textId="77777777" w:rsidR="00AB4764" w:rsidRPr="00443DAD" w:rsidRDefault="00AB4764" w:rsidP="00AB4764">
      <w:pPr>
        <w:numPr>
          <w:ilvl w:val="1"/>
          <w:numId w:val="26"/>
        </w:numPr>
        <w:spacing w:after="0" w:line="240" w:lineRule="auto"/>
        <w:ind w:left="993" w:hanging="284"/>
        <w:jc w:val="both"/>
        <w:rPr>
          <w:rFonts w:ascii="Verdana" w:hAnsi="Verdana"/>
          <w:bCs/>
          <w:sz w:val="20"/>
          <w:szCs w:val="20"/>
        </w:rPr>
      </w:pPr>
      <w:r w:rsidRPr="00443DAD">
        <w:rPr>
          <w:rFonts w:ascii="Verdana" w:hAnsi="Verdana"/>
          <w:bCs/>
          <w:sz w:val="20"/>
          <w:szCs w:val="20"/>
        </w:rPr>
        <w:t>stwierdzenia naruszenia przez Przyjmującego zamówienie warunków umowy lub wadliwego jej wykonywania, a w szczególności złej jakości świadczeń zdrowotnych, nierzetelnego prowadzenia oddziałowej dokumentacji medycznej i statystycznej,</w:t>
      </w:r>
    </w:p>
    <w:p w14:paraId="0F435B3C" w14:textId="77777777" w:rsidR="00AB4764" w:rsidRPr="00443DAD" w:rsidRDefault="00AB4764" w:rsidP="00AB4764">
      <w:pPr>
        <w:numPr>
          <w:ilvl w:val="1"/>
          <w:numId w:val="26"/>
        </w:numPr>
        <w:spacing w:after="0" w:line="240" w:lineRule="auto"/>
        <w:ind w:left="993" w:hanging="284"/>
        <w:jc w:val="both"/>
        <w:rPr>
          <w:rFonts w:ascii="Verdana" w:hAnsi="Verdana"/>
          <w:bCs/>
          <w:sz w:val="20"/>
          <w:szCs w:val="20"/>
        </w:rPr>
      </w:pPr>
      <w:r w:rsidRPr="00443DAD">
        <w:rPr>
          <w:rFonts w:ascii="Verdana" w:hAnsi="Verdana"/>
          <w:bCs/>
          <w:sz w:val="20"/>
          <w:szCs w:val="20"/>
        </w:rPr>
        <w:lastRenderedPageBreak/>
        <w:t>wystąpienia po stronie Przyjmującego zamówienie długotrwałej przeszkody w wykonywaniu świadczeń zdrowotnych, objętych niniejszą umową.</w:t>
      </w:r>
    </w:p>
    <w:p w14:paraId="260FB39D" w14:textId="77777777" w:rsidR="00AB4764" w:rsidRPr="007A33E0" w:rsidRDefault="00AB4764" w:rsidP="00AB4764">
      <w:pPr>
        <w:numPr>
          <w:ilvl w:val="0"/>
          <w:numId w:val="26"/>
        </w:numPr>
        <w:spacing w:after="0" w:line="240" w:lineRule="auto"/>
        <w:jc w:val="both"/>
        <w:rPr>
          <w:rFonts w:ascii="Verdana" w:hAnsi="Verdana"/>
          <w:bCs/>
          <w:sz w:val="20"/>
          <w:szCs w:val="20"/>
        </w:rPr>
      </w:pPr>
      <w:r w:rsidRPr="00443DAD">
        <w:rPr>
          <w:rFonts w:ascii="Verdana" w:hAnsi="Verdana"/>
          <w:bCs/>
          <w:sz w:val="20"/>
          <w:szCs w:val="20"/>
        </w:rPr>
        <w:t>Udzielający zamówienie może rozwiązać niniejszą umowę ze skutkiem natychmiastowym w razie:</w:t>
      </w:r>
    </w:p>
    <w:p w14:paraId="436A44F5" w14:textId="77777777" w:rsidR="00AB4764" w:rsidRPr="00443DAD" w:rsidRDefault="00AB4764" w:rsidP="00AB4764">
      <w:pPr>
        <w:numPr>
          <w:ilvl w:val="0"/>
          <w:numId w:val="28"/>
        </w:numPr>
        <w:spacing w:after="0" w:line="240" w:lineRule="auto"/>
        <w:ind w:left="993" w:hanging="284"/>
        <w:jc w:val="both"/>
        <w:rPr>
          <w:rFonts w:ascii="Verdana" w:hAnsi="Verdana"/>
          <w:bCs/>
          <w:sz w:val="20"/>
          <w:szCs w:val="20"/>
        </w:rPr>
      </w:pPr>
      <w:r w:rsidRPr="00443DAD">
        <w:rPr>
          <w:rFonts w:ascii="Verdana" w:hAnsi="Verdana"/>
          <w:bCs/>
          <w:sz w:val="20"/>
          <w:szCs w:val="20"/>
        </w:rPr>
        <w:t>nieudokumentowania przez Przyjmującego zamówienie faktu zawarcia przez niego umowy ubezpieczenia od odpowiedzialności cywilnej bądź jej kontynuacji,</w:t>
      </w:r>
    </w:p>
    <w:p w14:paraId="5EE44A50" w14:textId="77777777" w:rsidR="00AB4764" w:rsidRPr="00443DAD" w:rsidRDefault="00AB4764" w:rsidP="00AB4764">
      <w:pPr>
        <w:numPr>
          <w:ilvl w:val="0"/>
          <w:numId w:val="28"/>
        </w:numPr>
        <w:spacing w:after="0" w:line="240" w:lineRule="auto"/>
        <w:ind w:left="993" w:hanging="338"/>
        <w:jc w:val="both"/>
        <w:rPr>
          <w:rFonts w:ascii="Verdana" w:hAnsi="Verdana"/>
          <w:bCs/>
          <w:sz w:val="20"/>
          <w:szCs w:val="20"/>
        </w:rPr>
      </w:pPr>
      <w:r w:rsidRPr="00443DAD">
        <w:rPr>
          <w:rFonts w:ascii="Verdana" w:hAnsi="Verdana"/>
          <w:bCs/>
          <w:sz w:val="20"/>
          <w:szCs w:val="20"/>
        </w:rPr>
        <w:t>gdy Przyjmujący zamówienie utraci prawo wykonywania zawodu lub zostanie w tym prawie zawieszony przez organ do tego uprawniony,</w:t>
      </w:r>
    </w:p>
    <w:p w14:paraId="7703BAB2" w14:textId="77777777" w:rsidR="00AB4764" w:rsidRPr="00443DAD" w:rsidRDefault="00AB4764" w:rsidP="00AB4764">
      <w:pPr>
        <w:numPr>
          <w:ilvl w:val="0"/>
          <w:numId w:val="28"/>
        </w:numPr>
        <w:spacing w:after="0" w:line="240" w:lineRule="auto"/>
        <w:ind w:left="993" w:hanging="338"/>
        <w:jc w:val="both"/>
        <w:rPr>
          <w:rFonts w:ascii="Verdana" w:hAnsi="Verdana"/>
          <w:bCs/>
          <w:sz w:val="20"/>
          <w:szCs w:val="20"/>
        </w:rPr>
      </w:pPr>
      <w:r w:rsidRPr="00443DAD">
        <w:rPr>
          <w:rFonts w:ascii="Verdana" w:hAnsi="Verdana"/>
          <w:bCs/>
          <w:sz w:val="20"/>
          <w:szCs w:val="20"/>
        </w:rPr>
        <w:t>gdy Przyjmujący zamówienie odmówi poddania się badaniu na zawartość alkoholu i środków odurzających w przypadkach uzasadnionego podejrzenia o ich zawartość, bądź też, gdy wynik przeprowadzonego badania okaże się pozytywny,</w:t>
      </w:r>
    </w:p>
    <w:p w14:paraId="651E447C" w14:textId="77777777" w:rsidR="00AB4764" w:rsidRPr="00443DAD" w:rsidRDefault="00AB4764" w:rsidP="00AB4764">
      <w:pPr>
        <w:numPr>
          <w:ilvl w:val="0"/>
          <w:numId w:val="28"/>
        </w:numPr>
        <w:spacing w:after="0" w:line="240" w:lineRule="auto"/>
        <w:ind w:left="993" w:hanging="338"/>
        <w:jc w:val="both"/>
        <w:rPr>
          <w:rFonts w:ascii="Verdana" w:hAnsi="Verdana"/>
          <w:bCs/>
          <w:sz w:val="20"/>
          <w:szCs w:val="20"/>
        </w:rPr>
      </w:pPr>
      <w:r w:rsidRPr="00443DAD">
        <w:rPr>
          <w:rFonts w:ascii="Verdana" w:hAnsi="Verdana"/>
          <w:bCs/>
          <w:sz w:val="20"/>
          <w:szCs w:val="20"/>
        </w:rPr>
        <w:t>gdy Przyjmujący zamówienie opuści bez uzasadnionej przyczyny miejsce udzielania świadczeń zdrowotnych w czasie, w którym winien ich udzielać,</w:t>
      </w:r>
    </w:p>
    <w:p w14:paraId="553632C5" w14:textId="77777777" w:rsidR="00AB4764" w:rsidRPr="00443DAD" w:rsidRDefault="00AB4764" w:rsidP="00AB4764">
      <w:pPr>
        <w:numPr>
          <w:ilvl w:val="0"/>
          <w:numId w:val="28"/>
        </w:numPr>
        <w:spacing w:after="0" w:line="240" w:lineRule="auto"/>
        <w:ind w:left="993" w:hanging="338"/>
        <w:jc w:val="both"/>
        <w:rPr>
          <w:rFonts w:ascii="Verdana" w:hAnsi="Verdana"/>
          <w:bCs/>
          <w:sz w:val="20"/>
          <w:szCs w:val="20"/>
        </w:rPr>
      </w:pPr>
      <w:r w:rsidRPr="00443DAD">
        <w:rPr>
          <w:rFonts w:ascii="Verdana" w:hAnsi="Verdana"/>
          <w:bCs/>
          <w:sz w:val="20"/>
          <w:szCs w:val="20"/>
        </w:rPr>
        <w:t>zakończenia przez Udzielającego zamówienie realizacji świadczeń zdrowotnych w przedmiotowym zakresie,</w:t>
      </w:r>
    </w:p>
    <w:p w14:paraId="1B4694B9" w14:textId="77777777" w:rsidR="00AB4764" w:rsidRDefault="00AB4764" w:rsidP="00AB4764">
      <w:pPr>
        <w:numPr>
          <w:ilvl w:val="0"/>
          <w:numId w:val="28"/>
        </w:numPr>
        <w:spacing w:after="0" w:line="240" w:lineRule="auto"/>
        <w:ind w:left="993" w:hanging="338"/>
        <w:jc w:val="both"/>
        <w:rPr>
          <w:rFonts w:ascii="Verdana" w:hAnsi="Verdana"/>
          <w:bCs/>
          <w:sz w:val="20"/>
          <w:szCs w:val="20"/>
        </w:rPr>
      </w:pPr>
      <w:r w:rsidRPr="00443DAD">
        <w:rPr>
          <w:rFonts w:ascii="Verdana" w:hAnsi="Verdana"/>
          <w:bCs/>
          <w:sz w:val="20"/>
          <w:szCs w:val="20"/>
        </w:rPr>
        <w:t>powtarzających się uzasadnionych skarg pacjentów, gdy wynikają one z rażącego naruszania przez Przyjmującego zamówienie postanowień niniejszej umowy lub</w:t>
      </w:r>
      <w:r>
        <w:rPr>
          <w:rFonts w:ascii="Verdana" w:hAnsi="Verdana"/>
          <w:bCs/>
          <w:sz w:val="20"/>
          <w:szCs w:val="20"/>
        </w:rPr>
        <w:t xml:space="preserve"> obowiązujących przepisów prawa,</w:t>
      </w:r>
    </w:p>
    <w:p w14:paraId="7DC438EC" w14:textId="77777777" w:rsidR="00AB4764" w:rsidRPr="007A33E0" w:rsidRDefault="00AB4764" w:rsidP="00AB4764">
      <w:pPr>
        <w:numPr>
          <w:ilvl w:val="0"/>
          <w:numId w:val="28"/>
        </w:numPr>
        <w:spacing w:after="0" w:line="240" w:lineRule="auto"/>
        <w:ind w:left="993"/>
        <w:jc w:val="both"/>
        <w:rPr>
          <w:rFonts w:ascii="Verdana" w:hAnsi="Verdana"/>
          <w:bCs/>
          <w:sz w:val="20"/>
          <w:szCs w:val="20"/>
        </w:rPr>
      </w:pPr>
      <w:r w:rsidRPr="007A33E0">
        <w:rPr>
          <w:rFonts w:ascii="Verdana" w:hAnsi="Verdana"/>
          <w:bCs/>
          <w:sz w:val="20"/>
          <w:szCs w:val="20"/>
        </w:rPr>
        <w:t>powzięcia przez Udzielającego zamówienie informacji, o zaistnieniu zdarzenia, które zgodnie z Ustawą z dnia 13 maja 2016 r. o przeciwdziałaniu zagrożeniom przestępczością na tle seksualnym i ochronie małoletnich, skutkuje niemożnością kontynuowania umowy,</w:t>
      </w:r>
    </w:p>
    <w:p w14:paraId="6BC8AD05" w14:textId="77777777" w:rsidR="00AB4764" w:rsidRPr="007A33E0" w:rsidRDefault="00AB4764" w:rsidP="00AB4764">
      <w:pPr>
        <w:numPr>
          <w:ilvl w:val="0"/>
          <w:numId w:val="28"/>
        </w:numPr>
        <w:spacing w:after="0" w:line="240" w:lineRule="auto"/>
        <w:ind w:left="993"/>
        <w:jc w:val="both"/>
        <w:rPr>
          <w:rFonts w:ascii="Verdana" w:hAnsi="Verdana"/>
          <w:bCs/>
          <w:sz w:val="20"/>
          <w:szCs w:val="20"/>
        </w:rPr>
      </w:pPr>
      <w:r w:rsidRPr="007A33E0">
        <w:rPr>
          <w:rFonts w:ascii="Verdana" w:hAnsi="Verdana"/>
          <w:bCs/>
          <w:sz w:val="20"/>
          <w:szCs w:val="20"/>
        </w:rPr>
        <w:t>odmowa przedłożenia aktualnych dokumentów, o których mowa w art. 21 Ustawy z dnia 13 maja 2016 r. o przeciwdziałaniu zagrożeniom przestępczością na tle seksualnym i ochronie małoletnich.</w:t>
      </w:r>
    </w:p>
    <w:p w14:paraId="0CA27941" w14:textId="77777777" w:rsidR="00AB4764" w:rsidRPr="00443DAD" w:rsidRDefault="00AB4764" w:rsidP="00AB4764">
      <w:pPr>
        <w:numPr>
          <w:ilvl w:val="0"/>
          <w:numId w:val="26"/>
        </w:numPr>
        <w:spacing w:after="0" w:line="240" w:lineRule="auto"/>
        <w:jc w:val="both"/>
        <w:rPr>
          <w:rFonts w:ascii="Verdana" w:hAnsi="Verdana"/>
          <w:bCs/>
          <w:sz w:val="20"/>
          <w:szCs w:val="20"/>
        </w:rPr>
      </w:pPr>
      <w:r w:rsidRPr="00443DAD">
        <w:rPr>
          <w:rFonts w:ascii="Verdana" w:hAnsi="Verdana"/>
          <w:bCs/>
          <w:sz w:val="20"/>
          <w:szCs w:val="20"/>
        </w:rPr>
        <w:t xml:space="preserve">Rozwiązanie umowy w przypadkach określonych w ust. 2 </w:t>
      </w:r>
      <w:r>
        <w:rPr>
          <w:rFonts w:ascii="Verdana" w:hAnsi="Verdana"/>
          <w:bCs/>
          <w:sz w:val="20"/>
          <w:szCs w:val="20"/>
        </w:rPr>
        <w:t>lit.</w:t>
      </w:r>
      <w:r w:rsidRPr="00443DAD">
        <w:rPr>
          <w:rFonts w:ascii="Verdana" w:hAnsi="Verdana"/>
          <w:bCs/>
          <w:sz w:val="20"/>
          <w:szCs w:val="20"/>
        </w:rPr>
        <w:t xml:space="preserve"> a oraz ust. 3 </w:t>
      </w:r>
      <w:r>
        <w:rPr>
          <w:rFonts w:ascii="Verdana" w:hAnsi="Verdana"/>
          <w:bCs/>
          <w:sz w:val="20"/>
          <w:szCs w:val="20"/>
        </w:rPr>
        <w:t>lit.</w:t>
      </w:r>
      <w:r w:rsidRPr="00443DAD">
        <w:rPr>
          <w:rFonts w:ascii="Verdana" w:hAnsi="Verdana"/>
          <w:bCs/>
          <w:sz w:val="20"/>
          <w:szCs w:val="20"/>
        </w:rPr>
        <w:t xml:space="preserve"> f wymaga uprzedniego, pisemnego wezwania Przyjmującego zamówienie do usunięcia stwierdzonych naruszeń lub nieprawidłowości oraz wyznaczenia terminu na ich usunięcie, który nie może być dłuższy niż 7 dni.</w:t>
      </w:r>
    </w:p>
    <w:p w14:paraId="50125D66" w14:textId="77777777" w:rsidR="00AB4764" w:rsidRDefault="00AB4764" w:rsidP="00AB4764">
      <w:pPr>
        <w:numPr>
          <w:ilvl w:val="0"/>
          <w:numId w:val="26"/>
        </w:numPr>
        <w:spacing w:after="0" w:line="240" w:lineRule="auto"/>
        <w:jc w:val="both"/>
        <w:rPr>
          <w:rFonts w:ascii="Verdana" w:hAnsi="Verdana"/>
          <w:bCs/>
          <w:sz w:val="20"/>
          <w:szCs w:val="20"/>
        </w:rPr>
      </w:pPr>
      <w:r w:rsidRPr="00443DAD">
        <w:rPr>
          <w:rFonts w:ascii="Verdana" w:hAnsi="Verdana"/>
          <w:bCs/>
          <w:sz w:val="20"/>
          <w:szCs w:val="20"/>
        </w:rPr>
        <w:t>Przyjmujący zamówienie może rozwiązać niniejszą umowę ze skutkiem natychmiastowym w razie nie zapłacenia przez Udzielającego zamówienie wynagrodzenia za dwa pełne miesięczne okresy płatności.</w:t>
      </w:r>
    </w:p>
    <w:p w14:paraId="6B95E107" w14:textId="77777777" w:rsidR="00AB4764" w:rsidRDefault="00AB4764" w:rsidP="00AB4764">
      <w:pPr>
        <w:spacing w:after="0" w:line="240" w:lineRule="auto"/>
        <w:jc w:val="both"/>
        <w:rPr>
          <w:rFonts w:ascii="Verdana" w:hAnsi="Verdana"/>
          <w:bCs/>
          <w:sz w:val="20"/>
          <w:szCs w:val="20"/>
        </w:rPr>
      </w:pPr>
    </w:p>
    <w:p w14:paraId="6FE6B49D" w14:textId="0A8286EA" w:rsidR="00AB4764" w:rsidRPr="009A0A0A" w:rsidRDefault="00AB4764" w:rsidP="00AB4764">
      <w:pPr>
        <w:spacing w:after="0" w:line="240" w:lineRule="auto"/>
        <w:jc w:val="center"/>
        <w:rPr>
          <w:rFonts w:ascii="Verdana" w:hAnsi="Verdana"/>
          <w:b/>
          <w:sz w:val="20"/>
          <w:szCs w:val="20"/>
        </w:rPr>
      </w:pPr>
      <w:r w:rsidRPr="009A0A0A">
        <w:rPr>
          <w:rFonts w:ascii="Verdana" w:hAnsi="Verdana"/>
          <w:b/>
          <w:sz w:val="20"/>
          <w:szCs w:val="20"/>
        </w:rPr>
        <w:t>§ 1</w:t>
      </w:r>
      <w:r>
        <w:rPr>
          <w:rFonts w:ascii="Verdana" w:hAnsi="Verdana"/>
          <w:b/>
          <w:sz w:val="20"/>
          <w:szCs w:val="20"/>
        </w:rPr>
        <w:t>0</w:t>
      </w:r>
    </w:p>
    <w:p w14:paraId="00ABDA9C" w14:textId="77777777" w:rsidR="00AB4764" w:rsidRPr="009A0A0A" w:rsidRDefault="00AB4764" w:rsidP="00AB4764">
      <w:pPr>
        <w:spacing w:after="0" w:line="240" w:lineRule="auto"/>
        <w:jc w:val="center"/>
        <w:rPr>
          <w:rFonts w:ascii="Verdana" w:hAnsi="Verdana"/>
          <w:b/>
          <w:sz w:val="20"/>
          <w:szCs w:val="20"/>
        </w:rPr>
      </w:pPr>
      <w:r w:rsidRPr="009A0A0A">
        <w:rPr>
          <w:rFonts w:ascii="Verdana" w:hAnsi="Verdana"/>
          <w:b/>
          <w:sz w:val="20"/>
          <w:szCs w:val="20"/>
        </w:rPr>
        <w:t>Standardy Ochrony Małoletnich</w:t>
      </w:r>
    </w:p>
    <w:p w14:paraId="5BEE319E" w14:textId="77777777" w:rsidR="00AB4764" w:rsidRPr="009A0A0A" w:rsidRDefault="00AB4764" w:rsidP="00AB4764">
      <w:pPr>
        <w:numPr>
          <w:ilvl w:val="0"/>
          <w:numId w:val="46"/>
        </w:numPr>
        <w:spacing w:after="0" w:line="240" w:lineRule="auto"/>
        <w:ind w:left="709"/>
        <w:jc w:val="both"/>
        <w:rPr>
          <w:rFonts w:ascii="Verdana" w:hAnsi="Verdana"/>
          <w:sz w:val="20"/>
          <w:szCs w:val="20"/>
        </w:rPr>
      </w:pPr>
      <w:r w:rsidRPr="009A0A0A">
        <w:rPr>
          <w:rFonts w:ascii="Verdana" w:hAnsi="Verdana"/>
          <w:sz w:val="20"/>
          <w:szCs w:val="20"/>
        </w:rPr>
        <w:t xml:space="preserve">Udzielający zamówienia  oświadcza, że wobec Przyjmującego zamówienie wypełnił wszystkie obowiązki nałożone na niego przez art. 21 Ustawy z dnia 13 maja 2016 r. o przeciwdziałaniu zagrożeniom przestępczością na tle seksualnym i ochronie małoletnich w brzmieniu nadanym mu przez ustawę z dnia 28 lipca 2023 r. o zmianie ustawy - Kodeks rodzinny i opiekuńczy oraz niektórych innych ustaw (Dz. U. poz. 1606). </w:t>
      </w:r>
    </w:p>
    <w:p w14:paraId="5BF254E9" w14:textId="77777777" w:rsidR="00AB4764" w:rsidRPr="009A0A0A" w:rsidRDefault="00AB4764" w:rsidP="00AB4764">
      <w:pPr>
        <w:numPr>
          <w:ilvl w:val="0"/>
          <w:numId w:val="46"/>
        </w:numPr>
        <w:spacing w:after="0" w:line="240" w:lineRule="auto"/>
        <w:ind w:left="709"/>
        <w:jc w:val="both"/>
        <w:rPr>
          <w:rFonts w:ascii="Verdana" w:hAnsi="Verdana"/>
          <w:sz w:val="20"/>
          <w:szCs w:val="20"/>
        </w:rPr>
      </w:pPr>
      <w:r w:rsidRPr="009A0A0A">
        <w:rPr>
          <w:rFonts w:ascii="Verdana" w:hAnsi="Verdana"/>
          <w:sz w:val="20"/>
          <w:szCs w:val="20"/>
        </w:rPr>
        <w:t>Przyjmujący zamówienie ma obowiązek niezwłocznego poinformowania Udzielającego zamówienia o wydaniu przez sąd orzeczenia, w zakresie wskazanym w art. 21 Ustawy z dnia 13 maja 2016 r. o przeciwdziałaniu zagrożeniom przestępczością na tle seksualnym i ochronie małoletnich.</w:t>
      </w:r>
    </w:p>
    <w:p w14:paraId="7AB06421" w14:textId="77777777" w:rsidR="00AB4764" w:rsidRPr="00443DAD" w:rsidRDefault="00AB4764" w:rsidP="00AB4764">
      <w:pPr>
        <w:spacing w:after="0" w:line="240" w:lineRule="auto"/>
        <w:jc w:val="both"/>
        <w:rPr>
          <w:rFonts w:ascii="Verdana" w:hAnsi="Verdana"/>
          <w:bCs/>
          <w:sz w:val="20"/>
          <w:szCs w:val="20"/>
        </w:rPr>
      </w:pPr>
    </w:p>
    <w:p w14:paraId="5BFE3EFF" w14:textId="27FE079C" w:rsidR="00AB4764" w:rsidRPr="00443DAD" w:rsidRDefault="00AB4764" w:rsidP="00AB4764">
      <w:pPr>
        <w:spacing w:after="0" w:line="240" w:lineRule="auto"/>
        <w:jc w:val="center"/>
        <w:rPr>
          <w:rFonts w:ascii="Verdana" w:hAnsi="Verdana"/>
          <w:b/>
          <w:sz w:val="20"/>
          <w:szCs w:val="20"/>
        </w:rPr>
      </w:pPr>
      <w:r w:rsidRPr="00443DAD">
        <w:rPr>
          <w:rFonts w:ascii="Verdana" w:hAnsi="Verdana"/>
          <w:b/>
          <w:sz w:val="20"/>
          <w:szCs w:val="20"/>
        </w:rPr>
        <w:t>§ 1</w:t>
      </w:r>
      <w:r>
        <w:rPr>
          <w:rFonts w:ascii="Verdana" w:hAnsi="Verdana"/>
          <w:b/>
          <w:sz w:val="20"/>
          <w:szCs w:val="20"/>
        </w:rPr>
        <w:t>1</w:t>
      </w:r>
    </w:p>
    <w:p w14:paraId="43C3A3F7" w14:textId="77777777" w:rsidR="00AB4764" w:rsidRPr="00443DAD" w:rsidRDefault="00AB4764" w:rsidP="00AB4764">
      <w:pPr>
        <w:spacing w:after="0" w:line="240" w:lineRule="auto"/>
        <w:jc w:val="center"/>
        <w:rPr>
          <w:rFonts w:ascii="Verdana" w:hAnsi="Verdana"/>
          <w:b/>
          <w:sz w:val="20"/>
          <w:szCs w:val="20"/>
        </w:rPr>
      </w:pPr>
      <w:r w:rsidRPr="00443DAD">
        <w:rPr>
          <w:rFonts w:ascii="Verdana" w:hAnsi="Verdana"/>
          <w:b/>
          <w:sz w:val="20"/>
          <w:szCs w:val="20"/>
        </w:rPr>
        <w:t>Postanowienia końcowe</w:t>
      </w:r>
    </w:p>
    <w:p w14:paraId="437600B7" w14:textId="77777777" w:rsidR="00AB4764" w:rsidRPr="00443DAD" w:rsidRDefault="00AB4764" w:rsidP="00AB4764">
      <w:pPr>
        <w:numPr>
          <w:ilvl w:val="2"/>
          <w:numId w:val="24"/>
        </w:numPr>
        <w:spacing w:after="0" w:line="240" w:lineRule="auto"/>
        <w:ind w:left="709" w:hanging="283"/>
        <w:jc w:val="both"/>
        <w:rPr>
          <w:rFonts w:ascii="Verdana" w:hAnsi="Verdana"/>
          <w:bCs/>
          <w:sz w:val="20"/>
          <w:szCs w:val="20"/>
        </w:rPr>
      </w:pPr>
      <w:r w:rsidRPr="00443DAD">
        <w:rPr>
          <w:rFonts w:ascii="Verdana" w:hAnsi="Verdana"/>
          <w:bCs/>
          <w:sz w:val="20"/>
          <w:szCs w:val="20"/>
        </w:rPr>
        <w:t xml:space="preserve">Wszelkie zmiany niniejszej umowy wymagają formy pisemnej w postaci aneksu pod rygorem nieważności, przy uwzględnieniu regulacji art. 27 ust. 5 </w:t>
      </w:r>
      <w:r w:rsidRPr="009A0A0A">
        <w:rPr>
          <w:rFonts w:ascii="Verdana" w:hAnsi="Verdana"/>
          <w:sz w:val="20"/>
          <w:szCs w:val="20"/>
        </w:rPr>
        <w:t>Ustawy z dnia 15 kwietnia 2011 r. o działalności leczniczej.</w:t>
      </w:r>
    </w:p>
    <w:p w14:paraId="210638FC" w14:textId="77777777" w:rsidR="00AB4764" w:rsidRPr="00443DAD" w:rsidRDefault="00AB4764" w:rsidP="00AB4764">
      <w:pPr>
        <w:numPr>
          <w:ilvl w:val="2"/>
          <w:numId w:val="24"/>
        </w:numPr>
        <w:spacing w:after="0" w:line="240" w:lineRule="auto"/>
        <w:ind w:left="709" w:hanging="283"/>
        <w:jc w:val="both"/>
        <w:rPr>
          <w:rFonts w:ascii="Verdana" w:hAnsi="Verdana"/>
          <w:bCs/>
          <w:sz w:val="20"/>
          <w:szCs w:val="20"/>
        </w:rPr>
      </w:pPr>
      <w:r w:rsidRPr="00443DAD">
        <w:rPr>
          <w:rFonts w:ascii="Verdana" w:hAnsi="Verdana"/>
          <w:bCs/>
          <w:sz w:val="20"/>
          <w:szCs w:val="20"/>
        </w:rPr>
        <w:t>Strony zobowiązują się rozwiązywać spory wynikające z realizacji postanowień niniejszej umowy w drodze negocjacji. W przypadku braku porozumienia między stronami na tle realizacji postanowień niniejszej umowy, spory rozstrzyga sąd właściwy miejscowo dla siedziby Udzielającego zamówienie</w:t>
      </w:r>
    </w:p>
    <w:p w14:paraId="1019A208" w14:textId="06C4E07C" w:rsidR="003E2A1D" w:rsidRDefault="00AB4764" w:rsidP="00AB4764">
      <w:pPr>
        <w:tabs>
          <w:tab w:val="left" w:pos="1095"/>
        </w:tabs>
        <w:spacing w:after="0" w:line="240" w:lineRule="auto"/>
        <w:rPr>
          <w:rFonts w:ascii="Verdana" w:hAnsi="Verdana" w:cs="Times New Roman"/>
          <w:b/>
          <w:bCs/>
          <w:color w:val="000000"/>
          <w:sz w:val="20"/>
          <w:szCs w:val="20"/>
        </w:rPr>
      </w:pPr>
      <w:r w:rsidRPr="00443DAD">
        <w:rPr>
          <w:rFonts w:ascii="Verdana" w:hAnsi="Verdana"/>
          <w:bCs/>
          <w:sz w:val="20"/>
          <w:szCs w:val="20"/>
        </w:rPr>
        <w:t>Umowę sporządzono w trzech jednobrzmiących egzemplarzach, z których jeden otrzymuje Przyjmujący zamówienie, zaś dwa Udzielający zamówienie</w:t>
      </w:r>
    </w:p>
    <w:p w14:paraId="5DB1E1E0" w14:textId="77777777" w:rsidR="00AB507A" w:rsidRDefault="00AB507A" w:rsidP="00524297">
      <w:pPr>
        <w:tabs>
          <w:tab w:val="left" w:pos="1095"/>
        </w:tabs>
        <w:spacing w:after="0" w:line="240" w:lineRule="auto"/>
        <w:rPr>
          <w:rFonts w:ascii="Verdana" w:hAnsi="Verdana" w:cs="Times New Roman"/>
          <w:b/>
          <w:bCs/>
          <w:color w:val="000000"/>
          <w:sz w:val="20"/>
          <w:szCs w:val="20"/>
        </w:rPr>
      </w:pPr>
    </w:p>
    <w:p w14:paraId="4269BAFD" w14:textId="77777777" w:rsidR="003E2A1D" w:rsidRPr="004E5A0A" w:rsidRDefault="003E2A1D" w:rsidP="004E5A0A">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Przyjmujący Zamówienie                                                Udzielający Zamówienie</w:t>
      </w:r>
    </w:p>
    <w:p w14:paraId="6D374A95" w14:textId="77777777" w:rsidR="003E2A1D" w:rsidRPr="004E5A0A" w:rsidRDefault="003E2A1D" w:rsidP="004E5A0A">
      <w:pPr>
        <w:spacing w:line="240" w:lineRule="auto"/>
        <w:rPr>
          <w:rFonts w:ascii="Verdana" w:hAnsi="Verdana" w:cs="Times New Roman"/>
          <w:color w:val="000000"/>
          <w:sz w:val="20"/>
          <w:szCs w:val="20"/>
        </w:rPr>
      </w:pPr>
    </w:p>
    <w:sectPr w:rsidR="003E2A1D" w:rsidRPr="004E5A0A" w:rsidSect="00E878E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52756" w14:textId="77777777" w:rsidR="00A737AC" w:rsidRDefault="00A737AC">
      <w:pPr>
        <w:rPr>
          <w:rFonts w:cs="Times New Roman"/>
        </w:rPr>
      </w:pPr>
      <w:r>
        <w:rPr>
          <w:rFonts w:cs="Times New Roman"/>
        </w:rPr>
        <w:separator/>
      </w:r>
    </w:p>
  </w:endnote>
  <w:endnote w:type="continuationSeparator" w:id="0">
    <w:p w14:paraId="320A9C96" w14:textId="77777777" w:rsidR="00A737AC" w:rsidRDefault="00A737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65FDD" w14:textId="77777777" w:rsidR="00A737AC" w:rsidRDefault="00A737AC">
      <w:pPr>
        <w:rPr>
          <w:rFonts w:cs="Times New Roman"/>
        </w:rPr>
      </w:pPr>
      <w:r>
        <w:rPr>
          <w:rFonts w:cs="Times New Roman"/>
        </w:rPr>
        <w:separator/>
      </w:r>
    </w:p>
  </w:footnote>
  <w:footnote w:type="continuationSeparator" w:id="0">
    <w:p w14:paraId="374B0B10" w14:textId="77777777" w:rsidR="00A737AC" w:rsidRDefault="00A737A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3995"/>
    <w:multiLevelType w:val="hybridMultilevel"/>
    <w:tmpl w:val="A0E022D8"/>
    <w:lvl w:ilvl="0" w:tplc="04150001">
      <w:start w:val="1"/>
      <w:numFmt w:val="bullet"/>
      <w:lvlText w:val=""/>
      <w:lvlJc w:val="left"/>
      <w:pPr>
        <w:ind w:left="3060" w:hanging="360"/>
      </w:pPr>
      <w:rPr>
        <w:rFonts w:ascii="Symbol" w:hAnsi="Symbol" w:hint="default"/>
      </w:rPr>
    </w:lvl>
    <w:lvl w:ilvl="1" w:tplc="04150003">
      <w:start w:val="1"/>
      <w:numFmt w:val="bullet"/>
      <w:lvlText w:val="o"/>
      <w:lvlJc w:val="left"/>
      <w:pPr>
        <w:ind w:left="3780" w:hanging="360"/>
      </w:pPr>
      <w:rPr>
        <w:rFonts w:ascii="Courier New" w:hAnsi="Courier New" w:hint="default"/>
      </w:rPr>
    </w:lvl>
    <w:lvl w:ilvl="2" w:tplc="04150005">
      <w:start w:val="1"/>
      <w:numFmt w:val="bullet"/>
      <w:lvlText w:val=""/>
      <w:lvlJc w:val="left"/>
      <w:pPr>
        <w:ind w:left="4500" w:hanging="360"/>
      </w:pPr>
      <w:rPr>
        <w:rFonts w:ascii="Wingdings" w:hAnsi="Wingdings" w:hint="default"/>
      </w:rPr>
    </w:lvl>
    <w:lvl w:ilvl="3" w:tplc="04150001">
      <w:start w:val="1"/>
      <w:numFmt w:val="bullet"/>
      <w:lvlText w:val=""/>
      <w:lvlJc w:val="left"/>
      <w:pPr>
        <w:ind w:left="5220" w:hanging="360"/>
      </w:pPr>
      <w:rPr>
        <w:rFonts w:ascii="Symbol" w:hAnsi="Symbol" w:hint="default"/>
      </w:rPr>
    </w:lvl>
    <w:lvl w:ilvl="4" w:tplc="04150003">
      <w:start w:val="1"/>
      <w:numFmt w:val="bullet"/>
      <w:lvlText w:val="o"/>
      <w:lvlJc w:val="left"/>
      <w:pPr>
        <w:ind w:left="5940" w:hanging="360"/>
      </w:pPr>
      <w:rPr>
        <w:rFonts w:ascii="Courier New" w:hAnsi="Courier New" w:hint="default"/>
      </w:rPr>
    </w:lvl>
    <w:lvl w:ilvl="5" w:tplc="04150005">
      <w:start w:val="1"/>
      <w:numFmt w:val="bullet"/>
      <w:lvlText w:val=""/>
      <w:lvlJc w:val="left"/>
      <w:pPr>
        <w:ind w:left="6660" w:hanging="360"/>
      </w:pPr>
      <w:rPr>
        <w:rFonts w:ascii="Wingdings" w:hAnsi="Wingdings" w:hint="default"/>
      </w:rPr>
    </w:lvl>
    <w:lvl w:ilvl="6" w:tplc="04150001">
      <w:start w:val="1"/>
      <w:numFmt w:val="bullet"/>
      <w:lvlText w:val=""/>
      <w:lvlJc w:val="left"/>
      <w:pPr>
        <w:ind w:left="7380" w:hanging="360"/>
      </w:pPr>
      <w:rPr>
        <w:rFonts w:ascii="Symbol" w:hAnsi="Symbol" w:hint="default"/>
      </w:rPr>
    </w:lvl>
    <w:lvl w:ilvl="7" w:tplc="04150003">
      <w:start w:val="1"/>
      <w:numFmt w:val="bullet"/>
      <w:lvlText w:val="o"/>
      <w:lvlJc w:val="left"/>
      <w:pPr>
        <w:ind w:left="8100" w:hanging="360"/>
      </w:pPr>
      <w:rPr>
        <w:rFonts w:ascii="Courier New" w:hAnsi="Courier New" w:hint="default"/>
      </w:rPr>
    </w:lvl>
    <w:lvl w:ilvl="8" w:tplc="04150005">
      <w:start w:val="1"/>
      <w:numFmt w:val="bullet"/>
      <w:lvlText w:val=""/>
      <w:lvlJc w:val="left"/>
      <w:pPr>
        <w:ind w:left="8820" w:hanging="360"/>
      </w:pPr>
      <w:rPr>
        <w:rFonts w:ascii="Wingdings" w:hAnsi="Wingdings" w:hint="default"/>
      </w:rPr>
    </w:lvl>
  </w:abstractNum>
  <w:abstractNum w:abstractNumId="1" w15:restartNumberingAfterBreak="0">
    <w:nsid w:val="02616016"/>
    <w:multiLevelType w:val="hybridMultilevel"/>
    <w:tmpl w:val="2D741162"/>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340" w:hanging="36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060636FA"/>
    <w:multiLevelType w:val="hybridMultilevel"/>
    <w:tmpl w:val="B66CD1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B17463"/>
    <w:multiLevelType w:val="hybridMultilevel"/>
    <w:tmpl w:val="949A4220"/>
    <w:lvl w:ilvl="0" w:tplc="0415000F">
      <w:start w:val="1"/>
      <w:numFmt w:val="decimal"/>
      <w:lvlText w:val="%1."/>
      <w:lvlJc w:val="left"/>
      <w:pPr>
        <w:ind w:left="720" w:hanging="360"/>
      </w:pPr>
      <w:rPr>
        <w:rFonts w:cs="Times New Roman" w:hint="default"/>
        <w:sz w:val="20"/>
        <w:szCs w:val="20"/>
      </w:rPr>
    </w:lvl>
    <w:lvl w:ilvl="1" w:tplc="63042110">
      <w:start w:val="1"/>
      <w:numFmt w:val="lowerLetter"/>
      <w:lvlText w:val="%2."/>
      <w:lvlJc w:val="left"/>
      <w:pPr>
        <w:ind w:left="1440" w:hanging="360"/>
      </w:pPr>
      <w:rPr>
        <w:rFonts w:cs="Times New Roman"/>
        <w:vertAlign w:val="baseline"/>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866739D"/>
    <w:multiLevelType w:val="hybridMultilevel"/>
    <w:tmpl w:val="38463982"/>
    <w:lvl w:ilvl="0" w:tplc="04150019">
      <w:start w:val="1"/>
      <w:numFmt w:val="lowerLetter"/>
      <w:lvlText w:val="%1."/>
      <w:lvlJc w:val="left"/>
      <w:pPr>
        <w:ind w:left="1468" w:hanging="360"/>
      </w:pPr>
      <w:rPr>
        <w:rFonts w:cs="Times New Roman"/>
      </w:rPr>
    </w:lvl>
    <w:lvl w:ilvl="1" w:tplc="04150019">
      <w:start w:val="1"/>
      <w:numFmt w:val="lowerLetter"/>
      <w:lvlText w:val="%2."/>
      <w:lvlJc w:val="left"/>
      <w:pPr>
        <w:ind w:left="2188" w:hanging="360"/>
      </w:pPr>
      <w:rPr>
        <w:rFonts w:cs="Times New Roman"/>
      </w:rPr>
    </w:lvl>
    <w:lvl w:ilvl="2" w:tplc="0415001B">
      <w:start w:val="1"/>
      <w:numFmt w:val="lowerRoman"/>
      <w:lvlText w:val="%3."/>
      <w:lvlJc w:val="right"/>
      <w:pPr>
        <w:ind w:left="2908" w:hanging="180"/>
      </w:pPr>
      <w:rPr>
        <w:rFonts w:cs="Times New Roman"/>
      </w:rPr>
    </w:lvl>
    <w:lvl w:ilvl="3" w:tplc="0415000F">
      <w:start w:val="1"/>
      <w:numFmt w:val="decimal"/>
      <w:lvlText w:val="%4."/>
      <w:lvlJc w:val="left"/>
      <w:pPr>
        <w:ind w:left="3628" w:hanging="360"/>
      </w:pPr>
      <w:rPr>
        <w:rFonts w:cs="Times New Roman"/>
      </w:rPr>
    </w:lvl>
    <w:lvl w:ilvl="4" w:tplc="04150019">
      <w:start w:val="1"/>
      <w:numFmt w:val="lowerLetter"/>
      <w:lvlText w:val="%5."/>
      <w:lvlJc w:val="left"/>
      <w:pPr>
        <w:ind w:left="4348" w:hanging="360"/>
      </w:pPr>
      <w:rPr>
        <w:rFonts w:cs="Times New Roman"/>
      </w:rPr>
    </w:lvl>
    <w:lvl w:ilvl="5" w:tplc="0415001B">
      <w:start w:val="1"/>
      <w:numFmt w:val="lowerRoman"/>
      <w:lvlText w:val="%6."/>
      <w:lvlJc w:val="right"/>
      <w:pPr>
        <w:ind w:left="5068" w:hanging="180"/>
      </w:pPr>
      <w:rPr>
        <w:rFonts w:cs="Times New Roman"/>
      </w:rPr>
    </w:lvl>
    <w:lvl w:ilvl="6" w:tplc="0415000F">
      <w:start w:val="1"/>
      <w:numFmt w:val="decimal"/>
      <w:lvlText w:val="%7."/>
      <w:lvlJc w:val="left"/>
      <w:pPr>
        <w:ind w:left="5788" w:hanging="360"/>
      </w:pPr>
      <w:rPr>
        <w:rFonts w:cs="Times New Roman"/>
      </w:rPr>
    </w:lvl>
    <w:lvl w:ilvl="7" w:tplc="04150019">
      <w:start w:val="1"/>
      <w:numFmt w:val="lowerLetter"/>
      <w:lvlText w:val="%8."/>
      <w:lvlJc w:val="left"/>
      <w:pPr>
        <w:ind w:left="6508" w:hanging="360"/>
      </w:pPr>
      <w:rPr>
        <w:rFonts w:cs="Times New Roman"/>
      </w:rPr>
    </w:lvl>
    <w:lvl w:ilvl="8" w:tplc="0415001B">
      <w:start w:val="1"/>
      <w:numFmt w:val="lowerRoman"/>
      <w:lvlText w:val="%9."/>
      <w:lvlJc w:val="right"/>
      <w:pPr>
        <w:ind w:left="7228" w:hanging="180"/>
      </w:pPr>
      <w:rPr>
        <w:rFonts w:cs="Times New Roman"/>
      </w:rPr>
    </w:lvl>
  </w:abstractNum>
  <w:abstractNum w:abstractNumId="5" w15:restartNumberingAfterBreak="0">
    <w:nsid w:val="08F85394"/>
    <w:multiLevelType w:val="hybridMultilevel"/>
    <w:tmpl w:val="2EA610DE"/>
    <w:lvl w:ilvl="0" w:tplc="0415000F">
      <w:start w:val="1"/>
      <w:numFmt w:val="decimal"/>
      <w:lvlText w:val="%1."/>
      <w:lvlJc w:val="left"/>
      <w:pPr>
        <w:ind w:left="2160" w:hanging="18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119B9"/>
    <w:multiLevelType w:val="hybridMultilevel"/>
    <w:tmpl w:val="3020B332"/>
    <w:lvl w:ilvl="0" w:tplc="04150019">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9DAC5788">
      <w:start w:val="1"/>
      <w:numFmt w:val="decimal"/>
      <w:lvlText w:val="%3."/>
      <w:lvlJc w:val="left"/>
      <w:pPr>
        <w:ind w:left="2340" w:hanging="360"/>
      </w:pPr>
      <w:rPr>
        <w:rFonts w:cs="Times New Roman" w:hint="default"/>
      </w:rPr>
    </w:lvl>
    <w:lvl w:ilvl="3" w:tplc="5686BCEA">
      <w:start w:val="4"/>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949327C"/>
    <w:multiLevelType w:val="hybridMultilevel"/>
    <w:tmpl w:val="D53ACAFC"/>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 w15:restartNumberingAfterBreak="0">
    <w:nsid w:val="1C0B783C"/>
    <w:multiLevelType w:val="hybridMultilevel"/>
    <w:tmpl w:val="B68E0B2C"/>
    <w:lvl w:ilvl="0" w:tplc="04150001">
      <w:start w:val="1"/>
      <w:numFmt w:val="bullet"/>
      <w:lvlText w:val=""/>
      <w:lvlJc w:val="left"/>
      <w:pPr>
        <w:tabs>
          <w:tab w:val="num" w:pos="1260"/>
        </w:tabs>
        <w:ind w:left="1260" w:hanging="360"/>
      </w:pPr>
      <w:rPr>
        <w:rFonts w:ascii="Symbol" w:hAnsi="Symbol" w:hint="default"/>
      </w:rPr>
    </w:lvl>
    <w:lvl w:ilvl="1" w:tplc="04150003">
      <w:start w:val="1"/>
      <w:numFmt w:val="bullet"/>
      <w:lvlText w:val="o"/>
      <w:lvlJc w:val="left"/>
      <w:pPr>
        <w:tabs>
          <w:tab w:val="num" w:pos="1980"/>
        </w:tabs>
        <w:ind w:left="1980" w:hanging="360"/>
      </w:pPr>
      <w:rPr>
        <w:rFonts w:ascii="Courier New" w:hAnsi="Courier New" w:hint="default"/>
      </w:rPr>
    </w:lvl>
    <w:lvl w:ilvl="2" w:tplc="04150005">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start w:val="1"/>
      <w:numFmt w:val="bullet"/>
      <w:lvlText w:val="o"/>
      <w:lvlJc w:val="left"/>
      <w:pPr>
        <w:tabs>
          <w:tab w:val="num" w:pos="4140"/>
        </w:tabs>
        <w:ind w:left="4140" w:hanging="360"/>
      </w:pPr>
      <w:rPr>
        <w:rFonts w:ascii="Courier New" w:hAnsi="Courier New" w:hint="default"/>
      </w:rPr>
    </w:lvl>
    <w:lvl w:ilvl="5" w:tplc="04150005">
      <w:start w:val="1"/>
      <w:numFmt w:val="bullet"/>
      <w:lvlText w:val=""/>
      <w:lvlJc w:val="left"/>
      <w:pPr>
        <w:tabs>
          <w:tab w:val="num" w:pos="4860"/>
        </w:tabs>
        <w:ind w:left="4860" w:hanging="360"/>
      </w:pPr>
      <w:rPr>
        <w:rFonts w:ascii="Wingdings" w:hAnsi="Wingdings" w:hint="default"/>
      </w:rPr>
    </w:lvl>
    <w:lvl w:ilvl="6" w:tplc="04150001">
      <w:start w:val="1"/>
      <w:numFmt w:val="bullet"/>
      <w:lvlText w:val=""/>
      <w:lvlJc w:val="left"/>
      <w:pPr>
        <w:tabs>
          <w:tab w:val="num" w:pos="5580"/>
        </w:tabs>
        <w:ind w:left="5580" w:hanging="360"/>
      </w:pPr>
      <w:rPr>
        <w:rFonts w:ascii="Symbol" w:hAnsi="Symbol" w:hint="default"/>
      </w:rPr>
    </w:lvl>
    <w:lvl w:ilvl="7" w:tplc="04150003">
      <w:start w:val="1"/>
      <w:numFmt w:val="bullet"/>
      <w:lvlText w:val="o"/>
      <w:lvlJc w:val="left"/>
      <w:pPr>
        <w:tabs>
          <w:tab w:val="num" w:pos="6300"/>
        </w:tabs>
        <w:ind w:left="6300" w:hanging="360"/>
      </w:pPr>
      <w:rPr>
        <w:rFonts w:ascii="Courier New" w:hAnsi="Courier New" w:hint="default"/>
      </w:rPr>
    </w:lvl>
    <w:lvl w:ilvl="8" w:tplc="0415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0132E5D"/>
    <w:multiLevelType w:val="hybridMultilevel"/>
    <w:tmpl w:val="3F88987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14B6EE2"/>
    <w:multiLevelType w:val="hybridMultilevel"/>
    <w:tmpl w:val="45ECF28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1" w15:restartNumberingAfterBreak="0">
    <w:nsid w:val="25531A3F"/>
    <w:multiLevelType w:val="hybridMultilevel"/>
    <w:tmpl w:val="4B100724"/>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77F5FBC"/>
    <w:multiLevelType w:val="hybridMultilevel"/>
    <w:tmpl w:val="F260DCCA"/>
    <w:lvl w:ilvl="0" w:tplc="0415000F">
      <w:start w:val="1"/>
      <w:numFmt w:val="decimal"/>
      <w:lvlText w:val="%1."/>
      <w:lvlJc w:val="left"/>
      <w:pPr>
        <w:ind w:left="720" w:hanging="360"/>
      </w:pPr>
      <w:rPr>
        <w:rFonts w:cs="Times New Roman"/>
      </w:rPr>
    </w:lvl>
    <w:lvl w:ilvl="1" w:tplc="FF040572">
      <w:start w:val="1"/>
      <w:numFmt w:val="lowerLetter"/>
      <w:lvlText w:val="%2)"/>
      <w:lvlJc w:val="left"/>
      <w:pPr>
        <w:ind w:left="1440" w:hanging="360"/>
      </w:pPr>
      <w:rPr>
        <w:rFonts w:cs="Times New Roman" w:hint="default"/>
      </w:rPr>
    </w:lvl>
    <w:lvl w:ilvl="2" w:tplc="C050756C">
      <w:start w:val="11"/>
      <w:numFmt w:val="bullet"/>
      <w:lvlText w:val=""/>
      <w:lvlJc w:val="left"/>
      <w:pPr>
        <w:ind w:left="2340" w:hanging="360"/>
      </w:pPr>
      <w:rPr>
        <w:rFonts w:ascii="Symbol" w:eastAsia="Times New Roman"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C0E4D05"/>
    <w:multiLevelType w:val="hybridMultilevel"/>
    <w:tmpl w:val="0CD46182"/>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4" w15:restartNumberingAfterBreak="0">
    <w:nsid w:val="2D850A94"/>
    <w:multiLevelType w:val="hybridMultilevel"/>
    <w:tmpl w:val="0324E75C"/>
    <w:lvl w:ilvl="0" w:tplc="EEBE8F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777178"/>
    <w:multiLevelType w:val="hybridMultilevel"/>
    <w:tmpl w:val="E676F54A"/>
    <w:lvl w:ilvl="0" w:tplc="CD609B9E">
      <w:start w:val="1"/>
      <w:numFmt w:val="decimal"/>
      <w:lvlText w:val="%1."/>
      <w:lvlJc w:val="left"/>
      <w:pPr>
        <w:ind w:left="2160" w:hanging="360"/>
      </w:pPr>
      <w:rPr>
        <w:rFonts w:ascii="Verdana" w:eastAsia="Times New Roman" w:hAnsi="Verdana" w:cs="Calibri"/>
      </w:rPr>
    </w:lvl>
    <w:lvl w:ilvl="1" w:tplc="4982579C">
      <w:start w:val="1"/>
      <w:numFmt w:val="decimal"/>
      <w:lvlText w:val="%2."/>
      <w:lvlJc w:val="left"/>
      <w:pPr>
        <w:ind w:left="2880" w:hanging="360"/>
      </w:pPr>
      <w:rPr>
        <w:rFonts w:cs="Times New Roman" w:hint="default"/>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16" w15:restartNumberingAfterBreak="0">
    <w:nsid w:val="30BB255B"/>
    <w:multiLevelType w:val="hybridMultilevel"/>
    <w:tmpl w:val="BE703E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6521B19"/>
    <w:multiLevelType w:val="hybridMultilevel"/>
    <w:tmpl w:val="850C867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3C024C91"/>
    <w:multiLevelType w:val="hybridMultilevel"/>
    <w:tmpl w:val="5DA8580E"/>
    <w:lvl w:ilvl="0" w:tplc="B0B47448">
      <w:start w:val="1"/>
      <w:numFmt w:val="decimal"/>
      <w:lvlText w:val="%1."/>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C47267"/>
    <w:multiLevelType w:val="hybridMultilevel"/>
    <w:tmpl w:val="1EB465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D801FF1"/>
    <w:multiLevelType w:val="hybridMultilevel"/>
    <w:tmpl w:val="2D6CFDD0"/>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1" w15:restartNumberingAfterBreak="0">
    <w:nsid w:val="3EEF11DF"/>
    <w:multiLevelType w:val="hybridMultilevel"/>
    <w:tmpl w:val="FCC494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91CE1E32">
      <w:start w:val="4"/>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4437779"/>
    <w:multiLevelType w:val="hybridMultilevel"/>
    <w:tmpl w:val="06183694"/>
    <w:lvl w:ilvl="0" w:tplc="42CAC1BC">
      <w:start w:val="1"/>
      <w:numFmt w:val="decimal"/>
      <w:lvlText w:val="%1."/>
      <w:lvlJc w:val="left"/>
      <w:pPr>
        <w:ind w:left="720" w:hanging="360"/>
      </w:pPr>
      <w:rPr>
        <w:rFonts w:ascii="Verdana" w:eastAsia="Times New Roman" w:hAnsi="Verdana" w:cs="Times New Roman" w:hint="default"/>
        <w:sz w:val="20"/>
        <w:szCs w:val="20"/>
      </w:rPr>
    </w:lvl>
    <w:lvl w:ilvl="1" w:tplc="63042110">
      <w:start w:val="1"/>
      <w:numFmt w:val="lowerLetter"/>
      <w:lvlText w:val="%2."/>
      <w:lvlJc w:val="left"/>
      <w:pPr>
        <w:ind w:left="1440" w:hanging="360"/>
      </w:pPr>
      <w:rPr>
        <w:rFonts w:cs="Times New Roman"/>
        <w:vertAlign w:val="baseline"/>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55E6590"/>
    <w:multiLevelType w:val="hybridMultilevel"/>
    <w:tmpl w:val="28F0EB98"/>
    <w:lvl w:ilvl="0" w:tplc="0415000B">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4" w15:restartNumberingAfterBreak="0">
    <w:nsid w:val="51784038"/>
    <w:multiLevelType w:val="hybridMultilevel"/>
    <w:tmpl w:val="C6A4335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54BC7B58"/>
    <w:multiLevelType w:val="hybridMultilevel"/>
    <w:tmpl w:val="42645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8700C78"/>
    <w:multiLevelType w:val="hybridMultilevel"/>
    <w:tmpl w:val="2D741162"/>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59810389"/>
    <w:multiLevelType w:val="hybridMultilevel"/>
    <w:tmpl w:val="63E8103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1914179"/>
    <w:multiLevelType w:val="hybridMultilevel"/>
    <w:tmpl w:val="3B9642F0"/>
    <w:lvl w:ilvl="0" w:tplc="04150019">
      <w:start w:val="1"/>
      <w:numFmt w:val="lowerLetter"/>
      <w:lvlText w:val="%1."/>
      <w:lvlJc w:val="left"/>
      <w:pPr>
        <w:ind w:left="720" w:hanging="360"/>
      </w:pPr>
      <w:rPr>
        <w:rFonts w:cs="Times New Roman"/>
      </w:rPr>
    </w:lvl>
    <w:lvl w:ilvl="1" w:tplc="54EEAC28">
      <w:start w:val="1"/>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6407298F"/>
    <w:multiLevelType w:val="hybridMultilevel"/>
    <w:tmpl w:val="37341AA0"/>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67282713"/>
    <w:multiLevelType w:val="hybridMultilevel"/>
    <w:tmpl w:val="E85A57FA"/>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9BC0CB4"/>
    <w:multiLevelType w:val="hybridMultilevel"/>
    <w:tmpl w:val="E9748A04"/>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CD861D1"/>
    <w:multiLevelType w:val="hybridMultilevel"/>
    <w:tmpl w:val="6F5C9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2114058"/>
    <w:multiLevelType w:val="hybridMultilevel"/>
    <w:tmpl w:val="498E45B2"/>
    <w:lvl w:ilvl="0" w:tplc="0415000B">
      <w:start w:val="1"/>
      <w:numFmt w:val="bullet"/>
      <w:lvlText w:val=""/>
      <w:lvlJc w:val="left"/>
      <w:pPr>
        <w:ind w:left="1620" w:hanging="360"/>
      </w:pPr>
      <w:rPr>
        <w:rFonts w:ascii="Wingdings" w:hAnsi="Wingdings" w:hint="default"/>
      </w:rPr>
    </w:lvl>
    <w:lvl w:ilvl="1" w:tplc="04150003">
      <w:start w:val="1"/>
      <w:numFmt w:val="bullet"/>
      <w:lvlText w:val="o"/>
      <w:lvlJc w:val="left"/>
      <w:pPr>
        <w:ind w:left="2340" w:hanging="360"/>
      </w:pPr>
      <w:rPr>
        <w:rFonts w:ascii="Courier New" w:hAnsi="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hint="default"/>
      </w:rPr>
    </w:lvl>
    <w:lvl w:ilvl="8" w:tplc="04150005">
      <w:start w:val="1"/>
      <w:numFmt w:val="bullet"/>
      <w:lvlText w:val=""/>
      <w:lvlJc w:val="left"/>
      <w:pPr>
        <w:ind w:left="7380" w:hanging="360"/>
      </w:pPr>
      <w:rPr>
        <w:rFonts w:ascii="Wingdings" w:hAnsi="Wingdings" w:hint="default"/>
      </w:rPr>
    </w:lvl>
  </w:abstractNum>
  <w:abstractNum w:abstractNumId="34" w15:restartNumberingAfterBreak="0">
    <w:nsid w:val="776B0D72"/>
    <w:multiLevelType w:val="hybridMultilevel"/>
    <w:tmpl w:val="E7184450"/>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num w:numId="1" w16cid:durableId="1000501851">
    <w:abstractNumId w:val="22"/>
  </w:num>
  <w:num w:numId="2" w16cid:durableId="143011659">
    <w:abstractNumId w:val="26"/>
  </w:num>
  <w:num w:numId="3" w16cid:durableId="378626302">
    <w:abstractNumId w:val="12"/>
  </w:num>
  <w:num w:numId="4" w16cid:durableId="1269433157">
    <w:abstractNumId w:val="15"/>
  </w:num>
  <w:num w:numId="5" w16cid:durableId="948925879">
    <w:abstractNumId w:val="25"/>
  </w:num>
  <w:num w:numId="6" w16cid:durableId="2017413628">
    <w:abstractNumId w:val="34"/>
  </w:num>
  <w:num w:numId="7" w16cid:durableId="1581022783">
    <w:abstractNumId w:val="19"/>
  </w:num>
  <w:num w:numId="8" w16cid:durableId="67579934">
    <w:abstractNumId w:val="31"/>
  </w:num>
  <w:num w:numId="9" w16cid:durableId="556863565">
    <w:abstractNumId w:val="10"/>
  </w:num>
  <w:num w:numId="10" w16cid:durableId="430858406">
    <w:abstractNumId w:val="9"/>
  </w:num>
  <w:num w:numId="11" w16cid:durableId="853766922">
    <w:abstractNumId w:val="24"/>
  </w:num>
  <w:num w:numId="12" w16cid:durableId="540868783">
    <w:abstractNumId w:val="29"/>
  </w:num>
  <w:num w:numId="13" w16cid:durableId="1343511944">
    <w:abstractNumId w:val="20"/>
  </w:num>
  <w:num w:numId="14" w16cid:durableId="1840997126">
    <w:abstractNumId w:val="7"/>
  </w:num>
  <w:num w:numId="15" w16cid:durableId="905646292">
    <w:abstractNumId w:val="17"/>
  </w:num>
  <w:num w:numId="16" w16cid:durableId="1414618290">
    <w:abstractNumId w:val="33"/>
  </w:num>
  <w:num w:numId="17" w16cid:durableId="18686403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2687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187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3706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807344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02562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1013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572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1627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1607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70346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7517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5105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7659660">
    <w:abstractNumId w:val="13"/>
  </w:num>
  <w:num w:numId="31" w16cid:durableId="1931698011">
    <w:abstractNumId w:val="28"/>
  </w:num>
  <w:num w:numId="32" w16cid:durableId="2096003796">
    <w:abstractNumId w:val="11"/>
  </w:num>
  <w:num w:numId="33" w16cid:durableId="1968927072">
    <w:abstractNumId w:val="6"/>
  </w:num>
  <w:num w:numId="34" w16cid:durableId="224684623">
    <w:abstractNumId w:val="4"/>
  </w:num>
  <w:num w:numId="35" w16cid:durableId="1762144780">
    <w:abstractNumId w:val="3"/>
  </w:num>
  <w:num w:numId="36" w16cid:durableId="1319533784">
    <w:abstractNumId w:val="0"/>
  </w:num>
  <w:num w:numId="37" w16cid:durableId="531310044">
    <w:abstractNumId w:val="30"/>
  </w:num>
  <w:num w:numId="38" w16cid:durableId="1252589925">
    <w:abstractNumId w:val="23"/>
  </w:num>
  <w:num w:numId="39" w16cid:durableId="457572861">
    <w:abstractNumId w:val="8"/>
  </w:num>
  <w:num w:numId="40" w16cid:durableId="477458977">
    <w:abstractNumId w:val="27"/>
  </w:num>
  <w:num w:numId="41" w16cid:durableId="12696968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4281055">
    <w:abstractNumId w:val="14"/>
  </w:num>
  <w:num w:numId="43" w16cid:durableId="210070340">
    <w:abstractNumId w:val="1"/>
  </w:num>
  <w:num w:numId="44" w16cid:durableId="139348866">
    <w:abstractNumId w:val="2"/>
  </w:num>
  <w:num w:numId="45" w16cid:durableId="1113745608">
    <w:abstractNumId w:val="5"/>
  </w:num>
  <w:num w:numId="46" w16cid:durableId="15671095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19"/>
    <w:rsid w:val="00017A6D"/>
    <w:rsid w:val="000545FC"/>
    <w:rsid w:val="00055FC2"/>
    <w:rsid w:val="00061F97"/>
    <w:rsid w:val="00065531"/>
    <w:rsid w:val="00082EAB"/>
    <w:rsid w:val="000B56E1"/>
    <w:rsid w:val="00123508"/>
    <w:rsid w:val="001435E5"/>
    <w:rsid w:val="00171EFC"/>
    <w:rsid w:val="001731B1"/>
    <w:rsid w:val="00192F23"/>
    <w:rsid w:val="0019419A"/>
    <w:rsid w:val="001A4548"/>
    <w:rsid w:val="001C3453"/>
    <w:rsid w:val="001C7A47"/>
    <w:rsid w:val="001E25D5"/>
    <w:rsid w:val="00230F36"/>
    <w:rsid w:val="00250432"/>
    <w:rsid w:val="00254D7A"/>
    <w:rsid w:val="00276D0C"/>
    <w:rsid w:val="002911EF"/>
    <w:rsid w:val="002A0662"/>
    <w:rsid w:val="002B6CD1"/>
    <w:rsid w:val="002F13E0"/>
    <w:rsid w:val="00324319"/>
    <w:rsid w:val="00333F45"/>
    <w:rsid w:val="003478F7"/>
    <w:rsid w:val="0035586D"/>
    <w:rsid w:val="003B58FC"/>
    <w:rsid w:val="003B74D7"/>
    <w:rsid w:val="003D4703"/>
    <w:rsid w:val="003E2A1D"/>
    <w:rsid w:val="00421629"/>
    <w:rsid w:val="00435741"/>
    <w:rsid w:val="004462A6"/>
    <w:rsid w:val="004531D2"/>
    <w:rsid w:val="00456D5B"/>
    <w:rsid w:val="00460E9E"/>
    <w:rsid w:val="00473A0F"/>
    <w:rsid w:val="004851A6"/>
    <w:rsid w:val="004B39B6"/>
    <w:rsid w:val="004B59AD"/>
    <w:rsid w:val="004D7A25"/>
    <w:rsid w:val="004E5A0A"/>
    <w:rsid w:val="00524297"/>
    <w:rsid w:val="0054105A"/>
    <w:rsid w:val="00555F8E"/>
    <w:rsid w:val="00570156"/>
    <w:rsid w:val="005843F4"/>
    <w:rsid w:val="0059044D"/>
    <w:rsid w:val="005A2669"/>
    <w:rsid w:val="005A5E61"/>
    <w:rsid w:val="005C55E0"/>
    <w:rsid w:val="005E2020"/>
    <w:rsid w:val="005F467B"/>
    <w:rsid w:val="005F4940"/>
    <w:rsid w:val="005F65B1"/>
    <w:rsid w:val="006102D7"/>
    <w:rsid w:val="006165A8"/>
    <w:rsid w:val="0062382B"/>
    <w:rsid w:val="006529C0"/>
    <w:rsid w:val="00680CF6"/>
    <w:rsid w:val="006A50F5"/>
    <w:rsid w:val="006C19D1"/>
    <w:rsid w:val="006C264F"/>
    <w:rsid w:val="006D536A"/>
    <w:rsid w:val="0071733A"/>
    <w:rsid w:val="00726CF1"/>
    <w:rsid w:val="00737A38"/>
    <w:rsid w:val="007438AC"/>
    <w:rsid w:val="0074694F"/>
    <w:rsid w:val="007839CF"/>
    <w:rsid w:val="00796AE4"/>
    <w:rsid w:val="00797929"/>
    <w:rsid w:val="007B7C9B"/>
    <w:rsid w:val="007D00DB"/>
    <w:rsid w:val="007E2961"/>
    <w:rsid w:val="007E781B"/>
    <w:rsid w:val="007F0542"/>
    <w:rsid w:val="007F7AF3"/>
    <w:rsid w:val="008035CB"/>
    <w:rsid w:val="00835A54"/>
    <w:rsid w:val="00844F73"/>
    <w:rsid w:val="00867D7C"/>
    <w:rsid w:val="0087575F"/>
    <w:rsid w:val="008844EE"/>
    <w:rsid w:val="00890C58"/>
    <w:rsid w:val="00897A9C"/>
    <w:rsid w:val="008D27FB"/>
    <w:rsid w:val="008D2D00"/>
    <w:rsid w:val="008D585F"/>
    <w:rsid w:val="008D7AF7"/>
    <w:rsid w:val="008E18E4"/>
    <w:rsid w:val="008F3D61"/>
    <w:rsid w:val="008F4B38"/>
    <w:rsid w:val="00903533"/>
    <w:rsid w:val="00912B81"/>
    <w:rsid w:val="00913E63"/>
    <w:rsid w:val="009160C4"/>
    <w:rsid w:val="0093159D"/>
    <w:rsid w:val="0093260E"/>
    <w:rsid w:val="00935B44"/>
    <w:rsid w:val="00942A6C"/>
    <w:rsid w:val="00993976"/>
    <w:rsid w:val="009A1E8D"/>
    <w:rsid w:val="009E358F"/>
    <w:rsid w:val="00A1087B"/>
    <w:rsid w:val="00A21B3A"/>
    <w:rsid w:val="00A22429"/>
    <w:rsid w:val="00A50917"/>
    <w:rsid w:val="00A737AC"/>
    <w:rsid w:val="00A840A9"/>
    <w:rsid w:val="00A94814"/>
    <w:rsid w:val="00AA4B9F"/>
    <w:rsid w:val="00AA6C97"/>
    <w:rsid w:val="00AB4764"/>
    <w:rsid w:val="00AB507A"/>
    <w:rsid w:val="00AD5EA9"/>
    <w:rsid w:val="00AE1E25"/>
    <w:rsid w:val="00AE632C"/>
    <w:rsid w:val="00B00A31"/>
    <w:rsid w:val="00B11398"/>
    <w:rsid w:val="00B11400"/>
    <w:rsid w:val="00B1242E"/>
    <w:rsid w:val="00B14BC2"/>
    <w:rsid w:val="00B201D5"/>
    <w:rsid w:val="00B2047D"/>
    <w:rsid w:val="00B23AB3"/>
    <w:rsid w:val="00B913EC"/>
    <w:rsid w:val="00BA295B"/>
    <w:rsid w:val="00BD4C06"/>
    <w:rsid w:val="00C03E34"/>
    <w:rsid w:val="00C1391B"/>
    <w:rsid w:val="00C609A3"/>
    <w:rsid w:val="00C90BCD"/>
    <w:rsid w:val="00C95E40"/>
    <w:rsid w:val="00CA54C5"/>
    <w:rsid w:val="00CB12B5"/>
    <w:rsid w:val="00CC3FF0"/>
    <w:rsid w:val="00CF68C0"/>
    <w:rsid w:val="00D25ED1"/>
    <w:rsid w:val="00D40067"/>
    <w:rsid w:val="00D52BAF"/>
    <w:rsid w:val="00D556ED"/>
    <w:rsid w:val="00D74385"/>
    <w:rsid w:val="00DE5F2A"/>
    <w:rsid w:val="00E06101"/>
    <w:rsid w:val="00E32911"/>
    <w:rsid w:val="00E61EEA"/>
    <w:rsid w:val="00E75D33"/>
    <w:rsid w:val="00E878E7"/>
    <w:rsid w:val="00E97C13"/>
    <w:rsid w:val="00EB539F"/>
    <w:rsid w:val="00EC5C26"/>
    <w:rsid w:val="00EC5C32"/>
    <w:rsid w:val="00ED5301"/>
    <w:rsid w:val="00EE028C"/>
    <w:rsid w:val="00EF51A9"/>
    <w:rsid w:val="00F175F3"/>
    <w:rsid w:val="00F22206"/>
    <w:rsid w:val="00F25EE3"/>
    <w:rsid w:val="00FC475A"/>
    <w:rsid w:val="00FC7A4D"/>
    <w:rsid w:val="00FE0666"/>
    <w:rsid w:val="00FE36C6"/>
    <w:rsid w:val="00FE4E8A"/>
    <w:rsid w:val="00FF0D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F3844"/>
  <w15:docId w15:val="{478FAE38-13C7-4CC0-9B79-06EEDEBE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3D61"/>
    <w:pPr>
      <w:spacing w:after="200" w:line="276" w:lineRule="auto"/>
    </w:pPr>
    <w:rPr>
      <w:rFonts w:eastAsia="Times New Roman"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Paragraph1">
    <w:name w:val="List Paragraph1"/>
    <w:basedOn w:val="Normalny"/>
    <w:uiPriority w:val="99"/>
    <w:rsid w:val="000B56E1"/>
    <w:pPr>
      <w:ind w:left="720"/>
    </w:pPr>
  </w:style>
  <w:style w:type="paragraph" w:styleId="Akapitzlist">
    <w:name w:val="List Paragraph"/>
    <w:basedOn w:val="Normalny"/>
    <w:uiPriority w:val="99"/>
    <w:qFormat/>
    <w:rsid w:val="000B56E1"/>
    <w:pPr>
      <w:ind w:left="720"/>
    </w:pPr>
    <w:rPr>
      <w:rFonts w:eastAsia="Calibri"/>
    </w:rPr>
  </w:style>
  <w:style w:type="character" w:customStyle="1" w:styleId="st">
    <w:name w:val="st"/>
    <w:uiPriority w:val="99"/>
    <w:rsid w:val="000B56E1"/>
    <w:rPr>
      <w:rFonts w:cs="Times New Roman"/>
    </w:rPr>
  </w:style>
  <w:style w:type="character" w:styleId="Uwydatnienie">
    <w:name w:val="Emphasis"/>
    <w:uiPriority w:val="99"/>
    <w:qFormat/>
    <w:rsid w:val="000B56E1"/>
    <w:rPr>
      <w:rFonts w:cs="Times New Roman"/>
      <w:i/>
    </w:rPr>
  </w:style>
  <w:style w:type="character" w:customStyle="1" w:styleId="Domylnaczcionkaakapitu1">
    <w:name w:val="Domyślna czcionka akapitu1"/>
    <w:uiPriority w:val="99"/>
    <w:rsid w:val="00903533"/>
  </w:style>
  <w:style w:type="paragraph" w:styleId="Nagwek">
    <w:name w:val="header"/>
    <w:basedOn w:val="Normalny"/>
    <w:link w:val="NagwekZnak"/>
    <w:uiPriority w:val="99"/>
    <w:rsid w:val="00250432"/>
    <w:pPr>
      <w:tabs>
        <w:tab w:val="center" w:pos="4536"/>
        <w:tab w:val="right" w:pos="9072"/>
      </w:tabs>
    </w:pPr>
    <w:rPr>
      <w:rFonts w:cs="Times New Roman"/>
      <w:sz w:val="20"/>
      <w:szCs w:val="20"/>
    </w:rPr>
  </w:style>
  <w:style w:type="character" w:customStyle="1" w:styleId="NagwekZnak">
    <w:name w:val="Nagłówek Znak"/>
    <w:link w:val="Nagwek"/>
    <w:uiPriority w:val="99"/>
    <w:semiHidden/>
    <w:locked/>
    <w:rsid w:val="00BD4C06"/>
    <w:rPr>
      <w:rFonts w:eastAsia="Times New Roman" w:cs="Times New Roman"/>
      <w:lang w:eastAsia="en-US"/>
    </w:rPr>
  </w:style>
  <w:style w:type="paragraph" w:styleId="Stopka">
    <w:name w:val="footer"/>
    <w:basedOn w:val="Normalny"/>
    <w:link w:val="StopkaZnak"/>
    <w:uiPriority w:val="99"/>
    <w:rsid w:val="00250432"/>
    <w:pPr>
      <w:tabs>
        <w:tab w:val="center" w:pos="4536"/>
        <w:tab w:val="right" w:pos="9072"/>
      </w:tabs>
    </w:pPr>
    <w:rPr>
      <w:rFonts w:cs="Times New Roman"/>
      <w:sz w:val="20"/>
      <w:szCs w:val="20"/>
    </w:rPr>
  </w:style>
  <w:style w:type="character" w:customStyle="1" w:styleId="StopkaZnak">
    <w:name w:val="Stopka Znak"/>
    <w:link w:val="Stopka"/>
    <w:uiPriority w:val="99"/>
    <w:semiHidden/>
    <w:locked/>
    <w:rsid w:val="00BD4C06"/>
    <w:rPr>
      <w:rFonts w:eastAsia="Times New Roman" w:cs="Times New Roman"/>
      <w:lang w:eastAsia="en-US"/>
    </w:rPr>
  </w:style>
  <w:style w:type="character" w:styleId="Hipercze">
    <w:name w:val="Hyperlink"/>
    <w:uiPriority w:val="99"/>
    <w:rsid w:val="006D536A"/>
    <w:rPr>
      <w:rFonts w:cs="Times New Roman"/>
      <w:color w:val="0000FF"/>
      <w:u w:val="single"/>
    </w:rPr>
  </w:style>
  <w:style w:type="character" w:styleId="Odwoaniedokomentarza">
    <w:name w:val="annotation reference"/>
    <w:uiPriority w:val="99"/>
    <w:semiHidden/>
    <w:rsid w:val="00D40067"/>
    <w:rPr>
      <w:rFonts w:cs="Times New Roman"/>
      <w:sz w:val="16"/>
      <w:szCs w:val="16"/>
    </w:rPr>
  </w:style>
  <w:style w:type="paragraph" w:styleId="Tekstkomentarza">
    <w:name w:val="annotation text"/>
    <w:basedOn w:val="Normalny"/>
    <w:link w:val="TekstkomentarzaZnak"/>
    <w:uiPriority w:val="99"/>
    <w:semiHidden/>
    <w:rsid w:val="00D40067"/>
    <w:pPr>
      <w:spacing w:line="240" w:lineRule="auto"/>
    </w:pPr>
    <w:rPr>
      <w:sz w:val="20"/>
      <w:szCs w:val="20"/>
    </w:rPr>
  </w:style>
  <w:style w:type="character" w:customStyle="1" w:styleId="TekstkomentarzaZnak">
    <w:name w:val="Tekst komentarza Znak"/>
    <w:link w:val="Tekstkomentarza"/>
    <w:uiPriority w:val="99"/>
    <w:semiHidden/>
    <w:locked/>
    <w:rsid w:val="00D40067"/>
    <w:rPr>
      <w:rFonts w:eastAsia="Times New Roman" w:cs="Calibri"/>
      <w:lang w:eastAsia="en-US"/>
    </w:rPr>
  </w:style>
  <w:style w:type="paragraph" w:styleId="Tematkomentarza">
    <w:name w:val="annotation subject"/>
    <w:basedOn w:val="Tekstkomentarza"/>
    <w:next w:val="Tekstkomentarza"/>
    <w:link w:val="TematkomentarzaZnak"/>
    <w:uiPriority w:val="99"/>
    <w:semiHidden/>
    <w:rsid w:val="00D40067"/>
    <w:rPr>
      <w:b/>
      <w:bCs/>
    </w:rPr>
  </w:style>
  <w:style w:type="character" w:customStyle="1" w:styleId="TematkomentarzaZnak">
    <w:name w:val="Temat komentarza Znak"/>
    <w:link w:val="Tematkomentarza"/>
    <w:uiPriority w:val="99"/>
    <w:semiHidden/>
    <w:locked/>
    <w:rsid w:val="00D40067"/>
    <w:rPr>
      <w:rFonts w:eastAsia="Times New Roman" w:cs="Calibri"/>
      <w:b/>
      <w:bCs/>
      <w:lang w:eastAsia="en-US"/>
    </w:rPr>
  </w:style>
  <w:style w:type="paragraph" w:styleId="Tekstdymka">
    <w:name w:val="Balloon Text"/>
    <w:basedOn w:val="Normalny"/>
    <w:link w:val="TekstdymkaZnak"/>
    <w:uiPriority w:val="99"/>
    <w:semiHidden/>
    <w:rsid w:val="00D40067"/>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D40067"/>
    <w:rPr>
      <w:rFonts w:ascii="Tahoma" w:hAnsi="Tahoma" w:cs="Tahoma"/>
      <w:sz w:val="16"/>
      <w:szCs w:val="16"/>
      <w:lang w:eastAsia="en-US"/>
    </w:rPr>
  </w:style>
  <w:style w:type="paragraph" w:customStyle="1" w:styleId="Akapitzlist1">
    <w:name w:val="Akapit z listą1"/>
    <w:basedOn w:val="Normalny"/>
    <w:rsid w:val="00E97C13"/>
    <w:pPr>
      <w:ind w:left="720"/>
      <w:contextualSpacing/>
    </w:pPr>
    <w:rPr>
      <w:rFonts w:cs="Times New Roman"/>
    </w:rPr>
  </w:style>
  <w:style w:type="paragraph" w:styleId="Poprawka">
    <w:name w:val="Revision"/>
    <w:hidden/>
    <w:uiPriority w:val="99"/>
    <w:semiHidden/>
    <w:rsid w:val="00524297"/>
    <w:rPr>
      <w:rFonts w:eastAsia="Times New Roman" w:cs="Calibri"/>
      <w:sz w:val="22"/>
      <w:szCs w:val="22"/>
      <w:lang w:eastAsia="en-US"/>
    </w:rPr>
  </w:style>
  <w:style w:type="character" w:styleId="Pogrubienie">
    <w:name w:val="Strong"/>
    <w:uiPriority w:val="22"/>
    <w:qFormat/>
    <w:locked/>
    <w:rsid w:val="005A2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zz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9D144-ED4F-4023-AC04-9A88B9D1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2420</Words>
  <Characters>14523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WSzZ</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marketing</cp:lastModifiedBy>
  <cp:revision>14</cp:revision>
  <cp:lastPrinted>2023-05-12T06:41:00Z</cp:lastPrinted>
  <dcterms:created xsi:type="dcterms:W3CDTF">2021-03-02T10:45:00Z</dcterms:created>
  <dcterms:modified xsi:type="dcterms:W3CDTF">2024-12-09T14:51:00Z</dcterms:modified>
</cp:coreProperties>
</file>