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446EAE" w14:textId="77777777" w:rsidR="00A12C9B" w:rsidRDefault="007117EC" w:rsidP="007117EC">
      <w:pPr>
        <w:pStyle w:val="Sowowa"/>
        <w:widowControl/>
        <w:spacing w:line="240" w:lineRule="auto"/>
        <w:jc w:val="center"/>
        <w:rPr>
          <w:b/>
          <w:bCs/>
          <w:sz w:val="22"/>
          <w:szCs w:val="22"/>
        </w:rPr>
      </w:pPr>
      <w:r w:rsidRPr="00BA3B3A">
        <w:rPr>
          <w:b/>
          <w:bCs/>
          <w:sz w:val="22"/>
          <w:szCs w:val="22"/>
        </w:rPr>
        <w:t>UMOWA NR …</w:t>
      </w:r>
      <w:r w:rsidR="00A12C9B">
        <w:rPr>
          <w:b/>
          <w:bCs/>
          <w:sz w:val="22"/>
          <w:szCs w:val="22"/>
        </w:rPr>
        <w:t>/2025</w:t>
      </w:r>
    </w:p>
    <w:p w14:paraId="3856C455" w14:textId="77777777" w:rsidR="007117EC" w:rsidRPr="00BA3B3A" w:rsidRDefault="007117EC" w:rsidP="00A12C9B">
      <w:pPr>
        <w:pStyle w:val="Sowowa"/>
        <w:widowControl/>
        <w:spacing w:line="240" w:lineRule="auto"/>
        <w:rPr>
          <w:b/>
          <w:bCs/>
          <w:sz w:val="22"/>
          <w:szCs w:val="22"/>
        </w:rPr>
      </w:pPr>
    </w:p>
    <w:p w14:paraId="73B6B06A" w14:textId="77777777" w:rsidR="00EE19E8" w:rsidRPr="00BA3B3A" w:rsidRDefault="00EE19E8">
      <w:pPr>
        <w:pStyle w:val="Sowowa"/>
        <w:widowControl/>
        <w:spacing w:line="240" w:lineRule="auto"/>
        <w:rPr>
          <w:sz w:val="22"/>
          <w:szCs w:val="22"/>
        </w:rPr>
      </w:pPr>
    </w:p>
    <w:p w14:paraId="429AD3E9" w14:textId="77777777" w:rsidR="00CA238D" w:rsidRPr="00BA3B3A" w:rsidRDefault="00CA238D">
      <w:pPr>
        <w:pStyle w:val="Sowowa"/>
        <w:widowControl/>
        <w:spacing w:line="240" w:lineRule="auto"/>
        <w:rPr>
          <w:b/>
          <w:sz w:val="22"/>
          <w:szCs w:val="22"/>
        </w:rPr>
      </w:pPr>
      <w:r w:rsidRPr="00BA3B3A">
        <w:rPr>
          <w:sz w:val="22"/>
          <w:szCs w:val="22"/>
        </w:rPr>
        <w:t>zawarta w Kielcach w dniu ......................</w:t>
      </w:r>
      <w:r w:rsidR="00C02830">
        <w:rPr>
          <w:sz w:val="22"/>
          <w:szCs w:val="22"/>
        </w:rPr>
        <w:t>..........</w:t>
      </w:r>
      <w:r w:rsidRPr="00BA3B3A">
        <w:rPr>
          <w:sz w:val="22"/>
          <w:szCs w:val="22"/>
        </w:rPr>
        <w:t xml:space="preserve"> r. pomiędzy:</w:t>
      </w:r>
    </w:p>
    <w:p w14:paraId="48C05FCB" w14:textId="77777777" w:rsidR="00CA238D" w:rsidRPr="00BA3B3A" w:rsidRDefault="00CA238D" w:rsidP="00AB719F">
      <w:pPr>
        <w:jc w:val="both"/>
        <w:rPr>
          <w:sz w:val="22"/>
          <w:szCs w:val="22"/>
        </w:rPr>
      </w:pPr>
      <w:r w:rsidRPr="00BA3B3A">
        <w:rPr>
          <w:b/>
          <w:sz w:val="22"/>
          <w:szCs w:val="22"/>
        </w:rPr>
        <w:t xml:space="preserve">Wojewódzkim Szpitalem Zespolonym w Kielcach ul. Grunwaldzka 45, 25-736 Kielce </w:t>
      </w:r>
      <w:r w:rsidRPr="00BA3B3A">
        <w:rPr>
          <w:sz w:val="22"/>
          <w:szCs w:val="22"/>
        </w:rPr>
        <w:t>wpisanym pod  numerem 0000001580 do Krajowego Rejestru  Sądowego przez  Sąd Rejonowy w Kielcach Wydział Gospodarczy</w:t>
      </w:r>
      <w:r w:rsidR="0072042D" w:rsidRPr="00BA3B3A">
        <w:rPr>
          <w:sz w:val="22"/>
          <w:szCs w:val="22"/>
        </w:rPr>
        <w:t xml:space="preserve">, </w:t>
      </w:r>
      <w:r w:rsidRPr="00BA3B3A">
        <w:rPr>
          <w:sz w:val="22"/>
          <w:szCs w:val="22"/>
        </w:rPr>
        <w:t>NIP 959-12-91-292</w:t>
      </w:r>
      <w:r w:rsidR="00AB719F">
        <w:rPr>
          <w:sz w:val="22"/>
          <w:szCs w:val="22"/>
        </w:rPr>
        <w:t xml:space="preserve">, </w:t>
      </w:r>
      <w:r w:rsidRPr="00BA3B3A">
        <w:rPr>
          <w:sz w:val="22"/>
          <w:szCs w:val="22"/>
        </w:rPr>
        <w:t xml:space="preserve">Regon   000289785 </w:t>
      </w:r>
    </w:p>
    <w:p w14:paraId="1727D9E5" w14:textId="77777777" w:rsidR="00CA238D" w:rsidRPr="00BA3B3A" w:rsidRDefault="00CA238D">
      <w:pPr>
        <w:tabs>
          <w:tab w:val="left" w:pos="851"/>
        </w:tabs>
        <w:rPr>
          <w:b/>
          <w:sz w:val="22"/>
          <w:szCs w:val="22"/>
        </w:rPr>
      </w:pPr>
      <w:r w:rsidRPr="00BA3B3A">
        <w:rPr>
          <w:sz w:val="22"/>
          <w:szCs w:val="22"/>
        </w:rPr>
        <w:t>reprezentowanym przez:</w:t>
      </w:r>
    </w:p>
    <w:p w14:paraId="6EDEF64A" w14:textId="77777777" w:rsidR="00CA238D" w:rsidRPr="00BA3B3A" w:rsidRDefault="00CA238D">
      <w:pPr>
        <w:rPr>
          <w:sz w:val="22"/>
          <w:szCs w:val="22"/>
        </w:rPr>
      </w:pPr>
      <w:r w:rsidRPr="00BA3B3A">
        <w:rPr>
          <w:sz w:val="22"/>
          <w:szCs w:val="22"/>
        </w:rPr>
        <w:t>................................................................. - ............................................</w:t>
      </w:r>
    </w:p>
    <w:p w14:paraId="7A9B5563"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„Zamawiającym”</w:t>
      </w:r>
    </w:p>
    <w:p w14:paraId="3427B55F" w14:textId="77777777" w:rsidR="00CA238D" w:rsidRPr="00BA3B3A" w:rsidRDefault="00CA238D">
      <w:pPr>
        <w:rPr>
          <w:sz w:val="22"/>
          <w:szCs w:val="22"/>
        </w:rPr>
      </w:pPr>
      <w:r w:rsidRPr="00BA3B3A">
        <w:rPr>
          <w:sz w:val="22"/>
          <w:szCs w:val="22"/>
        </w:rPr>
        <w:t>a</w:t>
      </w:r>
    </w:p>
    <w:p w14:paraId="7265C178" w14:textId="77777777" w:rsidR="00CA238D" w:rsidRPr="00BA3B3A" w:rsidRDefault="00CA238D">
      <w:pPr>
        <w:rPr>
          <w:sz w:val="22"/>
          <w:szCs w:val="22"/>
        </w:rPr>
      </w:pPr>
      <w:r w:rsidRPr="00BA3B3A">
        <w:rPr>
          <w:sz w:val="22"/>
          <w:szCs w:val="22"/>
        </w:rPr>
        <w:t>.................................................................................................................</w:t>
      </w:r>
    </w:p>
    <w:p w14:paraId="44BC0F21" w14:textId="77777777" w:rsidR="00CA238D" w:rsidRPr="00BA3B3A" w:rsidRDefault="00CA238D">
      <w:pPr>
        <w:pStyle w:val="Sowowa"/>
        <w:widowControl/>
        <w:tabs>
          <w:tab w:val="left" w:pos="851"/>
        </w:tabs>
        <w:rPr>
          <w:b/>
          <w:sz w:val="22"/>
          <w:szCs w:val="22"/>
        </w:rPr>
      </w:pPr>
      <w:r w:rsidRPr="00BA3B3A">
        <w:rPr>
          <w:sz w:val="22"/>
          <w:szCs w:val="22"/>
        </w:rPr>
        <w:t xml:space="preserve">reprezentowanym przez: </w:t>
      </w:r>
    </w:p>
    <w:p w14:paraId="7D9D4C9C" w14:textId="77777777" w:rsidR="00D845C0" w:rsidRPr="00BA3B3A" w:rsidRDefault="00D845C0" w:rsidP="00D845C0">
      <w:pPr>
        <w:rPr>
          <w:sz w:val="22"/>
          <w:szCs w:val="22"/>
        </w:rPr>
      </w:pPr>
      <w:r w:rsidRPr="00BA3B3A">
        <w:rPr>
          <w:sz w:val="22"/>
          <w:szCs w:val="22"/>
        </w:rPr>
        <w:t>................................................................. - ............................................</w:t>
      </w:r>
    </w:p>
    <w:p w14:paraId="169104E5"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„Wykonawcą”</w:t>
      </w:r>
      <w:r w:rsidRPr="00BA3B3A">
        <w:rPr>
          <w:sz w:val="22"/>
          <w:szCs w:val="22"/>
        </w:rPr>
        <w:t>.</w:t>
      </w:r>
    </w:p>
    <w:p w14:paraId="5475815C" w14:textId="77777777" w:rsidR="00EE19E8" w:rsidRPr="00BA3B3A" w:rsidRDefault="00EE19E8">
      <w:pPr>
        <w:pStyle w:val="Sowowa"/>
        <w:widowControl/>
        <w:spacing w:line="240" w:lineRule="auto"/>
        <w:jc w:val="both"/>
        <w:rPr>
          <w:sz w:val="22"/>
          <w:szCs w:val="22"/>
        </w:rPr>
      </w:pPr>
    </w:p>
    <w:p w14:paraId="3AF07ACB" w14:textId="1D5B1926" w:rsidR="00CA238D" w:rsidRPr="001F3257" w:rsidRDefault="00CA238D">
      <w:pPr>
        <w:autoSpaceDE w:val="0"/>
        <w:jc w:val="both"/>
        <w:rPr>
          <w:iCs/>
          <w:color w:val="000000"/>
          <w:sz w:val="22"/>
          <w:szCs w:val="22"/>
        </w:rPr>
      </w:pPr>
      <w:r w:rsidRPr="00B70E16">
        <w:rPr>
          <w:iCs/>
          <w:color w:val="000000"/>
          <w:sz w:val="22"/>
          <w:szCs w:val="22"/>
        </w:rPr>
        <w:t>Niniejsza umowa zostaje zawarta w rezultacie dokonania przez Zamawiaj</w:t>
      </w:r>
      <w:r w:rsidRPr="00B70E16">
        <w:rPr>
          <w:color w:val="000000"/>
          <w:sz w:val="22"/>
          <w:szCs w:val="22"/>
        </w:rPr>
        <w:t>ą</w:t>
      </w:r>
      <w:r w:rsidRPr="00B70E16">
        <w:rPr>
          <w:iCs/>
          <w:color w:val="000000"/>
          <w:sz w:val="22"/>
          <w:szCs w:val="22"/>
        </w:rPr>
        <w:t>cego wyboru oferty Wykonawcy w trybie podstawowym na podstawie art. 275 pkt 1 ustawy z dnia 11 września 2019 r. Prawo zamówień publicznych (</w:t>
      </w:r>
      <w:r w:rsidR="00EB235F" w:rsidRPr="00B70E16">
        <w:rPr>
          <w:iCs/>
          <w:color w:val="000000"/>
          <w:sz w:val="22"/>
          <w:szCs w:val="22"/>
        </w:rPr>
        <w:t xml:space="preserve">tekst jedn.: </w:t>
      </w:r>
      <w:r w:rsidRPr="00B70E16">
        <w:rPr>
          <w:iCs/>
          <w:color w:val="000000"/>
          <w:sz w:val="22"/>
          <w:szCs w:val="22"/>
        </w:rPr>
        <w:t>Dz.U. z 202</w:t>
      </w:r>
      <w:r w:rsidR="00A12C9B">
        <w:rPr>
          <w:iCs/>
          <w:color w:val="000000"/>
          <w:sz w:val="22"/>
          <w:szCs w:val="22"/>
        </w:rPr>
        <w:t>4</w:t>
      </w:r>
      <w:r w:rsidRPr="00B70E16">
        <w:rPr>
          <w:iCs/>
          <w:color w:val="000000"/>
          <w:sz w:val="22"/>
          <w:szCs w:val="22"/>
        </w:rPr>
        <w:t xml:space="preserve"> r. poz. </w:t>
      </w:r>
      <w:r w:rsidR="00B70E16" w:rsidRPr="00B70E16">
        <w:rPr>
          <w:iCs/>
          <w:color w:val="000000"/>
          <w:sz w:val="22"/>
          <w:szCs w:val="22"/>
        </w:rPr>
        <w:t>1</w:t>
      </w:r>
      <w:r w:rsidR="00A12C9B">
        <w:rPr>
          <w:iCs/>
          <w:color w:val="000000"/>
          <w:sz w:val="22"/>
          <w:szCs w:val="22"/>
        </w:rPr>
        <w:t>320</w:t>
      </w:r>
      <w:r w:rsidRPr="00B70E16">
        <w:rPr>
          <w:iCs/>
          <w:color w:val="000000"/>
          <w:sz w:val="22"/>
          <w:szCs w:val="22"/>
        </w:rPr>
        <w:t xml:space="preserve"> ze zm</w:t>
      </w:r>
      <w:r w:rsidRPr="00312A71">
        <w:rPr>
          <w:iCs/>
          <w:color w:val="000000"/>
          <w:sz w:val="22"/>
          <w:szCs w:val="22"/>
        </w:rPr>
        <w:t xml:space="preserve">.) </w:t>
      </w:r>
      <w:r w:rsidR="00EB235F" w:rsidRPr="00312A71">
        <w:rPr>
          <w:iCs/>
          <w:color w:val="000000"/>
          <w:sz w:val="22"/>
          <w:szCs w:val="22"/>
        </w:rPr>
        <w:t xml:space="preserve">na </w:t>
      </w:r>
      <w:bookmarkStart w:id="0" w:name="_Hlk182305053"/>
      <w:r w:rsidR="001F3257" w:rsidRPr="001F3257">
        <w:rPr>
          <w:b/>
          <w:i/>
          <w:sz w:val="22"/>
          <w:szCs w:val="22"/>
          <w:lang w:eastAsia="pl-PL"/>
        </w:rPr>
        <w:t>Wykonanie dokumentacji projektowo-kosztorysowej</w:t>
      </w:r>
      <w:r w:rsidR="001F3257">
        <w:rPr>
          <w:b/>
          <w:i/>
          <w:sz w:val="22"/>
          <w:szCs w:val="22"/>
          <w:lang w:eastAsia="pl-PL"/>
        </w:rPr>
        <w:t xml:space="preserve"> </w:t>
      </w:r>
      <w:r w:rsidR="001F3257" w:rsidRPr="001F3257">
        <w:rPr>
          <w:b/>
          <w:i/>
          <w:sz w:val="22"/>
          <w:szCs w:val="22"/>
          <w:lang w:eastAsia="pl-PL"/>
        </w:rPr>
        <w:t>dla zadania pn.</w:t>
      </w:r>
      <w:r w:rsidR="00DD223C">
        <w:rPr>
          <w:b/>
          <w:i/>
          <w:sz w:val="22"/>
          <w:szCs w:val="22"/>
          <w:lang w:eastAsia="pl-PL"/>
        </w:rPr>
        <w:t xml:space="preserve"> </w:t>
      </w:r>
      <w:r w:rsidR="001F3257" w:rsidRPr="001F3257">
        <w:rPr>
          <w:b/>
          <w:i/>
          <w:sz w:val="22"/>
          <w:szCs w:val="22"/>
          <w:lang w:eastAsia="pl-PL"/>
        </w:rPr>
        <w:t>„Przebudowa pomieszczeń, sal pacjentek oraz dostaw</w:t>
      </w:r>
      <w:r w:rsidR="007B5029">
        <w:rPr>
          <w:b/>
          <w:i/>
          <w:sz w:val="22"/>
          <w:szCs w:val="22"/>
          <w:lang w:eastAsia="pl-PL"/>
        </w:rPr>
        <w:t>y</w:t>
      </w:r>
      <w:r w:rsidR="001F3257" w:rsidRPr="001F3257">
        <w:rPr>
          <w:b/>
          <w:i/>
          <w:sz w:val="22"/>
          <w:szCs w:val="22"/>
          <w:lang w:eastAsia="pl-PL"/>
        </w:rPr>
        <w:t xml:space="preserve"> niezbędnego wyposażenia Kliniki Położnictwa i Ginekologii Wojewódzkiego Szpitala Zespolonego w Kielcach</w:t>
      </w:r>
      <w:r w:rsidR="001F3257">
        <w:rPr>
          <w:b/>
          <w:i/>
          <w:sz w:val="22"/>
          <w:szCs w:val="22"/>
          <w:lang w:eastAsia="pl-PL"/>
        </w:rPr>
        <w:t>"</w:t>
      </w:r>
      <w:bookmarkEnd w:id="0"/>
      <w:r w:rsidR="001F3257">
        <w:rPr>
          <w:iCs/>
          <w:color w:val="000000"/>
          <w:sz w:val="22"/>
          <w:szCs w:val="22"/>
        </w:rPr>
        <w:t xml:space="preserve"> </w:t>
      </w:r>
      <w:r w:rsidR="00EB235F" w:rsidRPr="00312A71">
        <w:rPr>
          <w:iCs/>
          <w:color w:val="000000"/>
          <w:sz w:val="22"/>
          <w:szCs w:val="22"/>
        </w:rPr>
        <w:t>znak sprawy:</w:t>
      </w:r>
      <w:r w:rsidR="001F3257">
        <w:rPr>
          <w:iCs/>
          <w:color w:val="000000"/>
          <w:sz w:val="22"/>
          <w:szCs w:val="22"/>
        </w:rPr>
        <w:t xml:space="preserve"> </w:t>
      </w:r>
      <w:r w:rsidRPr="00312A71">
        <w:rPr>
          <w:b/>
          <w:iCs/>
          <w:color w:val="000000"/>
          <w:sz w:val="22"/>
          <w:szCs w:val="22"/>
        </w:rPr>
        <w:t>EZ/</w:t>
      </w:r>
      <w:r w:rsidR="001F3257">
        <w:rPr>
          <w:b/>
          <w:iCs/>
          <w:color w:val="000000"/>
          <w:sz w:val="22"/>
          <w:szCs w:val="22"/>
        </w:rPr>
        <w:t>61</w:t>
      </w:r>
      <w:r w:rsidR="00B70E16" w:rsidRPr="00312A71">
        <w:rPr>
          <w:b/>
          <w:iCs/>
          <w:color w:val="000000"/>
          <w:sz w:val="22"/>
          <w:szCs w:val="22"/>
        </w:rPr>
        <w:t>/202</w:t>
      </w:r>
      <w:r w:rsidR="00A12C9B">
        <w:rPr>
          <w:b/>
          <w:iCs/>
          <w:color w:val="000000"/>
          <w:sz w:val="22"/>
          <w:szCs w:val="22"/>
        </w:rPr>
        <w:t>5</w:t>
      </w:r>
      <w:r w:rsidRPr="00312A71">
        <w:rPr>
          <w:b/>
          <w:iCs/>
          <w:color w:val="000000"/>
          <w:sz w:val="22"/>
          <w:szCs w:val="22"/>
        </w:rPr>
        <w:t>/</w:t>
      </w:r>
      <w:r w:rsidR="00A12C9B">
        <w:rPr>
          <w:b/>
          <w:iCs/>
          <w:color w:val="000000"/>
          <w:sz w:val="22"/>
          <w:szCs w:val="22"/>
        </w:rPr>
        <w:t>MZ</w:t>
      </w:r>
    </w:p>
    <w:p w14:paraId="36A38574" w14:textId="77777777" w:rsidR="00231800" w:rsidRPr="000433AB" w:rsidRDefault="00231800" w:rsidP="00312A71">
      <w:pPr>
        <w:pStyle w:val="Tekstpodstawowy"/>
        <w:tabs>
          <w:tab w:val="left" w:pos="851"/>
        </w:tabs>
        <w:rPr>
          <w:sz w:val="22"/>
          <w:szCs w:val="22"/>
        </w:rPr>
      </w:pPr>
    </w:p>
    <w:p w14:paraId="3A438676" w14:textId="77777777" w:rsidR="00CA238D" w:rsidRPr="00BA3B3A" w:rsidRDefault="00CA238D">
      <w:pPr>
        <w:jc w:val="center"/>
        <w:rPr>
          <w:b/>
          <w:bCs/>
          <w:sz w:val="22"/>
          <w:szCs w:val="22"/>
        </w:rPr>
      </w:pPr>
      <w:r w:rsidRPr="00BA3B3A">
        <w:rPr>
          <w:b/>
          <w:sz w:val="22"/>
          <w:szCs w:val="22"/>
        </w:rPr>
        <w:t>§ 1</w:t>
      </w:r>
    </w:p>
    <w:p w14:paraId="4B8A361B" w14:textId="77777777" w:rsidR="00CA238D" w:rsidRPr="00BA3B3A" w:rsidRDefault="00CA238D">
      <w:pPr>
        <w:pStyle w:val="Tekstpodstawowy"/>
        <w:jc w:val="center"/>
        <w:rPr>
          <w:sz w:val="22"/>
          <w:szCs w:val="22"/>
        </w:rPr>
      </w:pPr>
      <w:r w:rsidRPr="00BA3B3A">
        <w:rPr>
          <w:b/>
          <w:bCs/>
          <w:sz w:val="22"/>
          <w:szCs w:val="22"/>
        </w:rPr>
        <w:t>Przedmiot umowy oraz termin realizacji</w:t>
      </w:r>
    </w:p>
    <w:p w14:paraId="104A9077" w14:textId="0A731906" w:rsidR="00ED3D41" w:rsidRPr="00312A71" w:rsidRDefault="00CA238D" w:rsidP="00231800">
      <w:pPr>
        <w:pStyle w:val="Tekstpodstawowy"/>
        <w:numPr>
          <w:ilvl w:val="0"/>
          <w:numId w:val="26"/>
        </w:numPr>
        <w:tabs>
          <w:tab w:val="left" w:pos="426"/>
        </w:tabs>
        <w:ind w:left="426" w:hanging="426"/>
        <w:rPr>
          <w:rFonts w:eastAsia="Calibri"/>
          <w:bCs/>
          <w:sz w:val="22"/>
          <w:szCs w:val="22"/>
        </w:rPr>
      </w:pPr>
      <w:r w:rsidRPr="00BA3B3A">
        <w:rPr>
          <w:sz w:val="22"/>
          <w:szCs w:val="22"/>
        </w:rPr>
        <w:t>Zamawiający zleca, a Wykonawca przyjmuje do realizacji na warunkach określonych w niniejszej umowie</w:t>
      </w:r>
      <w:r w:rsidR="001F3257">
        <w:rPr>
          <w:sz w:val="22"/>
          <w:szCs w:val="22"/>
        </w:rPr>
        <w:t xml:space="preserve"> </w:t>
      </w:r>
      <w:r w:rsidR="0082030E" w:rsidRPr="0082030E">
        <w:rPr>
          <w:iCs/>
          <w:sz w:val="22"/>
          <w:szCs w:val="22"/>
        </w:rPr>
        <w:t>o</w:t>
      </w:r>
      <w:r w:rsidR="00ED3D41" w:rsidRPr="0082030E">
        <w:rPr>
          <w:iCs/>
          <w:sz w:val="22"/>
          <w:szCs w:val="22"/>
        </w:rPr>
        <w:t xml:space="preserve">pracowanie </w:t>
      </w:r>
      <w:r w:rsidR="00ED3D41" w:rsidRPr="0082030E">
        <w:rPr>
          <w:iCs/>
          <w:sz w:val="22"/>
          <w:szCs w:val="22"/>
          <w:lang w:eastAsia="pl-PL"/>
        </w:rPr>
        <w:t xml:space="preserve">dokumentacji projektowo-kosztorysowej wszystkich branż </w:t>
      </w:r>
      <w:r w:rsidR="002C02A3">
        <w:rPr>
          <w:iCs/>
          <w:sz w:val="22"/>
          <w:szCs w:val="22"/>
          <w:lang w:eastAsia="pl-PL"/>
        </w:rPr>
        <w:t xml:space="preserve">niezbędnej do wykonania prac remontowo-budowlanych </w:t>
      </w:r>
      <w:r w:rsidR="00625BFC">
        <w:rPr>
          <w:iCs/>
          <w:sz w:val="22"/>
          <w:szCs w:val="22"/>
          <w:lang w:eastAsia="pl-PL"/>
        </w:rPr>
        <w:t xml:space="preserve">w celu </w:t>
      </w:r>
      <w:r w:rsidR="002C02A3">
        <w:rPr>
          <w:iCs/>
          <w:sz w:val="22"/>
          <w:szCs w:val="22"/>
          <w:lang w:eastAsia="pl-PL"/>
        </w:rPr>
        <w:t xml:space="preserve">przeprowadzenie procesu </w:t>
      </w:r>
      <w:r w:rsidR="00BF7DE1">
        <w:rPr>
          <w:iCs/>
          <w:sz w:val="22"/>
          <w:szCs w:val="22"/>
          <w:lang w:eastAsia="pl-PL"/>
        </w:rPr>
        <w:t>inwestycyjnego</w:t>
      </w:r>
      <w:r w:rsidR="002C02A3">
        <w:rPr>
          <w:iCs/>
          <w:sz w:val="22"/>
          <w:szCs w:val="22"/>
          <w:lang w:eastAsia="pl-PL"/>
        </w:rPr>
        <w:t xml:space="preserve"> oraz </w:t>
      </w:r>
      <w:r w:rsidR="00ED3D41" w:rsidRPr="0082030E">
        <w:rPr>
          <w:iCs/>
          <w:sz w:val="22"/>
          <w:szCs w:val="22"/>
          <w:lang w:eastAsia="pl-PL"/>
        </w:rPr>
        <w:t xml:space="preserve">uruchomienia procedury przetargowej dla zadania pn. </w:t>
      </w:r>
      <w:r w:rsidR="00312A71" w:rsidRPr="00312A71">
        <w:rPr>
          <w:bCs/>
          <w:i/>
          <w:sz w:val="22"/>
          <w:szCs w:val="22"/>
        </w:rPr>
        <w:t xml:space="preserve">„Przebudowa </w:t>
      </w:r>
      <w:r w:rsidR="00A12C9B">
        <w:rPr>
          <w:bCs/>
          <w:i/>
          <w:sz w:val="22"/>
          <w:szCs w:val="22"/>
        </w:rPr>
        <w:t>pomieszczeń, sal dla pacjentek oraz dostawa niezbędnego wyposażenia Kliniki Położnictwa i Ginekologii Wojewódzkiego Szpitala Zespolonego w Kielcach</w:t>
      </w:r>
      <w:r w:rsidR="00312A71" w:rsidRPr="00312A71">
        <w:rPr>
          <w:bCs/>
          <w:i/>
          <w:sz w:val="22"/>
          <w:szCs w:val="22"/>
        </w:rPr>
        <w:t>”.</w:t>
      </w:r>
    </w:p>
    <w:p w14:paraId="1794D2DD" w14:textId="77777777" w:rsidR="00CA238D" w:rsidRPr="00312A71" w:rsidRDefault="00CA238D">
      <w:pPr>
        <w:pStyle w:val="Tekstpodstawowy"/>
        <w:numPr>
          <w:ilvl w:val="0"/>
          <w:numId w:val="26"/>
        </w:numPr>
        <w:tabs>
          <w:tab w:val="left" w:pos="426"/>
        </w:tabs>
        <w:ind w:left="426" w:hanging="426"/>
        <w:rPr>
          <w:rFonts w:eastAsia="Calibri"/>
          <w:bCs/>
          <w:sz w:val="22"/>
          <w:szCs w:val="22"/>
        </w:rPr>
      </w:pPr>
      <w:r w:rsidRPr="00312A71">
        <w:rPr>
          <w:rFonts w:eastAsia="Calibri"/>
          <w:bCs/>
          <w:sz w:val="22"/>
          <w:szCs w:val="22"/>
        </w:rPr>
        <w:t>Przedmiotem umowy jest:</w:t>
      </w:r>
    </w:p>
    <w:p w14:paraId="436A3383" w14:textId="69644B7F" w:rsidR="00CA238D" w:rsidRPr="0014600D" w:rsidRDefault="00656C34" w:rsidP="007C0AF4">
      <w:pPr>
        <w:pStyle w:val="Tekstpodstawowy"/>
        <w:numPr>
          <w:ilvl w:val="0"/>
          <w:numId w:val="34"/>
        </w:numPr>
        <w:tabs>
          <w:tab w:val="left" w:pos="851"/>
        </w:tabs>
        <w:ind w:left="709" w:hanging="283"/>
        <w:rPr>
          <w:sz w:val="22"/>
          <w:szCs w:val="22"/>
          <w:u w:val="single"/>
        </w:rPr>
      </w:pPr>
      <w:bookmarkStart w:id="1" w:name="_Hlk165893777"/>
      <w:r w:rsidRPr="0014600D">
        <w:rPr>
          <w:rFonts w:eastAsia="Calibri"/>
          <w:sz w:val="22"/>
          <w:szCs w:val="22"/>
        </w:rPr>
        <w:t>opracowanie dokumentacji projektow</w:t>
      </w:r>
      <w:r w:rsidR="00E75F63" w:rsidRPr="0014600D">
        <w:rPr>
          <w:rFonts w:eastAsia="Calibri"/>
          <w:sz w:val="22"/>
          <w:szCs w:val="22"/>
        </w:rPr>
        <w:t>o-kosztorysowej</w:t>
      </w:r>
      <w:r w:rsidRPr="0014600D">
        <w:rPr>
          <w:rFonts w:eastAsia="Calibri"/>
          <w:sz w:val="22"/>
          <w:szCs w:val="22"/>
        </w:rPr>
        <w:t xml:space="preserve"> w rozumieniu </w:t>
      </w:r>
      <w:r w:rsidR="003F6358" w:rsidRPr="0014600D">
        <w:rPr>
          <w:rFonts w:eastAsia="Calibri"/>
          <w:sz w:val="22"/>
          <w:szCs w:val="22"/>
        </w:rPr>
        <w:t>R</w:t>
      </w:r>
      <w:r w:rsidRPr="0014600D">
        <w:rPr>
          <w:rFonts w:eastAsia="Calibri"/>
          <w:sz w:val="22"/>
          <w:szCs w:val="22"/>
        </w:rPr>
        <w:t xml:space="preserve">ozporządzenia Ministra Rozwoju i Technologii z dnia 20 grudnia 2021 r. </w:t>
      </w:r>
      <w:r w:rsidRPr="0014600D">
        <w:rPr>
          <w:rFonts w:eastAsia="Calibri"/>
          <w:i/>
          <w:iCs/>
          <w:sz w:val="22"/>
          <w:szCs w:val="22"/>
        </w:rPr>
        <w:t>w sprawie szczegółowego zakresu i formy dokumentacji projektowej, specyfikacji technicznej wykonania i odbioru robót budowlanych oraz programu funkcjonalno-użytkowego</w:t>
      </w:r>
      <w:r w:rsidR="001F3257" w:rsidRPr="0014600D">
        <w:rPr>
          <w:rFonts w:eastAsia="Calibri"/>
          <w:i/>
          <w:iCs/>
          <w:sz w:val="22"/>
          <w:szCs w:val="22"/>
        </w:rPr>
        <w:t xml:space="preserve"> </w:t>
      </w:r>
      <w:r w:rsidRPr="0014600D">
        <w:rPr>
          <w:rFonts w:eastAsia="Calibri"/>
          <w:sz w:val="22"/>
          <w:szCs w:val="22"/>
        </w:rPr>
        <w:t>(Dz.U.2021.2454)</w:t>
      </w:r>
      <w:r w:rsidR="0043216C" w:rsidRPr="0014600D">
        <w:rPr>
          <w:rFonts w:eastAsia="Calibri"/>
          <w:sz w:val="22"/>
          <w:szCs w:val="22"/>
        </w:rPr>
        <w:t xml:space="preserve"> </w:t>
      </w:r>
      <w:r w:rsidRPr="0014600D">
        <w:rPr>
          <w:rFonts w:eastAsia="Calibri"/>
          <w:sz w:val="22"/>
          <w:szCs w:val="22"/>
        </w:rPr>
        <w:t xml:space="preserve">wraz z przedmiarami robót, </w:t>
      </w:r>
      <w:proofErr w:type="spellStart"/>
      <w:r w:rsidRPr="0014600D">
        <w:rPr>
          <w:rFonts w:eastAsia="Calibri"/>
          <w:sz w:val="22"/>
          <w:szCs w:val="22"/>
        </w:rPr>
        <w:t>STWiOR</w:t>
      </w:r>
      <w:proofErr w:type="spellEnd"/>
      <w:r w:rsidRPr="0014600D">
        <w:rPr>
          <w:rFonts w:eastAsia="Calibri"/>
          <w:sz w:val="22"/>
          <w:szCs w:val="22"/>
        </w:rPr>
        <w:t xml:space="preserve">, kosztorysami inwestorskimi, zbiorczego zestawienia kosztów oraz projektu wykonawczego dla wszystkich branż </w:t>
      </w:r>
      <w:bookmarkEnd w:id="1"/>
      <w:r w:rsidR="0043216C" w:rsidRPr="0014600D">
        <w:rPr>
          <w:rFonts w:eastAsia="Calibri"/>
          <w:sz w:val="22"/>
          <w:szCs w:val="22"/>
        </w:rPr>
        <w:t xml:space="preserve">wraz z uzyskaniem w imieniu Zamawiającego </w:t>
      </w:r>
      <w:r w:rsidR="0043216C" w:rsidRPr="0014600D">
        <w:rPr>
          <w:sz w:val="22"/>
          <w:szCs w:val="22"/>
        </w:rPr>
        <w:t xml:space="preserve">dodatkowych dokumentów dla inwestycji tj. uzgodnień, opinii, ekspertyz oraz decyzji organu </w:t>
      </w:r>
      <w:proofErr w:type="spellStart"/>
      <w:r w:rsidR="0043216C" w:rsidRPr="0014600D">
        <w:rPr>
          <w:sz w:val="22"/>
          <w:szCs w:val="22"/>
        </w:rPr>
        <w:t>administracyjno</w:t>
      </w:r>
      <w:proofErr w:type="spellEnd"/>
      <w:r w:rsidR="0043216C" w:rsidRPr="0014600D">
        <w:rPr>
          <w:sz w:val="22"/>
          <w:szCs w:val="22"/>
        </w:rPr>
        <w:t xml:space="preserve"> – budowlanego o braku konieczności uzyskania pozwolenia na budowę </w:t>
      </w:r>
      <w:r w:rsidR="0014600D" w:rsidRPr="0014600D">
        <w:rPr>
          <w:sz w:val="22"/>
          <w:szCs w:val="22"/>
        </w:rPr>
        <w:t xml:space="preserve">- </w:t>
      </w:r>
      <w:r w:rsidR="00CA238D" w:rsidRPr="0014600D">
        <w:rPr>
          <w:rFonts w:eastAsia="Calibri"/>
          <w:sz w:val="22"/>
          <w:szCs w:val="22"/>
          <w:u w:val="single"/>
        </w:rPr>
        <w:t xml:space="preserve">w terminie </w:t>
      </w:r>
      <w:r w:rsidR="00CA238D" w:rsidRPr="0014600D">
        <w:rPr>
          <w:rFonts w:eastAsia="Calibri"/>
          <w:b/>
          <w:bCs/>
          <w:sz w:val="22"/>
          <w:szCs w:val="22"/>
          <w:u w:val="single"/>
        </w:rPr>
        <w:t>do …… dni kalendarzowych od dnia zawarcia umowy</w:t>
      </w:r>
      <w:r w:rsidR="001F3257" w:rsidRPr="0014600D">
        <w:rPr>
          <w:rFonts w:eastAsia="Calibri"/>
          <w:b/>
          <w:bCs/>
          <w:sz w:val="22"/>
          <w:szCs w:val="22"/>
          <w:u w:val="single"/>
        </w:rPr>
        <w:t xml:space="preserve"> </w:t>
      </w:r>
      <w:r w:rsidR="004A62D2" w:rsidRPr="0014600D">
        <w:rPr>
          <w:rFonts w:eastAsia="Calibri"/>
          <w:color w:val="FF0000"/>
          <w:sz w:val="22"/>
          <w:szCs w:val="22"/>
          <w:u w:val="single"/>
        </w:rPr>
        <w:t>(kryterium oceny ofert)</w:t>
      </w:r>
      <w:r w:rsidR="00CA238D" w:rsidRPr="0014600D">
        <w:rPr>
          <w:rFonts w:eastAsia="Calibri"/>
          <w:sz w:val="22"/>
          <w:szCs w:val="22"/>
          <w:u w:val="single"/>
        </w:rPr>
        <w:t>,</w:t>
      </w:r>
    </w:p>
    <w:p w14:paraId="5C471084" w14:textId="77777777" w:rsidR="000608A4" w:rsidRPr="0014600D" w:rsidRDefault="00CA238D" w:rsidP="007C0AF4">
      <w:pPr>
        <w:pStyle w:val="Tekstpodstawowy"/>
        <w:numPr>
          <w:ilvl w:val="0"/>
          <w:numId w:val="34"/>
        </w:numPr>
        <w:tabs>
          <w:tab w:val="left" w:pos="709"/>
        </w:tabs>
        <w:ind w:left="709" w:hanging="283"/>
        <w:rPr>
          <w:rFonts w:eastAsia="Calibri"/>
          <w:sz w:val="22"/>
          <w:szCs w:val="22"/>
        </w:rPr>
      </w:pPr>
      <w:r w:rsidRPr="0014600D">
        <w:rPr>
          <w:sz w:val="22"/>
          <w:szCs w:val="22"/>
        </w:rPr>
        <w:t>doradztwo techniczne na etapie postępowania o udzielenie zamówienia publicznego w celu wyboru przyszłego Wykonawcy realizującego projektowaną Inwestycję</w:t>
      </w:r>
      <w:r w:rsidRPr="0014600D">
        <w:rPr>
          <w:rFonts w:eastAsia="Calibri"/>
          <w:sz w:val="22"/>
          <w:szCs w:val="22"/>
        </w:rPr>
        <w:t xml:space="preserve"> oraz sprawowanie nadzoru autorskiego nad zgodnością realizacji inwestycji z dokumentacją projektową </w:t>
      </w:r>
      <w:bookmarkStart w:id="2" w:name="_Hlk195768767"/>
      <w:r w:rsidRPr="0014600D">
        <w:rPr>
          <w:rFonts w:eastAsia="Calibri"/>
          <w:sz w:val="22"/>
          <w:szCs w:val="22"/>
        </w:rPr>
        <w:t xml:space="preserve">w terminie </w:t>
      </w:r>
      <w:r w:rsidRPr="0014600D">
        <w:rPr>
          <w:rFonts w:eastAsia="Calibri"/>
          <w:b/>
          <w:bCs/>
          <w:sz w:val="22"/>
          <w:szCs w:val="22"/>
        </w:rPr>
        <w:t xml:space="preserve">do </w:t>
      </w:r>
      <w:r w:rsidR="00380D72" w:rsidRPr="0014600D">
        <w:rPr>
          <w:b/>
          <w:bCs/>
          <w:color w:val="000000"/>
          <w:sz w:val="22"/>
          <w:szCs w:val="22"/>
        </w:rPr>
        <w:t>24</w:t>
      </w:r>
      <w:r w:rsidRPr="0014600D">
        <w:rPr>
          <w:b/>
          <w:bCs/>
          <w:color w:val="000000"/>
          <w:sz w:val="22"/>
          <w:szCs w:val="22"/>
        </w:rPr>
        <w:t xml:space="preserve"> miesięcy od dnia </w:t>
      </w:r>
      <w:r w:rsidR="000608A4" w:rsidRPr="0014600D">
        <w:rPr>
          <w:b/>
          <w:bCs/>
          <w:color w:val="000000"/>
          <w:sz w:val="22"/>
          <w:szCs w:val="22"/>
        </w:rPr>
        <w:t>odbioru kompletnej dokumentacji projektowej przez Zamawiającego</w:t>
      </w:r>
      <w:r w:rsidR="001F3257" w:rsidRPr="0014600D">
        <w:rPr>
          <w:b/>
          <w:bCs/>
          <w:color w:val="000000"/>
          <w:sz w:val="22"/>
          <w:szCs w:val="22"/>
        </w:rPr>
        <w:t>.</w:t>
      </w:r>
    </w:p>
    <w:bookmarkEnd w:id="2"/>
    <w:p w14:paraId="2D516F52" w14:textId="77777777" w:rsidR="00CA238D" w:rsidRPr="00BA3B3A" w:rsidRDefault="00CA238D">
      <w:pPr>
        <w:pStyle w:val="Tekstpodstawowy"/>
        <w:widowControl/>
        <w:numPr>
          <w:ilvl w:val="0"/>
          <w:numId w:val="26"/>
        </w:numPr>
        <w:tabs>
          <w:tab w:val="left" w:pos="426"/>
        </w:tabs>
        <w:autoSpaceDE w:val="0"/>
        <w:ind w:left="426" w:hanging="426"/>
        <w:rPr>
          <w:b/>
          <w:sz w:val="22"/>
          <w:szCs w:val="22"/>
        </w:rPr>
      </w:pPr>
      <w:r w:rsidRPr="00BA3B3A">
        <w:rPr>
          <w:rFonts w:eastAsia="Calibri"/>
          <w:sz w:val="22"/>
          <w:szCs w:val="22"/>
        </w:rPr>
        <w:t xml:space="preserve">Szczegółowy opis przedmiotu niniejszej umowy określa Program Funkcjonalno-Użytkowy </w:t>
      </w:r>
      <w:r w:rsidR="00321079">
        <w:rPr>
          <w:rFonts w:eastAsia="Calibri"/>
          <w:sz w:val="22"/>
          <w:szCs w:val="22"/>
        </w:rPr>
        <w:t xml:space="preserve">(PFU) </w:t>
      </w:r>
      <w:r w:rsidRPr="00BA3B3A">
        <w:rPr>
          <w:rFonts w:eastAsia="Calibri"/>
          <w:sz w:val="22"/>
          <w:szCs w:val="22"/>
        </w:rPr>
        <w:t xml:space="preserve">stanowiący </w:t>
      </w:r>
      <w:r w:rsidRPr="00BA3B3A">
        <w:rPr>
          <w:rFonts w:eastAsia="Calibri"/>
          <w:i/>
          <w:iCs/>
          <w:sz w:val="22"/>
          <w:szCs w:val="22"/>
        </w:rPr>
        <w:t>załącznik nr</w:t>
      </w:r>
      <w:r w:rsidR="001A3208">
        <w:rPr>
          <w:rFonts w:eastAsia="Calibri"/>
          <w:i/>
          <w:iCs/>
          <w:sz w:val="22"/>
          <w:szCs w:val="22"/>
        </w:rPr>
        <w:t>…</w:t>
      </w:r>
      <w:r w:rsidRPr="00BA3B3A">
        <w:rPr>
          <w:rFonts w:eastAsia="Calibri"/>
          <w:i/>
          <w:iCs/>
          <w:sz w:val="22"/>
          <w:szCs w:val="22"/>
        </w:rPr>
        <w:t xml:space="preserve"> do umowy</w:t>
      </w:r>
      <w:r w:rsidRPr="00BA3B3A">
        <w:rPr>
          <w:rFonts w:eastAsia="Calibri"/>
          <w:sz w:val="22"/>
          <w:szCs w:val="22"/>
        </w:rPr>
        <w:t>.</w:t>
      </w:r>
    </w:p>
    <w:p w14:paraId="22480FD8" w14:textId="77777777" w:rsidR="00B91DA5" w:rsidRDefault="00B91DA5" w:rsidP="00EE19E8">
      <w:pPr>
        <w:jc w:val="center"/>
        <w:rPr>
          <w:b/>
          <w:sz w:val="22"/>
          <w:szCs w:val="22"/>
        </w:rPr>
      </w:pPr>
    </w:p>
    <w:p w14:paraId="322B1DDF" w14:textId="77777777" w:rsidR="00CA238D" w:rsidRPr="00BA3B3A" w:rsidRDefault="00CA238D" w:rsidP="00EE19E8">
      <w:pPr>
        <w:jc w:val="center"/>
        <w:rPr>
          <w:b/>
          <w:bCs/>
          <w:sz w:val="22"/>
          <w:szCs w:val="22"/>
        </w:rPr>
      </w:pPr>
      <w:r w:rsidRPr="00BA3B3A">
        <w:rPr>
          <w:b/>
          <w:sz w:val="22"/>
          <w:szCs w:val="22"/>
        </w:rPr>
        <w:t>§ 2</w:t>
      </w:r>
    </w:p>
    <w:p w14:paraId="3B25B5E0" w14:textId="77777777" w:rsidR="00CA238D" w:rsidRPr="00BA3B3A" w:rsidRDefault="00CA238D" w:rsidP="00EE19E8">
      <w:pPr>
        <w:pStyle w:val="Tekstpodstawowy"/>
        <w:widowControl/>
        <w:tabs>
          <w:tab w:val="left" w:pos="426"/>
        </w:tabs>
        <w:autoSpaceDE w:val="0"/>
        <w:jc w:val="center"/>
        <w:rPr>
          <w:rFonts w:eastAsia="Calibri"/>
          <w:sz w:val="22"/>
          <w:szCs w:val="22"/>
        </w:rPr>
      </w:pPr>
      <w:r w:rsidRPr="00BA3B3A">
        <w:rPr>
          <w:b/>
          <w:bCs/>
          <w:sz w:val="22"/>
          <w:szCs w:val="22"/>
        </w:rPr>
        <w:t>Zakres umowy</w:t>
      </w:r>
    </w:p>
    <w:p w14:paraId="30BF1F41" w14:textId="77777777" w:rsidR="00CA238D" w:rsidRPr="00BA3B3A" w:rsidRDefault="00CA238D" w:rsidP="001320FC">
      <w:pPr>
        <w:pStyle w:val="Tekstpodstawowy"/>
        <w:widowControl/>
        <w:numPr>
          <w:ilvl w:val="0"/>
          <w:numId w:val="44"/>
        </w:numPr>
        <w:tabs>
          <w:tab w:val="left" w:pos="426"/>
        </w:tabs>
        <w:autoSpaceDE w:val="0"/>
        <w:ind w:left="426" w:hanging="426"/>
        <w:rPr>
          <w:rFonts w:eastAsia="Calibri"/>
          <w:b/>
          <w:sz w:val="22"/>
          <w:szCs w:val="22"/>
        </w:rPr>
      </w:pPr>
      <w:r w:rsidRPr="00BA3B3A">
        <w:rPr>
          <w:rFonts w:eastAsia="Calibri"/>
          <w:sz w:val="22"/>
          <w:szCs w:val="22"/>
        </w:rPr>
        <w:t>Przedmiot umowy obejmuje w szczególności:</w:t>
      </w:r>
    </w:p>
    <w:p w14:paraId="582769CF" w14:textId="7728A9D6" w:rsidR="00B91DA5" w:rsidRPr="00560768" w:rsidRDefault="00CA238D" w:rsidP="00560768">
      <w:pPr>
        <w:pStyle w:val="Tekstpodstawowy"/>
        <w:widowControl/>
        <w:tabs>
          <w:tab w:val="left" w:pos="426"/>
        </w:tabs>
        <w:autoSpaceDE w:val="0"/>
        <w:ind w:left="426"/>
        <w:rPr>
          <w:rFonts w:eastAsia="Calibri"/>
          <w:sz w:val="22"/>
          <w:szCs w:val="22"/>
        </w:rPr>
      </w:pPr>
      <w:r w:rsidRPr="00BA3B3A">
        <w:rPr>
          <w:rFonts w:eastAsia="Calibri"/>
          <w:b/>
          <w:sz w:val="22"/>
          <w:szCs w:val="22"/>
        </w:rPr>
        <w:t>ETAP I</w:t>
      </w:r>
    </w:p>
    <w:p w14:paraId="06157D05" w14:textId="014C8C87" w:rsidR="0087580C" w:rsidRPr="00ED2D55" w:rsidRDefault="0087580C">
      <w:pPr>
        <w:pStyle w:val="Tekstpodstawowy"/>
        <w:widowControl/>
        <w:numPr>
          <w:ilvl w:val="0"/>
          <w:numId w:val="22"/>
        </w:numPr>
        <w:tabs>
          <w:tab w:val="left" w:pos="426"/>
        </w:tabs>
        <w:autoSpaceDE w:val="0"/>
        <w:ind w:left="709" w:hanging="283"/>
        <w:rPr>
          <w:rFonts w:eastAsia="Calibri"/>
          <w:sz w:val="22"/>
          <w:szCs w:val="22"/>
        </w:rPr>
      </w:pPr>
      <w:r w:rsidRPr="00ED2D55">
        <w:rPr>
          <w:rFonts w:eastAsia="Calibri"/>
          <w:sz w:val="22"/>
          <w:szCs w:val="22"/>
        </w:rPr>
        <w:lastRenderedPageBreak/>
        <w:t xml:space="preserve">opracowanie koncepcji </w:t>
      </w:r>
      <w:r w:rsidRPr="00ED2D55">
        <w:rPr>
          <w:sz w:val="23"/>
          <w:szCs w:val="23"/>
        </w:rPr>
        <w:t>funkcjonalno-użytkowej wyczerpująca swym zakresem wymagania Zamawiającego, wykonana zgodnie z Rozporządzeniem Ministra Zdrowia w sprawie szczegółowych wymagań, jakim powinny odpowiadać pomieszczenia i urządzenia podmiotu wykonującego działalność leczniczą,</w:t>
      </w:r>
    </w:p>
    <w:p w14:paraId="5041C453" w14:textId="5455246B" w:rsidR="0087580C" w:rsidRPr="00ED2D55" w:rsidRDefault="00B91DA5" w:rsidP="0087580C">
      <w:pPr>
        <w:pStyle w:val="Tekstpodstawowy"/>
        <w:widowControl/>
        <w:numPr>
          <w:ilvl w:val="0"/>
          <w:numId w:val="22"/>
        </w:numPr>
        <w:tabs>
          <w:tab w:val="left" w:pos="426"/>
        </w:tabs>
        <w:autoSpaceDE w:val="0"/>
        <w:ind w:left="709" w:hanging="283"/>
        <w:rPr>
          <w:rFonts w:eastAsia="Calibri"/>
          <w:sz w:val="22"/>
          <w:szCs w:val="22"/>
        </w:rPr>
      </w:pPr>
      <w:r w:rsidRPr="0087580C">
        <w:rPr>
          <w:rFonts w:eastAsia="Calibri"/>
          <w:sz w:val="22"/>
          <w:szCs w:val="22"/>
        </w:rPr>
        <w:t xml:space="preserve">opracowanie </w:t>
      </w:r>
      <w:r w:rsidRPr="0087580C">
        <w:rPr>
          <w:sz w:val="22"/>
          <w:szCs w:val="22"/>
        </w:rPr>
        <w:t>dokumentacji projektowo</w:t>
      </w:r>
      <w:r w:rsidR="00E75F63" w:rsidRPr="0087580C">
        <w:rPr>
          <w:sz w:val="22"/>
          <w:szCs w:val="22"/>
        </w:rPr>
        <w:t>-</w:t>
      </w:r>
      <w:r w:rsidR="0087580C" w:rsidRPr="0087580C">
        <w:rPr>
          <w:sz w:val="22"/>
          <w:szCs w:val="22"/>
        </w:rPr>
        <w:t xml:space="preserve">kosztorysowej na podstawie zaakceptowanej koncepcji </w:t>
      </w:r>
      <w:r w:rsidR="0087580C">
        <w:rPr>
          <w:sz w:val="22"/>
          <w:szCs w:val="22"/>
        </w:rPr>
        <w:t>funkcjonalno-</w:t>
      </w:r>
      <w:r w:rsidR="0087580C" w:rsidRPr="0087580C">
        <w:rPr>
          <w:sz w:val="22"/>
          <w:szCs w:val="22"/>
        </w:rPr>
        <w:t>użytkowej</w:t>
      </w:r>
      <w:r w:rsidR="0087580C">
        <w:rPr>
          <w:szCs w:val="24"/>
        </w:rPr>
        <w:t xml:space="preserve"> </w:t>
      </w:r>
      <w:r w:rsidR="0087580C" w:rsidRPr="0087580C">
        <w:rPr>
          <w:sz w:val="22"/>
          <w:szCs w:val="22"/>
        </w:rPr>
        <w:t xml:space="preserve">z uwzględnieniem </w:t>
      </w:r>
      <w:r w:rsidR="0087580C" w:rsidRPr="0087580C">
        <w:rPr>
          <w:rFonts w:eastAsia="Calibri"/>
          <w:sz w:val="22"/>
          <w:szCs w:val="22"/>
        </w:rPr>
        <w:t>założeń</w:t>
      </w:r>
      <w:r w:rsidR="00CA238D" w:rsidRPr="00BA3B3A">
        <w:rPr>
          <w:rFonts w:eastAsia="Calibri"/>
          <w:sz w:val="22"/>
          <w:szCs w:val="22"/>
        </w:rPr>
        <w:t xml:space="preserve"> konstrukcyjnych</w:t>
      </w:r>
      <w:r w:rsidR="00E75F63">
        <w:rPr>
          <w:rFonts w:eastAsia="Calibri"/>
          <w:sz w:val="22"/>
          <w:szCs w:val="22"/>
        </w:rPr>
        <w:t xml:space="preserve"> i </w:t>
      </w:r>
      <w:r w:rsidR="00CA238D" w:rsidRPr="00BA3B3A">
        <w:rPr>
          <w:rFonts w:eastAsia="Calibri"/>
          <w:sz w:val="22"/>
          <w:szCs w:val="22"/>
        </w:rPr>
        <w:t>instalacyjnych wraz z</w:t>
      </w:r>
      <w:r w:rsidR="00560768">
        <w:rPr>
          <w:rFonts w:eastAsia="Calibri"/>
          <w:sz w:val="22"/>
          <w:szCs w:val="22"/>
        </w:rPr>
        <w:t> </w:t>
      </w:r>
      <w:r w:rsidR="00CA238D" w:rsidRPr="00BA3B3A">
        <w:rPr>
          <w:rFonts w:eastAsia="Calibri"/>
          <w:sz w:val="22"/>
          <w:szCs w:val="22"/>
        </w:rPr>
        <w:t>uzyskaniem wymaganych opinii, w tym w szczególności SANEPID, Państwowej Inspekcji Pracy</w:t>
      </w:r>
      <w:r w:rsidR="00E01B78">
        <w:rPr>
          <w:rFonts w:eastAsia="Calibri"/>
          <w:sz w:val="22"/>
          <w:szCs w:val="22"/>
        </w:rPr>
        <w:t xml:space="preserve">, </w:t>
      </w:r>
      <w:r w:rsidR="00CA238D" w:rsidRPr="00ED2D55">
        <w:rPr>
          <w:rFonts w:eastAsia="Calibri"/>
          <w:sz w:val="22"/>
          <w:szCs w:val="22"/>
        </w:rPr>
        <w:t>BHP, p.poż, oraz innych, jeżeli ich uzyskanie jest wymagane przez obowiązujące przepisy prawa, (szczegóły w zakresie opracowania dokumentacji zawiera PFU)</w:t>
      </w:r>
      <w:r w:rsidR="00490C05" w:rsidRPr="00ED2D55">
        <w:rPr>
          <w:rFonts w:eastAsia="Calibri"/>
          <w:sz w:val="22"/>
          <w:szCs w:val="22"/>
        </w:rPr>
        <w:t>;</w:t>
      </w:r>
    </w:p>
    <w:p w14:paraId="5EA89533" w14:textId="61E87C36" w:rsidR="00F17601" w:rsidRPr="00F17601" w:rsidRDefault="0087580C" w:rsidP="00F17601">
      <w:pPr>
        <w:pStyle w:val="Tekstpodstawowy"/>
        <w:widowControl/>
        <w:numPr>
          <w:ilvl w:val="0"/>
          <w:numId w:val="22"/>
        </w:numPr>
        <w:tabs>
          <w:tab w:val="left" w:pos="426"/>
        </w:tabs>
        <w:autoSpaceDE w:val="0"/>
        <w:ind w:left="709" w:hanging="283"/>
        <w:rPr>
          <w:rFonts w:eastAsia="Calibri"/>
          <w:sz w:val="22"/>
          <w:szCs w:val="22"/>
        </w:rPr>
      </w:pPr>
      <w:r w:rsidRPr="00ED2D55">
        <w:rPr>
          <w:rFonts w:eastAsia="Calibri"/>
          <w:sz w:val="22"/>
          <w:szCs w:val="22"/>
        </w:rPr>
        <w:t>wykonanie projektów wykonawczych w zakresie obejmującym w szczególności:</w:t>
      </w:r>
    </w:p>
    <w:p w14:paraId="36E56DB3" w14:textId="77777777" w:rsidR="00F17601" w:rsidRDefault="00F17601" w:rsidP="0087580C">
      <w:pPr>
        <w:pStyle w:val="Tekstpodstawowy"/>
        <w:widowControl/>
        <w:numPr>
          <w:ilvl w:val="0"/>
          <w:numId w:val="36"/>
        </w:numPr>
        <w:tabs>
          <w:tab w:val="left" w:pos="426"/>
        </w:tabs>
        <w:autoSpaceDE w:val="0"/>
        <w:ind w:left="1134" w:hanging="283"/>
        <w:rPr>
          <w:rFonts w:eastAsia="Calibri"/>
          <w:sz w:val="22"/>
          <w:szCs w:val="22"/>
        </w:rPr>
      </w:pPr>
      <w:r>
        <w:rPr>
          <w:rFonts w:eastAsia="Calibri"/>
          <w:sz w:val="22"/>
          <w:szCs w:val="22"/>
        </w:rPr>
        <w:t xml:space="preserve">konstrukcyjno- budowlany </w:t>
      </w:r>
    </w:p>
    <w:p w14:paraId="6C0AC564" w14:textId="1AAE3708" w:rsidR="0087580C" w:rsidRPr="00ED2D55" w:rsidRDefault="0087580C" w:rsidP="0087580C">
      <w:pPr>
        <w:pStyle w:val="Tekstpodstawowy"/>
        <w:widowControl/>
        <w:numPr>
          <w:ilvl w:val="0"/>
          <w:numId w:val="36"/>
        </w:numPr>
        <w:tabs>
          <w:tab w:val="left" w:pos="426"/>
        </w:tabs>
        <w:autoSpaceDE w:val="0"/>
        <w:ind w:left="1134" w:hanging="283"/>
        <w:rPr>
          <w:rFonts w:eastAsia="Calibri"/>
          <w:sz w:val="22"/>
          <w:szCs w:val="22"/>
        </w:rPr>
      </w:pPr>
      <w:r w:rsidRPr="00ED2D55">
        <w:rPr>
          <w:rFonts w:eastAsia="Calibri"/>
          <w:sz w:val="22"/>
          <w:szCs w:val="22"/>
        </w:rPr>
        <w:t>technologii medycznej,</w:t>
      </w:r>
    </w:p>
    <w:p w14:paraId="7443710E" w14:textId="77777777" w:rsidR="0087580C" w:rsidRPr="00ED2D55" w:rsidRDefault="0087580C" w:rsidP="0087580C">
      <w:pPr>
        <w:pStyle w:val="Tekstpodstawowy"/>
        <w:widowControl/>
        <w:numPr>
          <w:ilvl w:val="0"/>
          <w:numId w:val="36"/>
        </w:numPr>
        <w:tabs>
          <w:tab w:val="left" w:pos="426"/>
        </w:tabs>
        <w:autoSpaceDE w:val="0"/>
        <w:ind w:left="1134" w:hanging="283"/>
        <w:rPr>
          <w:rFonts w:eastAsia="Calibri"/>
          <w:sz w:val="22"/>
          <w:szCs w:val="22"/>
        </w:rPr>
      </w:pPr>
      <w:r w:rsidRPr="00ED2D55">
        <w:rPr>
          <w:rFonts w:eastAsia="Calibri"/>
          <w:sz w:val="22"/>
          <w:szCs w:val="22"/>
        </w:rPr>
        <w:t>instalacji elektrycznych,</w:t>
      </w:r>
    </w:p>
    <w:p w14:paraId="5A551D4C" w14:textId="77777777" w:rsidR="0087580C" w:rsidRPr="00ED2D55" w:rsidRDefault="0087580C" w:rsidP="0087580C">
      <w:pPr>
        <w:pStyle w:val="Tekstpodstawowy"/>
        <w:widowControl/>
        <w:numPr>
          <w:ilvl w:val="0"/>
          <w:numId w:val="36"/>
        </w:numPr>
        <w:tabs>
          <w:tab w:val="left" w:pos="426"/>
        </w:tabs>
        <w:autoSpaceDE w:val="0"/>
        <w:ind w:left="1134" w:hanging="283"/>
        <w:rPr>
          <w:rFonts w:eastAsia="Calibri"/>
          <w:sz w:val="22"/>
          <w:szCs w:val="22"/>
        </w:rPr>
      </w:pPr>
      <w:r w:rsidRPr="00ED2D55">
        <w:rPr>
          <w:rFonts w:eastAsia="Calibri"/>
          <w:sz w:val="22"/>
          <w:szCs w:val="22"/>
        </w:rPr>
        <w:t>instalacji teletechnicznej,</w:t>
      </w:r>
    </w:p>
    <w:p w14:paraId="0E51C627" w14:textId="77777777" w:rsidR="0087580C" w:rsidRPr="00ED2D55" w:rsidRDefault="0087580C" w:rsidP="0087580C">
      <w:pPr>
        <w:pStyle w:val="Tekstpodstawowy"/>
        <w:widowControl/>
        <w:numPr>
          <w:ilvl w:val="0"/>
          <w:numId w:val="36"/>
        </w:numPr>
        <w:tabs>
          <w:tab w:val="left" w:pos="426"/>
        </w:tabs>
        <w:autoSpaceDE w:val="0"/>
        <w:ind w:left="1134" w:hanging="283"/>
        <w:rPr>
          <w:rFonts w:eastAsia="Calibri"/>
          <w:sz w:val="22"/>
          <w:szCs w:val="22"/>
        </w:rPr>
      </w:pPr>
      <w:r w:rsidRPr="00ED2D55">
        <w:rPr>
          <w:rFonts w:eastAsia="Calibri"/>
          <w:sz w:val="22"/>
          <w:szCs w:val="22"/>
        </w:rPr>
        <w:t>instalacji wentylacji,</w:t>
      </w:r>
    </w:p>
    <w:p w14:paraId="722B7BF7" w14:textId="77777777" w:rsidR="0087580C" w:rsidRPr="00ED2D55" w:rsidRDefault="0087580C" w:rsidP="0087580C">
      <w:pPr>
        <w:pStyle w:val="Tekstpodstawowy"/>
        <w:widowControl/>
        <w:numPr>
          <w:ilvl w:val="0"/>
          <w:numId w:val="36"/>
        </w:numPr>
        <w:tabs>
          <w:tab w:val="left" w:pos="426"/>
        </w:tabs>
        <w:autoSpaceDE w:val="0"/>
        <w:ind w:left="1134" w:hanging="283"/>
        <w:rPr>
          <w:rFonts w:eastAsia="Calibri"/>
          <w:sz w:val="22"/>
          <w:szCs w:val="22"/>
        </w:rPr>
      </w:pPr>
      <w:r w:rsidRPr="00ED2D55">
        <w:rPr>
          <w:rFonts w:eastAsia="Calibri"/>
          <w:sz w:val="22"/>
          <w:szCs w:val="22"/>
        </w:rPr>
        <w:t>instalacji p. poż.,</w:t>
      </w:r>
    </w:p>
    <w:p w14:paraId="093F9C9C" w14:textId="77777777" w:rsidR="0087580C" w:rsidRPr="00BA3B3A" w:rsidRDefault="0087580C" w:rsidP="0087580C">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wodno-kanalizacyjnej,</w:t>
      </w:r>
    </w:p>
    <w:p w14:paraId="6867B31C" w14:textId="77777777" w:rsidR="0087580C" w:rsidRPr="00E470D9" w:rsidRDefault="0087580C" w:rsidP="0087580C">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c.o.</w:t>
      </w:r>
    </w:p>
    <w:p w14:paraId="6D4F19FA" w14:textId="77777777" w:rsidR="0087580C" w:rsidRPr="00BA3B3A" w:rsidRDefault="0087580C" w:rsidP="0087580C">
      <w:pPr>
        <w:pStyle w:val="Tekstpodstawowy"/>
        <w:widowControl/>
        <w:numPr>
          <w:ilvl w:val="0"/>
          <w:numId w:val="36"/>
        </w:numPr>
        <w:tabs>
          <w:tab w:val="left" w:pos="426"/>
        </w:tabs>
        <w:autoSpaceDE w:val="0"/>
        <w:ind w:left="1134" w:hanging="283"/>
        <w:rPr>
          <w:rFonts w:eastAsia="Calibri"/>
          <w:sz w:val="22"/>
          <w:szCs w:val="22"/>
        </w:rPr>
      </w:pPr>
      <w:r>
        <w:rPr>
          <w:rFonts w:eastAsia="Calibri"/>
          <w:sz w:val="22"/>
          <w:szCs w:val="22"/>
        </w:rPr>
        <w:t>instalacji gazów medycznych</w:t>
      </w:r>
      <w:r w:rsidRPr="00BA3B3A">
        <w:rPr>
          <w:rFonts w:eastAsia="Calibri"/>
          <w:sz w:val="22"/>
          <w:szCs w:val="22"/>
        </w:rPr>
        <w:t>,</w:t>
      </w:r>
    </w:p>
    <w:p w14:paraId="7C997CE6" w14:textId="77777777" w:rsidR="00CA238D" w:rsidRPr="00BA3B3A" w:rsidRDefault="00CA238D" w:rsidP="00D70821">
      <w:pPr>
        <w:pStyle w:val="Tekstpodstawowy"/>
        <w:widowControl/>
        <w:tabs>
          <w:tab w:val="left" w:pos="426"/>
        </w:tabs>
        <w:autoSpaceDE w:val="0"/>
        <w:ind w:left="851"/>
        <w:rPr>
          <w:rFonts w:eastAsia="Calibri"/>
          <w:sz w:val="22"/>
          <w:szCs w:val="22"/>
        </w:rPr>
      </w:pPr>
      <w:r w:rsidRPr="00BA3B3A">
        <w:rPr>
          <w:rFonts w:eastAsia="Calibri"/>
          <w:sz w:val="22"/>
          <w:szCs w:val="22"/>
        </w:rPr>
        <w:t>a także innych, których wykonanie okaże się niezbędne i konieczne w celu prawidłowej realizacji Inwestycji (szczegóły w zakresie opracowania dokumentacji zawiera PFU)</w:t>
      </w:r>
      <w:r w:rsidR="00490C05">
        <w:rPr>
          <w:rFonts w:eastAsia="Calibri"/>
          <w:sz w:val="22"/>
          <w:szCs w:val="22"/>
        </w:rPr>
        <w:t>;</w:t>
      </w:r>
    </w:p>
    <w:p w14:paraId="27597CDE" w14:textId="6D20784D" w:rsidR="00946485" w:rsidRDefault="00946485" w:rsidP="00293FE5">
      <w:pPr>
        <w:pStyle w:val="Tekstpodstawowy"/>
        <w:widowControl/>
        <w:numPr>
          <w:ilvl w:val="0"/>
          <w:numId w:val="22"/>
        </w:numPr>
        <w:tabs>
          <w:tab w:val="left" w:pos="426"/>
        </w:tabs>
        <w:autoSpaceDE w:val="0"/>
        <w:ind w:left="709" w:hanging="283"/>
        <w:rPr>
          <w:rFonts w:eastAsia="Calibri"/>
          <w:sz w:val="22"/>
          <w:szCs w:val="22"/>
        </w:rPr>
      </w:pPr>
      <w:r>
        <w:rPr>
          <w:rFonts w:eastAsia="Calibri"/>
          <w:sz w:val="22"/>
          <w:szCs w:val="22"/>
        </w:rPr>
        <w:t xml:space="preserve">wykonanie projektu </w:t>
      </w:r>
      <w:r w:rsidR="00E75F63">
        <w:rPr>
          <w:rFonts w:eastAsia="Calibri"/>
          <w:sz w:val="22"/>
          <w:szCs w:val="22"/>
        </w:rPr>
        <w:t xml:space="preserve">wizualizacji </w:t>
      </w:r>
      <w:r>
        <w:rPr>
          <w:rFonts w:eastAsia="Calibri"/>
          <w:sz w:val="22"/>
          <w:szCs w:val="22"/>
        </w:rPr>
        <w:t xml:space="preserve">wnętrz w zakresie ustalenia materiałów wykończeniowych, oświetlenia, kolorystyki, rozwiązań funkcjonalnych i estetycznych, </w:t>
      </w:r>
    </w:p>
    <w:p w14:paraId="2F18071F" w14:textId="77777777"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opracowanie informacji dotyczącej bezpieczeństwa i ochrony zdrowia (informacja bioz);</w:t>
      </w:r>
    </w:p>
    <w:p w14:paraId="47D60C20" w14:textId="77777777"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sporządzenie instrukcji i scenariusza bezpieczeństwa pożarowego dla tej części budynku, dokumenty te muszą uwzględniać wszystkie aktualnie obowiązujące wytyczne, instrukcje i scenariusze p.poż oraz założenia i ekspertyzy p-poż sporządzone dla Zamawiającego;</w:t>
      </w:r>
    </w:p>
    <w:p w14:paraId="6F2AD855" w14:textId="77777777" w:rsidR="00CA238D" w:rsidRPr="00BA3B3A" w:rsidRDefault="00CA238D" w:rsidP="001320FC">
      <w:pPr>
        <w:pStyle w:val="Tekstpodstawowy"/>
        <w:widowControl/>
        <w:tabs>
          <w:tab w:val="left" w:pos="426"/>
        </w:tabs>
        <w:autoSpaceDE w:val="0"/>
        <w:ind w:left="426"/>
        <w:rPr>
          <w:sz w:val="22"/>
          <w:szCs w:val="22"/>
        </w:rPr>
      </w:pPr>
      <w:r w:rsidRPr="00BA3B3A">
        <w:rPr>
          <w:rFonts w:eastAsia="Calibri"/>
          <w:b/>
          <w:sz w:val="22"/>
          <w:szCs w:val="22"/>
        </w:rPr>
        <w:t>ETAP II</w:t>
      </w:r>
    </w:p>
    <w:p w14:paraId="59BA3395"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00490C05">
        <w:rPr>
          <w:rFonts w:eastAsia="Calibri"/>
          <w:sz w:val="22"/>
          <w:szCs w:val="22"/>
        </w:rPr>
        <w:t>;</w:t>
      </w:r>
    </w:p>
    <w:p w14:paraId="5759BAF6"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rFonts w:eastAsia="Calibri"/>
          <w:sz w:val="22"/>
          <w:szCs w:val="22"/>
        </w:rPr>
        <w:t xml:space="preserve"> sprawowanie nadzoru autorskiego w trakcie realizacji Inwestycji w przypadku gdy w okresie wskazanym na realizację </w:t>
      </w:r>
      <w:r w:rsidRPr="00BA3B3A">
        <w:rPr>
          <w:rFonts w:eastAsia="Calibri"/>
          <w:b/>
          <w:sz w:val="22"/>
          <w:szCs w:val="22"/>
        </w:rPr>
        <w:t>Etapu II</w:t>
      </w:r>
      <w:r w:rsidRPr="00BA3B3A">
        <w:rPr>
          <w:rFonts w:eastAsia="Calibri"/>
          <w:sz w:val="22"/>
          <w:szCs w:val="22"/>
        </w:rPr>
        <w:t xml:space="preserve"> dojdzie do wszczęcia postepowania i realizacji Inwestycji.</w:t>
      </w:r>
    </w:p>
    <w:p w14:paraId="2866556C"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Przedmiot opracowania projektowego winien zawierać wytyczne w zakresie prowadzenia robót budowlanych w ramach przyszłej inwestycji tak, aby w trakcie ich realizacji zapewniona była ciągłość pracy szpitala oraz jego normalne funkcjonowanie.</w:t>
      </w:r>
    </w:p>
    <w:p w14:paraId="78E7D2D8" w14:textId="726B4013"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color w:val="000000"/>
          <w:sz w:val="22"/>
          <w:szCs w:val="22"/>
        </w:rPr>
        <w:t>W przypadku jeżeli w toku wykonywania umowy wystąpi, z jakichkolwiek przyczyn, konieczność poprawienia, zmiany lub uzupełniania projektu budowlanego, kosztorysu inwestorskiego, zbiorczego zestawienia kosztów projektu wykonawczego,</w:t>
      </w:r>
      <w:r w:rsidR="00BF7DE1">
        <w:rPr>
          <w:color w:val="000000"/>
          <w:sz w:val="22"/>
          <w:szCs w:val="22"/>
        </w:rPr>
        <w:t xml:space="preserve"> decyzji </w:t>
      </w:r>
      <w:r w:rsidRPr="00BA3B3A">
        <w:rPr>
          <w:color w:val="000000"/>
          <w:sz w:val="22"/>
          <w:szCs w:val="22"/>
        </w:rPr>
        <w:t>lub innych projektów wykonanych w związku z wykonaniem umowy, Wykonawca dokona stosownych poprawek, zmian lub uzupełnień we własnym zakresie i na własny koszt w terminie umożliwiającym wykonanie inwestycji. Jeżeli w wyniku poprawek, zmian lub uzupełnień konieczne będzie uzyskanie decyzji, opinii i</w:t>
      </w:r>
      <w:r w:rsidR="00B904E6">
        <w:rPr>
          <w:color w:val="000000"/>
          <w:sz w:val="22"/>
          <w:szCs w:val="22"/>
        </w:rPr>
        <w:t> </w:t>
      </w:r>
      <w:r w:rsidRPr="00BA3B3A">
        <w:rPr>
          <w:color w:val="000000"/>
          <w:sz w:val="22"/>
          <w:szCs w:val="22"/>
        </w:rPr>
        <w:t>uzgodnień, Wykonawca uzyska je we własnym zakresie i na własny koszt w terminie umożliwiającym wykonanie inwestycji.</w:t>
      </w:r>
    </w:p>
    <w:p w14:paraId="709094AA" w14:textId="77777777" w:rsidR="00CA238D" w:rsidRPr="00490C05"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490C05">
        <w:rPr>
          <w:rFonts w:eastAsia="Calibri"/>
          <w:sz w:val="22"/>
          <w:szCs w:val="22"/>
        </w:rPr>
        <w:t xml:space="preserve">Wykonawca wykona przedmiot umowy zgodnie z zasadami wiedzy technicznej oraz obowiązującymi przepisami oraz oświadcza iż </w:t>
      </w:r>
      <w:r w:rsidRPr="00490C05">
        <w:rPr>
          <w:sz w:val="22"/>
          <w:szCs w:val="22"/>
        </w:rPr>
        <w:t>posiada wszelką wiedzę i doświadczenie, sprzęt i środki niezbędne w ramach ustalonego Wynagrodzenia do zrealizowania Umowy oraz dysponuje właściwą liczbą odpowiednio wyszkolonego personelu Wykonawcy</w:t>
      </w:r>
      <w:r w:rsidR="00490C05" w:rsidRPr="00490C05">
        <w:rPr>
          <w:sz w:val="22"/>
          <w:szCs w:val="22"/>
        </w:rPr>
        <w:t>.</w:t>
      </w:r>
    </w:p>
    <w:p w14:paraId="75A422AF"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shd w:val="clear" w:color="auto" w:fill="FFFFFF"/>
        </w:rPr>
      </w:pPr>
      <w:r w:rsidRPr="00BA3B3A">
        <w:rPr>
          <w:rFonts w:eastAsia="Calibri"/>
          <w:sz w:val="22"/>
          <w:szCs w:val="22"/>
        </w:rPr>
        <w:t>Wykonawca sporządzając dokumentacje projektową zobowiązany jest do jej wykonania zgodnie z</w:t>
      </w:r>
      <w:r w:rsidR="00BA3B3A" w:rsidRPr="00BA3B3A">
        <w:rPr>
          <w:rFonts w:eastAsia="Calibri"/>
          <w:sz w:val="22"/>
          <w:szCs w:val="22"/>
        </w:rPr>
        <w:t>:</w:t>
      </w:r>
    </w:p>
    <w:p w14:paraId="34D38731" w14:textId="4DAA3C78"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Prawo Budowlane (Dz.U.</w:t>
      </w:r>
      <w:r w:rsidR="00AC4BB3">
        <w:rPr>
          <w:rFonts w:ascii="Times New Roman" w:hAnsi="Times New Roman" w:cs="Times New Roman"/>
          <w:color w:val="000000"/>
          <w:shd w:val="clear" w:color="auto" w:fill="FFFFFF"/>
        </w:rPr>
        <w:t xml:space="preserve"> z </w:t>
      </w:r>
      <w:r w:rsidRPr="00A10189">
        <w:rPr>
          <w:rFonts w:ascii="Times New Roman" w:hAnsi="Times New Roman" w:cs="Times New Roman"/>
          <w:color w:val="000000"/>
          <w:shd w:val="clear" w:color="auto" w:fill="FFFFFF"/>
        </w:rPr>
        <w:t>202</w:t>
      </w:r>
      <w:r w:rsidR="00AC4BB3">
        <w:rPr>
          <w:rFonts w:ascii="Times New Roman" w:hAnsi="Times New Roman" w:cs="Times New Roman"/>
          <w:color w:val="000000"/>
          <w:shd w:val="clear" w:color="auto" w:fill="FFFFFF"/>
        </w:rPr>
        <w:t>5 poz. 418)</w:t>
      </w:r>
    </w:p>
    <w:p w14:paraId="31F620C5"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Infrastruktury z dnia 12 kwietnia 2002 r</w:t>
      </w:r>
      <w:r w:rsidR="00BA3B3A" w:rsidRPr="00A10189">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 xml:space="preserve"> w sprawie warunków technicznych, jakim powinny odpowiadać budynki i ich usytuowanie (</w:t>
      </w:r>
      <w:r w:rsidRPr="00A10189">
        <w:rPr>
          <w:rFonts w:ascii="Times New Roman" w:hAnsi="Times New Roman" w:cs="Times New Roman"/>
          <w:color w:val="000000"/>
        </w:rPr>
        <w:t xml:space="preserve">Dz.U.2022.1225 </w:t>
      </w:r>
      <w:proofErr w:type="spellStart"/>
      <w:r w:rsidRPr="00A10189">
        <w:rPr>
          <w:rFonts w:ascii="Times New Roman" w:hAnsi="Times New Roman" w:cs="Times New Roman"/>
          <w:color w:val="000000"/>
        </w:rPr>
        <w:t>t.j</w:t>
      </w:r>
      <w:proofErr w:type="spellEnd"/>
      <w:r w:rsidR="00BA3B3A" w:rsidRPr="00A10189">
        <w:rPr>
          <w:rFonts w:ascii="Times New Roman" w:hAnsi="Times New Roman" w:cs="Times New Roman"/>
          <w:color w:val="000000"/>
        </w:rPr>
        <w:t>.</w:t>
      </w:r>
      <w:r w:rsidRPr="00A10189">
        <w:rPr>
          <w:rFonts w:ascii="Times New Roman" w:hAnsi="Times New Roman" w:cs="Times New Roman"/>
          <w:color w:val="000000"/>
          <w:shd w:val="clear" w:color="auto" w:fill="FFFFFF"/>
        </w:rPr>
        <w:t>),</w:t>
      </w:r>
    </w:p>
    <w:p w14:paraId="4A53E15C" w14:textId="77777777" w:rsidR="00CA238D" w:rsidRPr="00B243D8"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Rozwoju i Technologii z dnia 20 grudnia 2021 r. w sprawie szczegółowego zakresu i formy</w:t>
      </w:r>
      <w:r w:rsidRPr="00A10189">
        <w:rPr>
          <w:rFonts w:ascii="Times New Roman" w:hAnsi="Times New Roman" w:cs="Times New Roman"/>
          <w:color w:val="000000"/>
          <w:shd w:val="clear" w:color="auto" w:fill="FFFFFF"/>
        </w:rPr>
        <w:t> </w:t>
      </w:r>
      <w:r w:rsidRPr="00A10189">
        <w:rPr>
          <w:rStyle w:val="Uwydatnienie"/>
          <w:rFonts w:ascii="Times New Roman" w:hAnsi="Times New Roman" w:cs="Times New Roman"/>
          <w:i w:val="0"/>
          <w:color w:val="000000"/>
          <w:shd w:val="clear" w:color="auto" w:fill="FFFFFF"/>
        </w:rPr>
        <w:t>dokumentacji projektowej</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specyfikacji technicznych wykonania i odbioru robót budowlanych oraz programu funkcjonalno-użytkowego (Dz.U.2021.2454),</w:t>
      </w:r>
    </w:p>
    <w:p w14:paraId="0EF95E51"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lastRenderedPageBreak/>
        <w:t xml:space="preserve">Rozporządzenie Ministra Rozwoju i Technologii z dnia 20 grudnia 2021 </w:t>
      </w:r>
      <w:proofErr w:type="spellStart"/>
      <w:r w:rsidRPr="00A10189">
        <w:rPr>
          <w:rFonts w:ascii="Times New Roman" w:hAnsi="Times New Roman" w:cs="Times New Roman"/>
          <w:color w:val="000000"/>
          <w:shd w:val="clear" w:color="auto" w:fill="FFFFFF"/>
        </w:rPr>
        <w:t>r.</w:t>
      </w:r>
      <w:r w:rsidRPr="00A10189">
        <w:rPr>
          <w:rFonts w:ascii="Times New Roman" w:hAnsi="Times New Roman" w:cs="Times New Roman"/>
          <w:color w:val="000000"/>
        </w:rPr>
        <w:t>w</w:t>
      </w:r>
      <w:proofErr w:type="spellEnd"/>
      <w:r w:rsidRPr="00A10189">
        <w:rPr>
          <w:rFonts w:ascii="Times New Roman" w:hAnsi="Times New Roman" w:cs="Times New Roman"/>
          <w:color w:val="000000"/>
        </w:rPr>
        <w:t xml:space="preserve"> sprawie określenia metod i podstaw sporządzania</w:t>
      </w:r>
      <w:r w:rsidR="00F330C2">
        <w:rPr>
          <w:rFonts w:ascii="Times New Roman" w:hAnsi="Times New Roman" w:cs="Times New Roman"/>
          <w:color w:val="000000"/>
        </w:rPr>
        <w:t xml:space="preserve"> </w:t>
      </w:r>
      <w:r w:rsidRPr="00A10189">
        <w:rPr>
          <w:rStyle w:val="Uwydatnienie"/>
          <w:rFonts w:ascii="Times New Roman" w:hAnsi="Times New Roman" w:cs="Times New Roman"/>
          <w:i w:val="0"/>
          <w:color w:val="000000"/>
          <w:shd w:val="clear" w:color="auto" w:fill="FFFFFF"/>
        </w:rPr>
        <w:t>kosztorysu inwestorskiego</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obliczania planowanych kosztów prac projektowych oraz planowanych kosztów robót budowlanych określonych w programie funkcjonalno-użytkowym (Dz.U.2021.2458)</w:t>
      </w:r>
      <w:r w:rsidR="00BA25A6" w:rsidRPr="00A10189">
        <w:rPr>
          <w:rFonts w:ascii="Times New Roman" w:hAnsi="Times New Roman" w:cs="Times New Roman"/>
          <w:color w:val="000000"/>
        </w:rPr>
        <w:t>,</w:t>
      </w:r>
    </w:p>
    <w:p w14:paraId="0FA3FF61" w14:textId="77777777" w:rsidR="00CA238D" w:rsidRPr="00B904E6"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 xml:space="preserve">Rozporządzeniem Ministra Infrastruktury z dnia 23 czerwca 2003 r. w sprawie informacji dotyczącej bezpieczeństwa i ochrony zdrowia oraz planu bezpieczeństwa i ochrony </w:t>
      </w:r>
      <w:r w:rsidRPr="00B904E6">
        <w:rPr>
          <w:rFonts w:ascii="Times New Roman" w:hAnsi="Times New Roman" w:cs="Times New Roman"/>
          <w:color w:val="000000"/>
          <w:shd w:val="clear" w:color="auto" w:fill="FFFFFF"/>
        </w:rPr>
        <w:t>zdrowia(Dz.U.2003</w:t>
      </w:r>
      <w:r w:rsidR="00065A34" w:rsidRPr="00B904E6">
        <w:rPr>
          <w:rFonts w:ascii="Times New Roman" w:hAnsi="Times New Roman" w:cs="Times New Roman"/>
          <w:color w:val="000000"/>
          <w:shd w:val="clear" w:color="auto" w:fill="FFFFFF"/>
        </w:rPr>
        <w:t>.</w:t>
      </w:r>
      <w:r w:rsidRPr="00B904E6">
        <w:rPr>
          <w:rFonts w:ascii="Times New Roman" w:hAnsi="Times New Roman" w:cs="Times New Roman"/>
          <w:color w:val="000000"/>
          <w:shd w:val="clear" w:color="auto" w:fill="FFFFFF"/>
        </w:rPr>
        <w:t>120</w:t>
      </w:r>
      <w:r w:rsidR="00065A34" w:rsidRPr="00B904E6">
        <w:rPr>
          <w:rFonts w:ascii="Times New Roman" w:hAnsi="Times New Roman" w:cs="Times New Roman"/>
          <w:color w:val="000000"/>
          <w:shd w:val="clear" w:color="auto" w:fill="FFFFFF"/>
        </w:rPr>
        <w:t>.</w:t>
      </w:r>
      <w:r w:rsidRPr="00B904E6">
        <w:rPr>
          <w:rFonts w:ascii="Times New Roman" w:hAnsi="Times New Roman" w:cs="Times New Roman"/>
          <w:color w:val="000000"/>
          <w:shd w:val="clear" w:color="auto" w:fill="FFFFFF"/>
        </w:rPr>
        <w:t>1126),</w:t>
      </w:r>
    </w:p>
    <w:p w14:paraId="2188D753" w14:textId="77777777" w:rsidR="00CA238D" w:rsidRPr="00B904E6"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B904E6">
        <w:rPr>
          <w:rFonts w:ascii="Times New Roman" w:hAnsi="Times New Roman" w:cs="Times New Roman"/>
          <w:color w:val="000000"/>
          <w:shd w:val="clear" w:color="auto" w:fill="FFFFFF"/>
        </w:rPr>
        <w:t>Ustawą z dnia 8 września 2006 r. o Państwowym Ratownictwie Medycznym (Dz.U.2022</w:t>
      </w:r>
      <w:r w:rsidR="008358BE" w:rsidRPr="00B904E6">
        <w:rPr>
          <w:rFonts w:ascii="Times New Roman" w:hAnsi="Times New Roman" w:cs="Times New Roman"/>
          <w:color w:val="000000"/>
          <w:shd w:val="clear" w:color="auto" w:fill="FFFFFF"/>
        </w:rPr>
        <w:t>.</w:t>
      </w:r>
      <w:r w:rsidRPr="00B904E6">
        <w:rPr>
          <w:rFonts w:ascii="Times New Roman" w:hAnsi="Times New Roman" w:cs="Times New Roman"/>
          <w:color w:val="000000"/>
          <w:shd w:val="clear" w:color="auto" w:fill="FFFFFF"/>
        </w:rPr>
        <w:t>1720),</w:t>
      </w:r>
    </w:p>
    <w:p w14:paraId="19B94FA4" w14:textId="77777777" w:rsidR="00CA238D" w:rsidRPr="00B904E6"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B904E6">
        <w:rPr>
          <w:rFonts w:ascii="Times New Roman" w:hAnsi="Times New Roman" w:cs="Times New Roman"/>
          <w:color w:val="000000"/>
          <w:shd w:val="clear" w:color="auto" w:fill="FFFFFF"/>
        </w:rPr>
        <w:t>Rozporządzeniem Ministra Zdrowia z dnia 26 marca 2019 r. w sprawie szczegółowych wymagań, jakim powinny odpowiadać pomieszczenia i urządzenia podmiotu wykonującego działalność leczniczą (Dz.U.2022.402),</w:t>
      </w:r>
    </w:p>
    <w:p w14:paraId="7530FACD" w14:textId="77777777" w:rsidR="00AC1167" w:rsidRPr="00B904E6"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B904E6">
        <w:rPr>
          <w:rFonts w:ascii="Times New Roman" w:hAnsi="Times New Roman" w:cs="Times New Roman"/>
          <w:color w:val="000000"/>
          <w:shd w:val="clear" w:color="auto" w:fill="FFFFFF"/>
        </w:rPr>
        <w:t>Rozporządzenie Ministra Zdrowia z dnia 27 czerwca 2019 r. w sprawie szpitalnego oddziału ratunkowego (Dz.U.2021.2048),</w:t>
      </w:r>
    </w:p>
    <w:p w14:paraId="73127B76" w14:textId="77777777" w:rsidR="00AC1167" w:rsidRPr="00B904E6"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B904E6">
        <w:rPr>
          <w:rFonts w:ascii="Times New Roman" w:hAnsi="Times New Roman" w:cs="Times New Roman"/>
          <w:color w:val="000000"/>
          <w:shd w:val="clear" w:color="auto" w:fill="FFFFFF"/>
        </w:rPr>
        <w:t>Rozporządzenie Ministra Zdrowia z dnia 15 czerwca 2022 r. zmieniające rozporządzenie w sprawie szpitalnego oddziału ratunkowego (Dz.U.2022.1305),</w:t>
      </w:r>
    </w:p>
    <w:p w14:paraId="27175AC6"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Ustawa z dnia 24 sierpnia 1991 r. o ochronie przeciwpożarowej (Dz.U.2022</w:t>
      </w:r>
      <w:r w:rsidR="008358BE">
        <w:rPr>
          <w:rFonts w:ascii="Times New Roman" w:hAnsi="Times New Roman" w:cs="Times New Roman"/>
          <w:color w:val="000000"/>
        </w:rPr>
        <w:t>.</w:t>
      </w:r>
      <w:r w:rsidRPr="00A10189">
        <w:rPr>
          <w:rFonts w:ascii="Times New Roman" w:hAnsi="Times New Roman" w:cs="Times New Roman"/>
          <w:color w:val="000000"/>
        </w:rPr>
        <w:t>2057),</w:t>
      </w:r>
    </w:p>
    <w:p w14:paraId="46022FFA" w14:textId="77777777" w:rsidR="00CA238D" w:rsidRPr="00AC1167"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Spraw Wewnętrznych i Administracji z dnia 7 czerwca 2010 r. w sprawie ochrony przeciwpożarowej budynków, innych obiektów budowlanych i terenów (Dz.U. 2010</w:t>
      </w:r>
      <w:r w:rsidR="003262FC">
        <w:rPr>
          <w:rFonts w:ascii="Times New Roman" w:hAnsi="Times New Roman" w:cs="Times New Roman"/>
          <w:color w:val="000000"/>
        </w:rPr>
        <w:t>.</w:t>
      </w:r>
      <w:r w:rsidRPr="00A10189">
        <w:rPr>
          <w:rFonts w:ascii="Times New Roman" w:hAnsi="Times New Roman" w:cs="Times New Roman"/>
          <w:color w:val="000000"/>
        </w:rPr>
        <w:t>719),</w:t>
      </w:r>
    </w:p>
    <w:p w14:paraId="5CF75FB0" w14:textId="77777777" w:rsidR="00AC1167" w:rsidRPr="00AC1167"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rPr>
        <w:t>Rozporządzenie Ministra Spraw Wewnętrznych i Administracji z dnia 24 lipca 2009 r. w sprawie przeciwpożarowego zaopatrzenia w wodę oraz dróg pożarowych (Dz.U.2009.1030)</w:t>
      </w:r>
      <w:r>
        <w:rPr>
          <w:rFonts w:ascii="Times New Roman" w:hAnsi="Times New Roman" w:cs="Times New Roman"/>
          <w:color w:val="000000"/>
        </w:rPr>
        <w:t>,</w:t>
      </w:r>
    </w:p>
    <w:p w14:paraId="191EC2EC" w14:textId="77777777" w:rsidR="00AC1167" w:rsidRPr="0059189C"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rPr>
        <w:t>Rozporządzenie Ministra Rozwoju z dnia 11 września 2020 r. w sprawie szczegółowego zakresu i formy projektu budowlanego (Dz.U.2022.1679)</w:t>
      </w:r>
      <w:r w:rsidR="0059189C">
        <w:rPr>
          <w:rFonts w:ascii="Times New Roman" w:hAnsi="Times New Roman" w:cs="Times New Roman"/>
          <w:color w:val="000000"/>
        </w:rPr>
        <w:t>,</w:t>
      </w:r>
    </w:p>
    <w:p w14:paraId="4C28A55C" w14:textId="77777777" w:rsidR="0059189C" w:rsidRPr="00A10189" w:rsidRDefault="0059189C"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Ustawą o zapewnianiu dostępności osobom ze szczególnymi potrzebami (Dz.U.2019</w:t>
      </w:r>
      <w:r w:rsidR="00FB2BB8">
        <w:rPr>
          <w:rFonts w:ascii="Times New Roman" w:hAnsi="Times New Roman" w:cs="Times New Roman"/>
          <w:color w:val="000000"/>
        </w:rPr>
        <w:t>.</w:t>
      </w:r>
      <w:r>
        <w:rPr>
          <w:rFonts w:ascii="Times New Roman" w:hAnsi="Times New Roman" w:cs="Times New Roman"/>
          <w:color w:val="000000"/>
        </w:rPr>
        <w:t>1696),</w:t>
      </w:r>
    </w:p>
    <w:p w14:paraId="4E5C9B27" w14:textId="77777777" w:rsidR="00CA238D" w:rsidRPr="00A10189" w:rsidRDefault="00CA238D" w:rsidP="00A10189">
      <w:pPr>
        <w:ind w:left="349"/>
        <w:jc w:val="both"/>
        <w:textAlignment w:val="baseline"/>
        <w:rPr>
          <w:rFonts w:eastAsia="Calibri"/>
          <w:sz w:val="22"/>
          <w:szCs w:val="22"/>
        </w:rPr>
      </w:pPr>
      <w:r w:rsidRPr="00A10189">
        <w:rPr>
          <w:color w:val="000000"/>
          <w:sz w:val="22"/>
          <w:szCs w:val="22"/>
        </w:rPr>
        <w:t>wszystkimi w/w aktami w aktualnym ich brzmieniu lub aktami je zastępującymi tudzież zmieniającymi oraz aktami zawartymi w Programie Funkcjonalno-Użytkowym, a także innymi, nie wymienionymi wyżej,  powszechnie obowiązującymi przepisami prawa.</w:t>
      </w:r>
    </w:p>
    <w:p w14:paraId="51B9141D"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 xml:space="preserve">Opracowana dokumentacja nie może zawierać znaków towarowych, patentów lub pochodzenia, źródła lub szczególnego procesu, który charakteryzuje produkty lub usługi dostarczane przez konkretnego wykonawcę, chyba że jest to uzasadnione specyfiką przedmiotu zamówienia i nie można opisać przedmiotu zamówienia za pomocą dostatecznie dokładnych określeń, a wskazaniu takiemu towarzyszą wyrazy „lub równoważne”. W takim przypadku projekt winien zawierać informację na czym polega równoważność oraz w jakich granicach i aspektach oferowane towary i usługi będą uznane za spełniające wymogi specyfikacji technicznej. </w:t>
      </w:r>
    </w:p>
    <w:p w14:paraId="44457A6C" w14:textId="77777777" w:rsidR="0035238B" w:rsidRPr="00587D87" w:rsidRDefault="00CA238D" w:rsidP="00246F3E">
      <w:pPr>
        <w:pStyle w:val="Tekstpodstawowy"/>
        <w:widowControl/>
        <w:numPr>
          <w:ilvl w:val="0"/>
          <w:numId w:val="44"/>
        </w:numPr>
        <w:tabs>
          <w:tab w:val="left" w:pos="426"/>
        </w:tabs>
        <w:autoSpaceDE w:val="0"/>
        <w:ind w:left="426" w:hanging="426"/>
        <w:rPr>
          <w:rFonts w:eastAsia="Calibri"/>
          <w:color w:val="000000"/>
          <w:sz w:val="22"/>
          <w:szCs w:val="22"/>
        </w:rPr>
      </w:pPr>
      <w:r w:rsidRPr="00BA3B3A">
        <w:rPr>
          <w:rFonts w:eastAsia="Calibri"/>
          <w:sz w:val="22"/>
          <w:szCs w:val="22"/>
        </w:rPr>
        <w:t>Wykonawca określając wymagane cechy materiału, produktu lub usługi w dokumentacji projektowej winien określić je adekwatnie do przedmiotu zamówienia uwzględniając potrzeby wszystkich użytkowników, w tym w szczególności osób niepełnosprawnych.</w:t>
      </w:r>
      <w:r w:rsidR="00246F3E">
        <w:rPr>
          <w:rFonts w:eastAsia="Calibri"/>
          <w:sz w:val="22"/>
          <w:szCs w:val="22"/>
        </w:rPr>
        <w:t>.</w:t>
      </w:r>
    </w:p>
    <w:p w14:paraId="38764B90" w14:textId="77777777" w:rsidR="00587D87" w:rsidRDefault="00587D87" w:rsidP="00587D87">
      <w:pPr>
        <w:pStyle w:val="Tekstpodstawowy"/>
        <w:widowControl/>
        <w:numPr>
          <w:ilvl w:val="0"/>
          <w:numId w:val="44"/>
        </w:numPr>
        <w:tabs>
          <w:tab w:val="left" w:pos="426"/>
        </w:tabs>
        <w:suppressAutoHyphens w:val="0"/>
        <w:autoSpaceDE w:val="0"/>
        <w:autoSpaceDN w:val="0"/>
        <w:adjustRightInd w:val="0"/>
        <w:ind w:left="426" w:hanging="426"/>
        <w:rPr>
          <w:rFonts w:eastAsia="Calibri"/>
          <w:sz w:val="22"/>
          <w:szCs w:val="22"/>
        </w:rPr>
      </w:pPr>
      <w:r>
        <w:rPr>
          <w:rFonts w:eastAsia="Calibri"/>
          <w:sz w:val="22"/>
          <w:szCs w:val="22"/>
        </w:rPr>
        <w:t>Projekt technologii medycznej należy wykonać w zakresie graficznym i opisowym</w:t>
      </w:r>
    </w:p>
    <w:p w14:paraId="2D3DB459" w14:textId="77777777" w:rsidR="00587D87" w:rsidRDefault="00587D87" w:rsidP="00587D87">
      <w:pPr>
        <w:pStyle w:val="Tekstpodstawowy"/>
        <w:widowControl/>
        <w:numPr>
          <w:ilvl w:val="0"/>
          <w:numId w:val="47"/>
        </w:numPr>
        <w:tabs>
          <w:tab w:val="left" w:pos="426"/>
        </w:tabs>
        <w:suppressAutoHyphens w:val="0"/>
        <w:autoSpaceDE w:val="0"/>
        <w:autoSpaceDN w:val="0"/>
        <w:adjustRightInd w:val="0"/>
        <w:ind w:left="851" w:hanging="425"/>
        <w:rPr>
          <w:rFonts w:eastAsia="Calibri"/>
          <w:sz w:val="22"/>
          <w:szCs w:val="22"/>
        </w:rPr>
      </w:pPr>
      <w:r>
        <w:rPr>
          <w:rFonts w:eastAsia="Calibri"/>
          <w:sz w:val="22"/>
          <w:szCs w:val="22"/>
        </w:rPr>
        <w:t>w części graficznej projektu technologii medycznej należy przedstawić lokalizację pomieszczeń i ich wyposażenia z uwzględnieniem również zmiennego położenia istotnych ruchomych elementów wyposażenia medycznego zapewniając przy tym dogodność wykonywania procesu medycznego z właściwym określeniem kierunków ruchu personelu i pacjentów,</w:t>
      </w:r>
    </w:p>
    <w:p w14:paraId="333C766D" w14:textId="77777777" w:rsidR="00587D87" w:rsidRPr="00587D87" w:rsidRDefault="00587D87" w:rsidP="00587D87">
      <w:pPr>
        <w:pStyle w:val="Tekstpodstawowy"/>
        <w:widowControl/>
        <w:numPr>
          <w:ilvl w:val="0"/>
          <w:numId w:val="47"/>
        </w:numPr>
        <w:tabs>
          <w:tab w:val="left" w:pos="426"/>
        </w:tabs>
        <w:suppressAutoHyphens w:val="0"/>
        <w:autoSpaceDE w:val="0"/>
        <w:autoSpaceDN w:val="0"/>
        <w:adjustRightInd w:val="0"/>
        <w:ind w:left="851" w:hanging="425"/>
        <w:rPr>
          <w:rFonts w:eastAsia="Calibri"/>
          <w:sz w:val="22"/>
          <w:szCs w:val="22"/>
        </w:rPr>
      </w:pPr>
      <w:r w:rsidRPr="00587D87">
        <w:rPr>
          <w:rFonts w:eastAsia="Calibri"/>
          <w:sz w:val="22"/>
          <w:szCs w:val="22"/>
        </w:rPr>
        <w:t>w części opisowej projektu technologii medycznej należy wykonać opisy określające wyposażenie medyczne, niezbędne wymagania w stosunku do rozwiązań w projektach branżowych, sposób wykończenia powierzchni ścian, podłóg i sufitów</w:t>
      </w:r>
      <w:r>
        <w:rPr>
          <w:rFonts w:eastAsia="Calibri"/>
          <w:sz w:val="22"/>
          <w:szCs w:val="22"/>
        </w:rPr>
        <w:t>.</w:t>
      </w:r>
    </w:p>
    <w:p w14:paraId="31980100" w14:textId="7BCC4B3D"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color w:val="000000"/>
          <w:sz w:val="22"/>
          <w:szCs w:val="22"/>
        </w:rPr>
        <w:t xml:space="preserve">Zamawiający wymaga regularnego, nie rzadziej niż raz na 2 tygodnie, </w:t>
      </w:r>
      <w:r w:rsidR="009602EC">
        <w:rPr>
          <w:rFonts w:eastAsia="Calibri"/>
          <w:color w:val="000000"/>
          <w:sz w:val="22"/>
          <w:szCs w:val="22"/>
        </w:rPr>
        <w:t>przedkładaniu</w:t>
      </w:r>
      <w:r w:rsidRPr="00BA3B3A">
        <w:rPr>
          <w:rFonts w:eastAsia="Calibri"/>
          <w:color w:val="000000"/>
          <w:sz w:val="22"/>
          <w:szCs w:val="22"/>
        </w:rPr>
        <w:t xml:space="preserve"> do akceptacji przyjmowanych rozwiązań i ich uzgadniania pod względem funkcjonalnym oraz kosztowym w trakcie opracowywania dokumentacji</w:t>
      </w:r>
      <w:r w:rsidRPr="00BA3B3A">
        <w:rPr>
          <w:rFonts w:eastAsia="Calibri"/>
          <w:sz w:val="22"/>
          <w:szCs w:val="22"/>
        </w:rPr>
        <w:t>.</w:t>
      </w:r>
    </w:p>
    <w:p w14:paraId="2F6B28D4"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W ramach wykonania projektów należy uzyskać wszelkie niezbędne uzgodnienia i pozwolenia wymagane przepisami, w szczególności BHP, p.poż i SANEPID</w:t>
      </w:r>
      <w:r w:rsidR="00B06255">
        <w:rPr>
          <w:rFonts w:eastAsia="Calibri"/>
          <w:sz w:val="22"/>
          <w:szCs w:val="22"/>
        </w:rPr>
        <w:t>.</w:t>
      </w:r>
    </w:p>
    <w:p w14:paraId="3D0A1FF6"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color w:val="000000"/>
          <w:sz w:val="22"/>
          <w:szCs w:val="22"/>
        </w:rPr>
        <w:t xml:space="preserve">Wykonawca zobowiązany jest </w:t>
      </w:r>
      <w:r w:rsidRPr="00BA3B3A">
        <w:rPr>
          <w:sz w:val="22"/>
          <w:szCs w:val="22"/>
        </w:rPr>
        <w:t xml:space="preserve">w terminie 7 dni od dnia </w:t>
      </w:r>
      <w:r w:rsidRPr="00BA3B3A">
        <w:rPr>
          <w:color w:val="000000"/>
          <w:sz w:val="22"/>
          <w:szCs w:val="22"/>
        </w:rPr>
        <w:t xml:space="preserve">zawarcia umowy przedłożyć Zamawiającemu do akceptacji </w:t>
      </w:r>
      <w:r w:rsidRPr="00BA3B3A">
        <w:rPr>
          <w:color w:val="000000"/>
          <w:sz w:val="22"/>
          <w:szCs w:val="22"/>
          <w:u w:val="single"/>
        </w:rPr>
        <w:t xml:space="preserve">harmonogram realizacji zamówienia </w:t>
      </w:r>
      <w:r w:rsidRPr="00BA3B3A">
        <w:rPr>
          <w:color w:val="000000"/>
          <w:sz w:val="22"/>
          <w:szCs w:val="22"/>
        </w:rPr>
        <w:t>dla zakresu objętego przedmiotem niniejszej umowy.</w:t>
      </w:r>
    </w:p>
    <w:p w14:paraId="4878FD21" w14:textId="5EB2C79D"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rFonts w:eastAsia="Calibri"/>
          <w:sz w:val="22"/>
          <w:szCs w:val="22"/>
          <w:u w:val="single"/>
        </w:rPr>
        <w:lastRenderedPageBreak/>
        <w:t>Harmonogram realizacji zamówienia</w:t>
      </w:r>
      <w:r w:rsidRPr="00BA3B3A">
        <w:rPr>
          <w:rFonts w:eastAsia="Calibri"/>
          <w:sz w:val="22"/>
          <w:szCs w:val="22"/>
        </w:rPr>
        <w:t xml:space="preserve"> musi określać terminy wystąpień do poszczególnych organów i</w:t>
      </w:r>
      <w:r w:rsidR="00965A71">
        <w:rPr>
          <w:rFonts w:eastAsia="Calibri"/>
          <w:sz w:val="22"/>
          <w:szCs w:val="22"/>
        </w:rPr>
        <w:t> </w:t>
      </w:r>
      <w:r w:rsidRPr="00BA3B3A">
        <w:rPr>
          <w:rFonts w:eastAsia="Calibri"/>
          <w:sz w:val="22"/>
          <w:szCs w:val="22"/>
        </w:rPr>
        <w:t>podmiotów uczestniczących w procesie uzgadniania dokumentacji, wskazywać czynności kluczowe, z</w:t>
      </w:r>
      <w:r w:rsidR="00965A71">
        <w:rPr>
          <w:rFonts w:eastAsia="Calibri"/>
          <w:sz w:val="22"/>
          <w:szCs w:val="22"/>
        </w:rPr>
        <w:t> </w:t>
      </w:r>
      <w:r w:rsidRPr="00BA3B3A">
        <w:rPr>
          <w:rFonts w:eastAsia="Calibri"/>
          <w:sz w:val="22"/>
          <w:szCs w:val="22"/>
        </w:rPr>
        <w:t>tym zastrzeżeniem, iż musi on uwzględniać terminy wskazane umowie.</w:t>
      </w:r>
    </w:p>
    <w:p w14:paraId="6493AFE1"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u w:val="single"/>
        </w:rPr>
        <w:t xml:space="preserve">Harmonogram </w:t>
      </w:r>
      <w:r w:rsidRPr="00BA3B3A">
        <w:rPr>
          <w:color w:val="000000"/>
          <w:sz w:val="22"/>
          <w:szCs w:val="22"/>
          <w:u w:val="single"/>
        </w:rPr>
        <w:t>realizacji zamówienia</w:t>
      </w:r>
      <w:r w:rsidRPr="00BA3B3A">
        <w:rPr>
          <w:rFonts w:eastAsia="Calibri"/>
          <w:sz w:val="22"/>
          <w:szCs w:val="22"/>
        </w:rPr>
        <w:t xml:space="preserve"> wymaga zatwierdzenia przez Zamawiającego. Zamawiający ma prawo zgłosić zastrzeżenia co do przedstawionego projektu harmonogramu.</w:t>
      </w:r>
    </w:p>
    <w:p w14:paraId="10CF433A"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zobowiązany jest uwzględniać zastrzeżenia i uwagi o których mowa w pkt. 1</w:t>
      </w:r>
      <w:r w:rsidR="004B1862">
        <w:rPr>
          <w:rFonts w:eastAsia="Calibri"/>
          <w:sz w:val="22"/>
          <w:szCs w:val="22"/>
        </w:rPr>
        <w:t>3</w:t>
      </w:r>
      <w:r w:rsidRPr="00BA3B3A">
        <w:rPr>
          <w:rFonts w:eastAsia="Calibri"/>
          <w:sz w:val="22"/>
          <w:szCs w:val="22"/>
        </w:rPr>
        <w:t xml:space="preserve">  w terminie 3 dni od daty zgłoszenia uwag i wniosków przez Zamawiającego.</w:t>
      </w:r>
    </w:p>
    <w:p w14:paraId="7A52BE8A"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dostarczy Zamawiającemu dokumentację projektową, o której mowa w umowie:</w:t>
      </w:r>
    </w:p>
    <w:p w14:paraId="5364B65B" w14:textId="6B6C61BE" w:rsidR="00CA238D" w:rsidRPr="00786F17"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t xml:space="preserve"> </w:t>
      </w:r>
      <w:r w:rsidRPr="00786F17">
        <w:rPr>
          <w:rFonts w:eastAsia="Calibri"/>
          <w:sz w:val="22"/>
          <w:szCs w:val="22"/>
        </w:rPr>
        <w:t xml:space="preserve">w wersji papierowej – po </w:t>
      </w:r>
      <w:r w:rsidR="00DD223C" w:rsidRPr="00786F17">
        <w:rPr>
          <w:rFonts w:eastAsia="Calibri"/>
          <w:sz w:val="22"/>
          <w:szCs w:val="22"/>
        </w:rPr>
        <w:t xml:space="preserve">3 </w:t>
      </w:r>
      <w:r w:rsidRPr="00786F17">
        <w:rPr>
          <w:rFonts w:eastAsia="Calibri"/>
          <w:sz w:val="22"/>
          <w:szCs w:val="22"/>
        </w:rPr>
        <w:t>kompletnych egzemplarzy;</w:t>
      </w:r>
    </w:p>
    <w:p w14:paraId="59B4B592" w14:textId="65ABE044" w:rsidR="00CA238D" w:rsidRPr="00786F17"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786F17">
        <w:rPr>
          <w:rFonts w:eastAsia="Calibri"/>
          <w:sz w:val="22"/>
          <w:szCs w:val="22"/>
        </w:rPr>
        <w:t xml:space="preserve"> w formie elektronicznej (po </w:t>
      </w:r>
      <w:r w:rsidR="00DD223C" w:rsidRPr="00786F17">
        <w:rPr>
          <w:rFonts w:eastAsia="Calibri"/>
          <w:sz w:val="22"/>
          <w:szCs w:val="22"/>
        </w:rPr>
        <w:t>2</w:t>
      </w:r>
      <w:r w:rsidRPr="00786F17">
        <w:rPr>
          <w:rFonts w:eastAsia="Calibri"/>
          <w:sz w:val="22"/>
          <w:szCs w:val="22"/>
        </w:rPr>
        <w:t xml:space="preserve"> płyt</w:t>
      </w:r>
      <w:r w:rsidR="00246F3E" w:rsidRPr="00786F17">
        <w:rPr>
          <w:rFonts w:eastAsia="Calibri"/>
          <w:sz w:val="22"/>
          <w:szCs w:val="22"/>
        </w:rPr>
        <w:t>y</w:t>
      </w:r>
      <w:r w:rsidRPr="00786F17">
        <w:rPr>
          <w:rFonts w:eastAsia="Calibri"/>
          <w:sz w:val="22"/>
          <w:szCs w:val="22"/>
        </w:rPr>
        <w:t xml:space="preserve"> CD lub DVD) - format .doc, .pdf, .jpg oraz .</w:t>
      </w:r>
      <w:proofErr w:type="spellStart"/>
      <w:r w:rsidRPr="00786F17">
        <w:rPr>
          <w:rFonts w:eastAsia="Calibri"/>
          <w:sz w:val="22"/>
          <w:szCs w:val="22"/>
        </w:rPr>
        <w:t>dwg</w:t>
      </w:r>
      <w:proofErr w:type="spellEnd"/>
      <w:r w:rsidRPr="00786F17">
        <w:rPr>
          <w:rFonts w:eastAsia="Calibri"/>
          <w:sz w:val="22"/>
          <w:szCs w:val="22"/>
        </w:rPr>
        <w:t xml:space="preserve"> (lub innym kompatybilnym z AutoCAD 2010)</w:t>
      </w:r>
      <w:r w:rsidR="00DD223C" w:rsidRPr="00786F17">
        <w:rPr>
          <w:rFonts w:eastAsia="Calibri"/>
          <w:sz w:val="22"/>
          <w:szCs w:val="22"/>
        </w:rPr>
        <w:t xml:space="preserve"> lub nośniku USB.</w:t>
      </w:r>
    </w:p>
    <w:p w14:paraId="36634743" w14:textId="29C50E63" w:rsidR="00DD223C" w:rsidRPr="00786F17" w:rsidRDefault="00DD223C" w:rsidP="00A10189">
      <w:pPr>
        <w:pStyle w:val="Tekstpodstawowy"/>
        <w:widowControl/>
        <w:numPr>
          <w:ilvl w:val="0"/>
          <w:numId w:val="21"/>
        </w:numPr>
        <w:tabs>
          <w:tab w:val="left" w:pos="426"/>
        </w:tabs>
        <w:autoSpaceDE w:val="0"/>
        <w:ind w:left="709" w:hanging="283"/>
        <w:rPr>
          <w:rFonts w:eastAsia="Calibri"/>
          <w:sz w:val="22"/>
          <w:szCs w:val="22"/>
        </w:rPr>
      </w:pPr>
      <w:r w:rsidRPr="00786F17">
        <w:rPr>
          <w:rFonts w:eastAsia="Calibri"/>
          <w:sz w:val="22"/>
          <w:szCs w:val="22"/>
        </w:rPr>
        <w:t xml:space="preserve">w formacie edytowalnym tzn. komplet dokumentacji w zapisie oryginalnym, umożliwiającym przetwarzanie, część opisowa w formacie </w:t>
      </w:r>
      <w:proofErr w:type="spellStart"/>
      <w:r w:rsidRPr="00786F17">
        <w:rPr>
          <w:rFonts w:eastAsia="Calibri"/>
          <w:sz w:val="22"/>
          <w:szCs w:val="22"/>
        </w:rPr>
        <w:t>docx</w:t>
      </w:r>
      <w:proofErr w:type="spellEnd"/>
      <w:r w:rsidRPr="00786F17">
        <w:rPr>
          <w:rFonts w:eastAsia="Calibri"/>
          <w:sz w:val="22"/>
          <w:szCs w:val="22"/>
        </w:rPr>
        <w:t xml:space="preserve">, </w:t>
      </w:r>
      <w:proofErr w:type="spellStart"/>
      <w:r w:rsidRPr="00786F17">
        <w:rPr>
          <w:rFonts w:eastAsia="Calibri"/>
          <w:sz w:val="22"/>
          <w:szCs w:val="22"/>
        </w:rPr>
        <w:t>xlsx</w:t>
      </w:r>
      <w:proofErr w:type="spellEnd"/>
      <w:r w:rsidRPr="00786F17">
        <w:rPr>
          <w:rFonts w:eastAsia="Calibri"/>
          <w:sz w:val="22"/>
          <w:szCs w:val="22"/>
        </w:rPr>
        <w:t xml:space="preserve"> oraz część rysunkowa w formacie </w:t>
      </w:r>
      <w:proofErr w:type="spellStart"/>
      <w:r w:rsidRPr="00786F17">
        <w:rPr>
          <w:rFonts w:eastAsia="Calibri"/>
          <w:sz w:val="22"/>
          <w:szCs w:val="22"/>
        </w:rPr>
        <w:t>dwg</w:t>
      </w:r>
      <w:proofErr w:type="spellEnd"/>
      <w:r w:rsidRPr="00786F17">
        <w:rPr>
          <w:rFonts w:eastAsia="Calibri"/>
          <w:sz w:val="22"/>
          <w:szCs w:val="22"/>
        </w:rPr>
        <w:t>.</w:t>
      </w:r>
    </w:p>
    <w:p w14:paraId="04A68D31" w14:textId="77777777" w:rsidR="005B4068" w:rsidRDefault="005B4068">
      <w:pPr>
        <w:autoSpaceDE w:val="0"/>
        <w:jc w:val="center"/>
        <w:rPr>
          <w:b/>
          <w:color w:val="000000"/>
          <w:sz w:val="22"/>
          <w:szCs w:val="22"/>
        </w:rPr>
      </w:pPr>
      <w:bookmarkStart w:id="3" w:name="_Hlk127947800"/>
    </w:p>
    <w:p w14:paraId="04833A8A" w14:textId="0BB98A0E" w:rsidR="00CA238D" w:rsidRPr="00BA3B3A" w:rsidRDefault="00CA238D">
      <w:pPr>
        <w:autoSpaceDE w:val="0"/>
        <w:jc w:val="center"/>
        <w:rPr>
          <w:b/>
          <w:color w:val="000000"/>
          <w:sz w:val="22"/>
          <w:szCs w:val="22"/>
        </w:rPr>
      </w:pPr>
      <w:r w:rsidRPr="00BA3B3A">
        <w:rPr>
          <w:b/>
          <w:color w:val="000000"/>
          <w:sz w:val="22"/>
          <w:szCs w:val="22"/>
        </w:rPr>
        <w:t>§</w:t>
      </w:r>
      <w:bookmarkEnd w:id="3"/>
      <w:r w:rsidR="00786F17">
        <w:rPr>
          <w:b/>
          <w:color w:val="000000"/>
          <w:sz w:val="22"/>
          <w:szCs w:val="22"/>
        </w:rPr>
        <w:t xml:space="preserve"> </w:t>
      </w:r>
      <w:r w:rsidRPr="00BA3B3A">
        <w:rPr>
          <w:b/>
          <w:color w:val="000000"/>
          <w:sz w:val="22"/>
          <w:szCs w:val="22"/>
        </w:rPr>
        <w:t>3</w:t>
      </w:r>
    </w:p>
    <w:p w14:paraId="39697A47" w14:textId="77777777" w:rsidR="00CA238D" w:rsidRPr="00BA3B3A" w:rsidRDefault="00CA238D">
      <w:pPr>
        <w:autoSpaceDE w:val="0"/>
        <w:jc w:val="center"/>
        <w:rPr>
          <w:color w:val="000000"/>
          <w:sz w:val="22"/>
          <w:szCs w:val="22"/>
        </w:rPr>
      </w:pPr>
      <w:r w:rsidRPr="00BA3B3A">
        <w:rPr>
          <w:b/>
          <w:color w:val="000000"/>
          <w:sz w:val="22"/>
          <w:szCs w:val="22"/>
        </w:rPr>
        <w:t>Prawa autorskie, nadzór autorski</w:t>
      </w:r>
    </w:p>
    <w:p w14:paraId="1E84CDD6"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w ramach wynagrodzenia, o którym mowa</w:t>
      </w:r>
      <w:r w:rsidR="002954DC">
        <w:rPr>
          <w:color w:val="000000"/>
          <w:sz w:val="22"/>
          <w:szCs w:val="22"/>
        </w:rPr>
        <w:t xml:space="preserve"> w </w:t>
      </w:r>
      <w:r w:rsidR="002954DC" w:rsidRPr="002954DC">
        <w:rPr>
          <w:bCs/>
          <w:color w:val="000000"/>
          <w:sz w:val="22"/>
          <w:szCs w:val="22"/>
        </w:rPr>
        <w:t>§</w:t>
      </w:r>
      <w:r w:rsidR="002954DC">
        <w:rPr>
          <w:color w:val="000000"/>
          <w:sz w:val="22"/>
          <w:szCs w:val="22"/>
        </w:rPr>
        <w:t>6 ust. 1</w:t>
      </w:r>
      <w:r w:rsidRPr="002954DC">
        <w:rPr>
          <w:color w:val="000000"/>
          <w:sz w:val="22"/>
          <w:szCs w:val="22"/>
        </w:rPr>
        <w:t>,</w:t>
      </w:r>
      <w:r w:rsidRPr="00BA3B3A">
        <w:rPr>
          <w:color w:val="000000"/>
          <w:sz w:val="22"/>
          <w:szCs w:val="22"/>
        </w:rPr>
        <w:t xml:space="preserve"> przenosi na Zamawiającego pełne majątkowe prawa autorskie do każdego elementu przedmiotu umowy, w szczególności dokumentacji, ale również utworów wytworzonych w ramach doradztwa technicznego, o ile takie powstaną, bez ograniczeń czasowych oraz terytorialnych, na polach eksploatacji takich jak:</w:t>
      </w:r>
    </w:p>
    <w:p w14:paraId="67D94EA0"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używanie;</w:t>
      </w:r>
    </w:p>
    <w:p w14:paraId="16AA3FB2"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utrwalanie, kopiowanie, zwielokrotnienie oraz nagrywanie, reprodukowanie lub rozpowszechnianie całości lub części każdego elementu przedmiotu Umowy w dowolnej formie, za pomocą wszelkich znanych technologii i technik, w tym lecz niewyłącznie techniką drukarską, reprograficzną, techniką zapisu komputerowego, magnetycznego, techniką analogową, audiowizualną, cyfrową i światłoczułą, oraz na wszelkich znanych nośnikach, w tym lecz niewyłącznie na nośnikach audiowizualnych, DVD, na taśmie magnetycznej, na kliszy fotograficznej, płycie analogowej, płycie kompaktowej, CD </w:t>
      </w:r>
      <w:proofErr w:type="spellStart"/>
      <w:r w:rsidRPr="00BA3B3A">
        <w:rPr>
          <w:color w:val="000000"/>
          <w:sz w:val="22"/>
          <w:szCs w:val="22"/>
        </w:rPr>
        <w:t>ROMie</w:t>
      </w:r>
      <w:proofErr w:type="spellEnd"/>
      <w:r w:rsidRPr="00BA3B3A">
        <w:rPr>
          <w:color w:val="000000"/>
          <w:sz w:val="22"/>
          <w:szCs w:val="22"/>
        </w:rPr>
        <w:t xml:space="preserve">, CD-RW, Video CD, Mini Disc oraz odtwarzaczach MP3 lub w jakikolwiek inny sposób pozwalający na korzystanie z każdego elementu przedmiotu umowy lub jego części; </w:t>
      </w:r>
    </w:p>
    <w:p w14:paraId="1C5A54E6"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korzystanie z dowolnie wybranych fragmentów każdego elementu przedmiotu umowy i łączenia ich z innymi utworami, jak również lecz niewyłącznie w zestawieniu z innymi zdjęciami, tekstami, komentarzami lub treściami;</w:t>
      </w:r>
    </w:p>
    <w:p w14:paraId="5077CF19"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zapisywanie, odtwarzanie, rozpowszechnianie, prezentowanie, udostępnianie całości lub części każdego elementu przedmiotu umowy, z użyciem komputerów, w tym w ramach sieci komputerowych, a także na jakichkolwiek stronach i serwisach internetowych;</w:t>
      </w:r>
    </w:p>
    <w:p w14:paraId="1F50E03B"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tłumaczenie, przystosowywanie, zmiany układu, modyfikacje, rozbudowa i przeróbki, oraz jakiekolwiek inne zmiany w każdym elemencie przedmiotu umowy; </w:t>
      </w:r>
    </w:p>
    <w:p w14:paraId="7CB6EB5B"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udzielanie wyłącznych i niewyłącznych licencji, odpłatnie lub nieodpłatnie, bez ograniczeń terytorialnych;</w:t>
      </w:r>
    </w:p>
    <w:p w14:paraId="106FFD8B"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eksploatacja na wszystkich polach eksploatacji określonych w art. 50 ustawy z 4 lutego 1994 r. o prawie autorskim i prawach pokrewnych</w:t>
      </w:r>
      <w:r w:rsidR="0071672A">
        <w:rPr>
          <w:color w:val="000000"/>
          <w:sz w:val="22"/>
          <w:szCs w:val="22"/>
        </w:rPr>
        <w:t xml:space="preserve"> (Dz. U. 2022 poz. 2509 </w:t>
      </w:r>
      <w:proofErr w:type="spellStart"/>
      <w:r w:rsidR="0071672A">
        <w:rPr>
          <w:color w:val="000000"/>
          <w:sz w:val="22"/>
          <w:szCs w:val="22"/>
        </w:rPr>
        <w:t>t.j</w:t>
      </w:r>
      <w:proofErr w:type="spellEnd"/>
      <w:r w:rsidR="0071672A">
        <w:rPr>
          <w:color w:val="000000"/>
          <w:sz w:val="22"/>
          <w:szCs w:val="22"/>
        </w:rPr>
        <w:t xml:space="preserve">.): </w:t>
      </w:r>
    </w:p>
    <w:p w14:paraId="335E7E29"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utrwalania i zwielokrotniania każdego elementu przedmiotu umowy w sposób inny niż określony powyżej,</w:t>
      </w:r>
    </w:p>
    <w:p w14:paraId="4B1ABB5E"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wytwarzanie każdą dostępną techniką egzemplarzy każdego elementu przedmiotu umowy, </w:t>
      </w:r>
    </w:p>
    <w:p w14:paraId="5B92E222"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obrotu oryginałem albo egzemplarzami, na których każdy element przedmiotu umowy utrwalono - wprowadzanie do obrotu, użyczenie lub najem oryginału albo egzemplarzy;</w:t>
      </w:r>
    </w:p>
    <w:p w14:paraId="2CFA1C27" w14:textId="32F6481C"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rozpowszechniania każdego elementu przedmiotu umowy w sposób inny niż określony powyżej - publiczne wykonanie, wystawienie, wyświetlenie, odtworzenie oraz nadawanie i</w:t>
      </w:r>
      <w:r w:rsidR="00965A71">
        <w:rPr>
          <w:color w:val="000000"/>
          <w:sz w:val="22"/>
          <w:szCs w:val="22"/>
        </w:rPr>
        <w:t> </w:t>
      </w:r>
      <w:r w:rsidRPr="00BA3B3A">
        <w:rPr>
          <w:color w:val="000000"/>
          <w:sz w:val="22"/>
          <w:szCs w:val="22"/>
        </w:rPr>
        <w:t xml:space="preserve">reemitowanie, a także publiczne ich udostępnianie w taki sposób, aby każdy mógł mieć do nich dostęp w miejscu i w czasie przez siebie wybranym. </w:t>
      </w:r>
    </w:p>
    <w:p w14:paraId="1216C9EE" w14:textId="05C3F1D2"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Wykonawca udziela ponadto Zamawiającemu zezwolenia na korzystanie i rozporządzanie wszelkimi prawami zależnymi do każdego elementu przedmiotu umowy w szczególności na wszelkich polach </w:t>
      </w:r>
      <w:r w:rsidRPr="00BA3B3A">
        <w:rPr>
          <w:color w:val="000000"/>
          <w:sz w:val="22"/>
          <w:szCs w:val="22"/>
        </w:rPr>
        <w:lastRenderedPageBreak/>
        <w:t>eksploatacji wymienionych w ust. 1 powyżej, bez ograniczeń terytorialnych i czasowych, oraz przenosi na Zamawiającego prawo do udzielania dalszych zezwoleń na korzystanie i rozporządzanie wyżej wymienionymi utworami zależnymi do każdego elementu przedmiotu umowy, również na wszelkich polach eksploatacji wymienionych w ust. 1 powyżej, również bez ograniczeń terytorialnych i</w:t>
      </w:r>
      <w:r w:rsidR="00965A71">
        <w:rPr>
          <w:color w:val="000000"/>
          <w:sz w:val="22"/>
          <w:szCs w:val="22"/>
        </w:rPr>
        <w:t> </w:t>
      </w:r>
      <w:r w:rsidRPr="00BA3B3A">
        <w:rPr>
          <w:color w:val="000000"/>
          <w:sz w:val="22"/>
          <w:szCs w:val="22"/>
        </w:rPr>
        <w:t>czasowych.</w:t>
      </w:r>
    </w:p>
    <w:p w14:paraId="0F4D6710"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 momencie pojawienia się pól eksploatacji, które nie były znane w chwili zawierania Umowy, Wykonawca zobowiązuje się na pierwsze żądanie Zamawiającego, zawrzeć z nim niezwłocznie umowę przenoszącą na Zamawiającego majątkowe prawa autorskie do każdego elementu przedmiotu umowy również na nowym polu eksploatacji, z zastrzeżeniem, że warunki przyszłej umowy nie będą odbiegać od warunków przyjętych mocą Umowy. </w:t>
      </w:r>
    </w:p>
    <w:p w14:paraId="27777BC0"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Wykonawca udziela Zamawiającemu nieodwołalnego zezwolenia na ingerencję w integralność każdego elementu przedmiotu umowy, w tym w szczególności na wykorzystywanie części każdego elementu przedmiotu umowy, łączenie każdego elementu przedmiotu umowy z innymi utworami lub dziełami niestanowiącymi utworów, rozdzielanie warstwy wizualnej każdego elementu przedmiotu umowy lub też wykorzystywanie w ramach wszelkich pól eksploatacji wymienionych w ust. 1 powyżej jedynie wybranych fragmentów każdego elementu przedmiotu umowy, jak również do dokonywania jakichkolwiek innych ich opracowań, w szczególności obróbki komputerowej każdego elementu przedmiotu umowy.  </w:t>
      </w:r>
    </w:p>
    <w:p w14:paraId="2DD32B4D" w14:textId="77777777" w:rsidR="00CA238D" w:rsidRPr="00BA3B3A" w:rsidRDefault="00CA238D">
      <w:pPr>
        <w:numPr>
          <w:ilvl w:val="0"/>
          <w:numId w:val="39"/>
        </w:numPr>
        <w:ind w:left="426" w:hanging="426"/>
        <w:jc w:val="both"/>
        <w:rPr>
          <w:rFonts w:eastAsia="Calibri"/>
          <w:color w:val="000000"/>
          <w:sz w:val="22"/>
          <w:szCs w:val="22"/>
        </w:rPr>
      </w:pPr>
      <w:r w:rsidRPr="00BA3B3A">
        <w:rPr>
          <w:color w:val="000000"/>
          <w:sz w:val="22"/>
          <w:szCs w:val="22"/>
        </w:rPr>
        <w:t>Wykonawca nie jest uprawniony do sprzedaży żadnego elementu przedmiotu umowy jakimkolwiek innym osobom trzecim poza Zamawiającym.</w:t>
      </w:r>
    </w:p>
    <w:p w14:paraId="1930E571"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 xml:space="preserve">Wykonawca oświadcza, że: </w:t>
      </w:r>
    </w:p>
    <w:p w14:paraId="03DEE9EF" w14:textId="77777777" w:rsidR="00CA238D" w:rsidRPr="00BA3B3A" w:rsidRDefault="00CA238D" w:rsidP="00293FE5">
      <w:pPr>
        <w:numPr>
          <w:ilvl w:val="0"/>
          <w:numId w:val="23"/>
        </w:numPr>
        <w:tabs>
          <w:tab w:val="left" w:pos="709"/>
        </w:tabs>
        <w:ind w:left="1080" w:hanging="654"/>
        <w:jc w:val="both"/>
        <w:rPr>
          <w:rFonts w:eastAsia="Calibri"/>
          <w:color w:val="000000"/>
          <w:sz w:val="22"/>
          <w:szCs w:val="22"/>
        </w:rPr>
      </w:pPr>
      <w:r w:rsidRPr="00BA3B3A">
        <w:rPr>
          <w:rFonts w:eastAsia="Calibri"/>
          <w:color w:val="000000"/>
          <w:sz w:val="22"/>
          <w:szCs w:val="22"/>
        </w:rPr>
        <w:t xml:space="preserve">wykonanie </w:t>
      </w:r>
      <w:bookmarkStart w:id="4" w:name="_Hlk421097"/>
      <w:r w:rsidRPr="00BA3B3A">
        <w:rPr>
          <w:rFonts w:eastAsia="Calibri"/>
          <w:color w:val="000000"/>
          <w:sz w:val="22"/>
          <w:szCs w:val="22"/>
        </w:rPr>
        <w:t xml:space="preserve">przedmiotu Umowy </w:t>
      </w:r>
      <w:bookmarkEnd w:id="4"/>
      <w:r w:rsidRPr="00BA3B3A">
        <w:rPr>
          <w:rFonts w:eastAsia="Calibri"/>
          <w:color w:val="000000"/>
          <w:sz w:val="22"/>
          <w:szCs w:val="22"/>
        </w:rPr>
        <w:t xml:space="preserve">nie będzie naruszało praw autorskich osób trzecich, </w:t>
      </w:r>
    </w:p>
    <w:p w14:paraId="19C12D0D" w14:textId="77777777" w:rsidR="00CA238D" w:rsidRPr="00BA3B3A" w:rsidRDefault="00CA238D" w:rsidP="00293FE5">
      <w:pPr>
        <w:numPr>
          <w:ilvl w:val="0"/>
          <w:numId w:val="23"/>
        </w:numPr>
        <w:tabs>
          <w:tab w:val="left" w:pos="709"/>
        </w:tabs>
        <w:ind w:left="709" w:hanging="283"/>
        <w:jc w:val="both"/>
        <w:rPr>
          <w:rFonts w:eastAsia="Calibri"/>
          <w:color w:val="000000"/>
          <w:sz w:val="22"/>
          <w:szCs w:val="22"/>
        </w:rPr>
      </w:pPr>
      <w:r w:rsidRPr="00BA3B3A">
        <w:rPr>
          <w:rFonts w:eastAsia="Calibri"/>
          <w:color w:val="000000"/>
          <w:sz w:val="22"/>
          <w:szCs w:val="22"/>
        </w:rPr>
        <w:t xml:space="preserve">będą mu przysługiwać nieograniczone prawa autorskie osobiste do wszelkich utworów, powstałych w wyniku realizacji umowy. </w:t>
      </w:r>
    </w:p>
    <w:p w14:paraId="22E9FA2E"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Wykonawca jest odpowiedzialny względem Zamawiającego za wszelkie wady prawne przedmiotu umowy, w szczególności za ewentualne roszczenia osób trzecich wynikające z naruszenia praw własności intelektualnej, w tym za nieprzestrzeganie przepisów Ustawy z dnia 4 lutego 1994 r. o prawie autorskim i prawach pokrewnych w związku z wykonywaniem przedmiotu Umowy.</w:t>
      </w:r>
    </w:p>
    <w:p w14:paraId="052F81DE" w14:textId="77777777" w:rsidR="00CA238D" w:rsidRPr="00BA3B3A" w:rsidRDefault="00CA238D">
      <w:pPr>
        <w:numPr>
          <w:ilvl w:val="0"/>
          <w:numId w:val="39"/>
        </w:numPr>
        <w:ind w:left="426" w:hanging="426"/>
        <w:jc w:val="both"/>
        <w:rPr>
          <w:color w:val="000000"/>
          <w:sz w:val="22"/>
          <w:szCs w:val="22"/>
        </w:rPr>
      </w:pPr>
      <w:r w:rsidRPr="00BA3B3A">
        <w:rPr>
          <w:rFonts w:eastAsia="Calibri"/>
          <w:color w:val="000000"/>
          <w:sz w:val="22"/>
          <w:szCs w:val="22"/>
        </w:rPr>
        <w:t>Nabycie przez Zamawiającego praw autorskich następuje z chwilą odbioru poszczególnych utworów przez Zamawiającego. Zamawiający ma prawo dalszej odsprzedaży przedmiotu umowy w zakresie nabytych praw autorskich majątkowych bez konieczności uzyskiwania zgody Wykonawcy.</w:t>
      </w:r>
    </w:p>
    <w:p w14:paraId="0A95DC3F"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Nadzór autorski z ramienia Wykonawcy pełnić będzie autor (autorzy) projektu</w:t>
      </w:r>
      <w:r w:rsidR="00380D72">
        <w:rPr>
          <w:color w:val="000000"/>
          <w:sz w:val="22"/>
          <w:szCs w:val="22"/>
        </w:rPr>
        <w:t xml:space="preserve"> – </w:t>
      </w:r>
      <w:r w:rsidR="00380D72" w:rsidRPr="002A21B0">
        <w:rPr>
          <w:b/>
          <w:bCs/>
          <w:color w:val="000000"/>
          <w:sz w:val="22"/>
          <w:szCs w:val="22"/>
        </w:rPr>
        <w:t>wykaz personelu Wykonawcy realizującego usługę projektową</w:t>
      </w:r>
      <w:r w:rsidR="00380D72" w:rsidRPr="002A21B0">
        <w:rPr>
          <w:color w:val="000000"/>
          <w:sz w:val="22"/>
          <w:szCs w:val="22"/>
        </w:rPr>
        <w:t xml:space="preserve"> stanowi </w:t>
      </w:r>
      <w:r w:rsidR="00380D72" w:rsidRPr="002A21B0">
        <w:rPr>
          <w:i/>
          <w:iCs/>
          <w:color w:val="000000"/>
          <w:sz w:val="22"/>
          <w:szCs w:val="22"/>
        </w:rPr>
        <w:t>załącznik nr …do umowy</w:t>
      </w:r>
      <w:r w:rsidRPr="00BA3B3A">
        <w:rPr>
          <w:color w:val="000000"/>
          <w:sz w:val="22"/>
          <w:szCs w:val="22"/>
        </w:rPr>
        <w:t xml:space="preserve">, z zachowaniem zasad </w:t>
      </w:r>
      <w:r w:rsidRPr="00BA3B3A">
        <w:rPr>
          <w:sz w:val="22"/>
          <w:szCs w:val="22"/>
        </w:rPr>
        <w:t>określonych w ust. 7 niniejszego paragrafu.</w:t>
      </w:r>
    </w:p>
    <w:p w14:paraId="322F1203"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Zakres nadzoru autorskiego obejmować będzie:</w:t>
      </w:r>
    </w:p>
    <w:p w14:paraId="52D2CE9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opracowywanie wspólnie z pozostałymi członkami komisji zapisów Specyfikacji Warunków Zamówienia, udzielania wyjaśnień do SWZ (w szczególności do wykonanej dokumentacji w terminie nie dłuższym niż 3 dni robocze od dnia otrzymania zapytania (zmiana terminu odpowiedzi na pytania dopuszczalna jest jedynie za zgodą Zamawiającego w uzasadnionych przypadkach), w tym dokonanie ewentualnego uszczegółowienia oraz w przypadku skorzystania przez W</w:t>
      </w:r>
      <w:r w:rsidR="00F330C2">
        <w:rPr>
          <w:rFonts w:ascii="Times New Roman" w:hAnsi="Times New Roman" w:cs="Times New Roman"/>
          <w:color w:val="000000"/>
        </w:rPr>
        <w:t>ykonawcę uczestniczącego w postę</w:t>
      </w:r>
      <w:r w:rsidRPr="00BA3B3A">
        <w:rPr>
          <w:rFonts w:ascii="Times New Roman" w:hAnsi="Times New Roman" w:cs="Times New Roman"/>
          <w:color w:val="000000"/>
        </w:rPr>
        <w:t>powaniu z środków ochrony prawnej określonych w Dziale IX ustawy z dnia 11 września prawo zamówień publicznych, czynnego uczestnictwa w procedurze odwoławczej lub sądowej po stronie Zamawiającego;</w:t>
      </w:r>
    </w:p>
    <w:p w14:paraId="7C4D287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aktualizacja projektu oraz wartości szacunkowej przedmiotu zamówienia, w terminie wskazanym przez Zamawiającego, w przypadku ich dezaktualizacji przed terminem ogłoszenia postępowania o udzielenie zamówienia publicznego, w szczególności w przypadku konieczności ponownego ogłoszenia postępowania lub w toku realizacji inwestycji</w:t>
      </w:r>
    </w:p>
    <w:p w14:paraId="371719E1"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 xml:space="preserve">pełnienie nadzoru nad zgodnością rozwiązań technicznych, materiałowych, funkcjonalnych oraz technologicznych z dokumentacją projektową w czasie realizacji inwestycji, zgodnie z obowiązującymi normami i przepisami; </w:t>
      </w:r>
    </w:p>
    <w:p w14:paraId="0C4897E5"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sporządzanie opracowań korygujących dokumentację projektową, w sytuacjach nie wynikających z wad w pierwotnie wykonanym projekcie;</w:t>
      </w:r>
    </w:p>
    <w:p w14:paraId="57F7E6C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lastRenderedPageBreak/>
        <w:t>uzgadnianie możliwości wprowadzenia rozwiązań zamiennych, w stosunku do przewidzianych w projekcie, zgłoszonych przez Zamawiającego;</w:t>
      </w:r>
    </w:p>
    <w:p w14:paraId="5C5D8881" w14:textId="0971BBE8"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 xml:space="preserve">nadzór aby zakres wprowadzonych zmian nie spowodował istotnej zmiany zatwierdzonego projektu, wymagającej nowych pozwoleń, a w przypadku konieczności wprowadzenia zmian istotnych, przygotowanie dokumentacji zamiennej i wszelkich wystąpień do instytucji opiniujących oraz </w:t>
      </w:r>
      <w:r w:rsidR="00BF7DE1">
        <w:rPr>
          <w:rFonts w:ascii="Times New Roman" w:hAnsi="Times New Roman" w:cs="Times New Roman"/>
          <w:color w:val="000000"/>
        </w:rPr>
        <w:t>organu przyjmującego zgłoszenia</w:t>
      </w:r>
      <w:r w:rsidRPr="00BA3B3A">
        <w:rPr>
          <w:rFonts w:ascii="Times New Roman" w:hAnsi="Times New Roman" w:cs="Times New Roman"/>
          <w:color w:val="000000"/>
        </w:rPr>
        <w:t>;</w:t>
      </w:r>
    </w:p>
    <w:p w14:paraId="0B4AB4C1"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udział w naradach na budowie, w siedzibie Zamawiającego oraz wszystkich innych spotkaniach związanych z realizacją inwestycji, na żądanie Zamawiającego;</w:t>
      </w:r>
    </w:p>
    <w:p w14:paraId="4C04F534"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niezwłoczne informowanie Zamawiającego i Wykonawcy realizującego inwestycję o wszelkich dostrzeżonych błędach realizacji inwestycji, w szczególności o rozbieżnościach z dokumentacją projektową;</w:t>
      </w:r>
    </w:p>
    <w:p w14:paraId="753FA25B"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informowanie Zamawiającego o konieczności wykonania zamówień dodatkowych lub robót dodatkowych bądź zamiennych, nieprzewidzianych umową zawartą przez Zamawiającego z Wykonawcą realizującym inwestycję;</w:t>
      </w:r>
    </w:p>
    <w:p w14:paraId="25446E6D"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rPr>
      </w:pPr>
      <w:r w:rsidRPr="00BA3B3A">
        <w:rPr>
          <w:rFonts w:ascii="Times New Roman" w:hAnsi="Times New Roman" w:cs="Times New Roman"/>
          <w:color w:val="000000"/>
        </w:rPr>
        <w:t>udział w komisjach odbioru technicznego oraz odbiorze inwestycji i przekazaniu jej do eksploatacji, na żądanie Zamawiającego.</w:t>
      </w:r>
    </w:p>
    <w:p w14:paraId="4D4D1EB1" w14:textId="77777777" w:rsidR="00CA238D" w:rsidRDefault="00CA238D">
      <w:pPr>
        <w:pStyle w:val="Tekstpodstawowy22"/>
        <w:widowControl/>
        <w:tabs>
          <w:tab w:val="left" w:pos="-2520"/>
          <w:tab w:val="left" w:pos="426"/>
          <w:tab w:val="left" w:pos="1656"/>
          <w:tab w:val="left" w:pos="1940"/>
          <w:tab w:val="left" w:pos="2507"/>
          <w:tab w:val="left" w:pos="2790"/>
          <w:tab w:val="left" w:pos="2932"/>
          <w:tab w:val="left" w:pos="4491"/>
        </w:tabs>
        <w:suppressAutoHyphens w:val="0"/>
        <w:spacing w:after="0" w:line="240" w:lineRule="auto"/>
        <w:jc w:val="both"/>
        <w:rPr>
          <w:sz w:val="22"/>
          <w:szCs w:val="22"/>
        </w:rPr>
      </w:pPr>
    </w:p>
    <w:p w14:paraId="5FEB159C" w14:textId="77777777" w:rsidR="008578FA" w:rsidRDefault="008578FA">
      <w:pPr>
        <w:pStyle w:val="Tekstpodstawowy22"/>
        <w:widowControl/>
        <w:tabs>
          <w:tab w:val="left" w:pos="-2520"/>
          <w:tab w:val="left" w:pos="426"/>
          <w:tab w:val="left" w:pos="1656"/>
          <w:tab w:val="left" w:pos="1940"/>
          <w:tab w:val="left" w:pos="2507"/>
          <w:tab w:val="left" w:pos="2790"/>
          <w:tab w:val="left" w:pos="2932"/>
          <w:tab w:val="left" w:pos="4491"/>
        </w:tabs>
        <w:suppressAutoHyphens w:val="0"/>
        <w:spacing w:after="0" w:line="240" w:lineRule="auto"/>
        <w:jc w:val="both"/>
        <w:rPr>
          <w:sz w:val="22"/>
          <w:szCs w:val="22"/>
        </w:rPr>
      </w:pPr>
    </w:p>
    <w:p w14:paraId="626CD194" w14:textId="77777777" w:rsidR="008578FA" w:rsidRPr="00BA3B3A" w:rsidRDefault="008578FA">
      <w:pPr>
        <w:pStyle w:val="Tekstpodstawowy22"/>
        <w:widowControl/>
        <w:tabs>
          <w:tab w:val="left" w:pos="-2520"/>
          <w:tab w:val="left" w:pos="426"/>
          <w:tab w:val="left" w:pos="1656"/>
          <w:tab w:val="left" w:pos="1940"/>
          <w:tab w:val="left" w:pos="2507"/>
          <w:tab w:val="left" w:pos="2790"/>
          <w:tab w:val="left" w:pos="2932"/>
          <w:tab w:val="left" w:pos="4491"/>
        </w:tabs>
        <w:suppressAutoHyphens w:val="0"/>
        <w:spacing w:after="0" w:line="240" w:lineRule="auto"/>
        <w:jc w:val="both"/>
        <w:rPr>
          <w:sz w:val="22"/>
          <w:szCs w:val="22"/>
        </w:rPr>
      </w:pPr>
    </w:p>
    <w:p w14:paraId="229F5700" w14:textId="77777777" w:rsidR="00CA238D" w:rsidRPr="00BA3B3A" w:rsidRDefault="00CA238D">
      <w:pPr>
        <w:jc w:val="center"/>
        <w:rPr>
          <w:b/>
          <w:sz w:val="22"/>
          <w:szCs w:val="22"/>
        </w:rPr>
      </w:pPr>
      <w:r w:rsidRPr="00BA3B3A">
        <w:rPr>
          <w:b/>
          <w:sz w:val="22"/>
          <w:szCs w:val="22"/>
        </w:rPr>
        <w:t>§ 4</w:t>
      </w:r>
    </w:p>
    <w:p w14:paraId="55D967A7" w14:textId="77777777" w:rsidR="00CA238D" w:rsidRPr="00BA3B3A" w:rsidRDefault="00CA238D">
      <w:pPr>
        <w:jc w:val="center"/>
        <w:rPr>
          <w:color w:val="000000"/>
          <w:sz w:val="22"/>
          <w:szCs w:val="22"/>
        </w:rPr>
      </w:pPr>
      <w:r w:rsidRPr="00BA3B3A">
        <w:rPr>
          <w:b/>
          <w:sz w:val="22"/>
          <w:szCs w:val="22"/>
        </w:rPr>
        <w:t>Podwykonawcy</w:t>
      </w:r>
    </w:p>
    <w:p w14:paraId="106A448B" w14:textId="77777777" w:rsidR="00CA238D" w:rsidRPr="00BA3B3A" w:rsidRDefault="00CA238D">
      <w:pPr>
        <w:widowControl w:val="0"/>
        <w:numPr>
          <w:ilvl w:val="0"/>
          <w:numId w:val="3"/>
        </w:numPr>
        <w:jc w:val="both"/>
        <w:rPr>
          <w:i/>
          <w:color w:val="000000"/>
          <w:sz w:val="22"/>
          <w:szCs w:val="22"/>
        </w:rPr>
      </w:pPr>
      <w:r w:rsidRPr="00BA3B3A">
        <w:rPr>
          <w:color w:val="000000"/>
          <w:sz w:val="22"/>
          <w:szCs w:val="22"/>
        </w:rPr>
        <w:t>Wykonawca powierza podwykonawcom wykonanie następującej części przedmiotu umowy tj.:</w:t>
      </w:r>
    </w:p>
    <w:p w14:paraId="57D437ED" w14:textId="77777777" w:rsidR="00CA238D" w:rsidRPr="00BA3B3A" w:rsidRDefault="00CA238D">
      <w:pPr>
        <w:numPr>
          <w:ilvl w:val="1"/>
          <w:numId w:val="3"/>
        </w:numPr>
        <w:rPr>
          <w:color w:val="000000"/>
          <w:sz w:val="22"/>
          <w:szCs w:val="22"/>
        </w:rPr>
      </w:pPr>
      <w:r w:rsidRPr="00BA3B3A">
        <w:rPr>
          <w:i/>
          <w:color w:val="000000"/>
          <w:sz w:val="22"/>
          <w:szCs w:val="22"/>
        </w:rPr>
        <w:t>(należy wstawić nazwę (firma) adres (siedziba) podwykonawcy oraz zakres usług realizowany przez podwykonawcę</w:t>
      </w:r>
      <w:r w:rsidR="00F95F9A">
        <w:rPr>
          <w:i/>
          <w:color w:val="000000"/>
          <w:sz w:val="22"/>
          <w:szCs w:val="22"/>
        </w:rPr>
        <w:t xml:space="preserve">) </w:t>
      </w:r>
      <w:r w:rsidRPr="00BA3B3A">
        <w:rPr>
          <w:i/>
          <w:color w:val="000000"/>
          <w:sz w:val="22"/>
          <w:szCs w:val="22"/>
        </w:rPr>
        <w:t>…………………………</w:t>
      </w:r>
    </w:p>
    <w:p w14:paraId="0372581E"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ponosi pełną odpowiedzialność za realizację części przedmiotu umowy, którą wykonuje przy pomocy podwykonawcy. Wykonawca zapewnia, że podwykonawcy będą przestrzegać wszelkich postanowień Umowy.</w:t>
      </w:r>
    </w:p>
    <w:p w14:paraId="54AB2248"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W przypadku zawarcia umowy z podwykonawcą, Wykonawca zobowiązany jest do uzyskania autorskich praw majątkowych oraz praw zależnych wraz ze zgodą na wykonywanie praw osobistych do utworów wytworzonych w ramach tej umowy w zakresie tożsamym z określonym w niniejszej Umowie oraz przeniesienia ich na Zamawiającego zgodnie z niniejszą Umową.</w:t>
      </w:r>
    </w:p>
    <w:p w14:paraId="444F0484"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na żądanie Zamawiającego, zobowiązany jest do zmiany podwykonawcy, jeżeli ten wykonuje usługę w sposób wadliwy, niestaranny, niezgodny z umową lub właściwymi przepisami.</w:t>
      </w:r>
    </w:p>
    <w:p w14:paraId="266D060F"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 razie zaistnienia w czasie realizacji usługi uzasadnionej okolicznościami faktycznymi lub prawnymi potrzeby zmiany lub rezygnacji z podwykonawcy, na którego zasoby Wykonawca powoływał się na zasadach określonych w art. 118 ust. 2 ustawy z dnia 11 września 2019 r.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p>
    <w:p w14:paraId="3F8E3994" w14:textId="676F63A9"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Zamiana podwykonawcy</w:t>
      </w:r>
      <w:r w:rsidR="009602EC">
        <w:rPr>
          <w:color w:val="000000"/>
          <w:sz w:val="22"/>
          <w:szCs w:val="22"/>
        </w:rPr>
        <w:t xml:space="preserve"> </w:t>
      </w:r>
      <w:r w:rsidRPr="00BA3B3A">
        <w:rPr>
          <w:color w:val="000000"/>
          <w:sz w:val="22"/>
          <w:szCs w:val="22"/>
        </w:rPr>
        <w:t>może nastąpić wyłącznie po przedstawieniu przez Wykonawcę oświadczenia podwykonawcy o jego rezygnacji z udziału w realizacji przedmiotu zamówienia oraz o braku roszczeń podwykonawcy wobec Wykonawcy z tytułu realizacji usług.</w:t>
      </w:r>
    </w:p>
    <w:p w14:paraId="150C75FD" w14:textId="77777777" w:rsidR="00CA238D" w:rsidRPr="00BA3B3A" w:rsidRDefault="00CA238D">
      <w:pPr>
        <w:jc w:val="center"/>
        <w:rPr>
          <w:b/>
          <w:sz w:val="22"/>
          <w:szCs w:val="22"/>
        </w:rPr>
      </w:pPr>
    </w:p>
    <w:p w14:paraId="1A171AF1" w14:textId="77777777" w:rsidR="00CA238D" w:rsidRPr="00BA3B3A" w:rsidRDefault="00CA238D">
      <w:pPr>
        <w:autoSpaceDE w:val="0"/>
        <w:jc w:val="center"/>
        <w:rPr>
          <w:b/>
          <w:color w:val="000000"/>
          <w:sz w:val="22"/>
          <w:szCs w:val="22"/>
        </w:rPr>
      </w:pPr>
      <w:r w:rsidRPr="00BA3B3A">
        <w:rPr>
          <w:b/>
          <w:color w:val="000000"/>
          <w:sz w:val="22"/>
          <w:szCs w:val="22"/>
        </w:rPr>
        <w:t>§ 5</w:t>
      </w:r>
    </w:p>
    <w:p w14:paraId="03715397" w14:textId="77777777" w:rsidR="00CA238D" w:rsidRPr="00BA3B3A" w:rsidRDefault="00CA238D">
      <w:pPr>
        <w:autoSpaceDE w:val="0"/>
        <w:jc w:val="center"/>
        <w:rPr>
          <w:color w:val="000000"/>
          <w:sz w:val="22"/>
          <w:szCs w:val="22"/>
        </w:rPr>
      </w:pPr>
      <w:r w:rsidRPr="00BA3B3A">
        <w:rPr>
          <w:b/>
          <w:color w:val="000000"/>
          <w:sz w:val="22"/>
          <w:szCs w:val="22"/>
        </w:rPr>
        <w:t>Nadzór nad realizacją przedmiotu umowy</w:t>
      </w:r>
    </w:p>
    <w:p w14:paraId="2DA078A3" w14:textId="406CFD50"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Zamawiającego za nadzór nad realizacją niniejszej umowy jest: …………….</w:t>
      </w:r>
      <w:r w:rsidR="00954996">
        <w:rPr>
          <w:rFonts w:ascii="Times New Roman" w:hAnsi="Times New Roman" w:cs="Times New Roman"/>
          <w:color w:val="000000"/>
        </w:rPr>
        <w:t xml:space="preserve">, </w:t>
      </w:r>
      <w:proofErr w:type="spellStart"/>
      <w:r w:rsidR="00954996">
        <w:rPr>
          <w:rFonts w:ascii="Times New Roman" w:hAnsi="Times New Roman" w:cs="Times New Roman"/>
          <w:color w:val="000000"/>
        </w:rPr>
        <w:t>tel</w:t>
      </w:r>
      <w:proofErr w:type="spellEnd"/>
      <w:r w:rsidR="00954996">
        <w:rPr>
          <w:rFonts w:ascii="Times New Roman" w:hAnsi="Times New Roman" w:cs="Times New Roman"/>
          <w:color w:val="000000"/>
        </w:rPr>
        <w:t>: ………………………adres  e-mail: ………………………………………</w:t>
      </w:r>
    </w:p>
    <w:p w14:paraId="72E00D3C" w14:textId="77777777" w:rsidR="00954996" w:rsidRPr="00335E16" w:rsidRDefault="00CA238D" w:rsidP="00954996">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Wykonawcy za nadzór nad realizacją niniejszej umowy jest: …………….</w:t>
      </w:r>
      <w:r w:rsidR="00954996" w:rsidRPr="00954996">
        <w:rPr>
          <w:rFonts w:ascii="Times New Roman" w:hAnsi="Times New Roman" w:cs="Times New Roman"/>
          <w:color w:val="000000"/>
        </w:rPr>
        <w:t xml:space="preserve"> </w:t>
      </w:r>
      <w:proofErr w:type="spellStart"/>
      <w:r w:rsidR="00954996">
        <w:rPr>
          <w:rFonts w:ascii="Times New Roman" w:hAnsi="Times New Roman" w:cs="Times New Roman"/>
          <w:color w:val="000000"/>
        </w:rPr>
        <w:t>tel</w:t>
      </w:r>
      <w:proofErr w:type="spellEnd"/>
      <w:r w:rsidR="00954996">
        <w:rPr>
          <w:rFonts w:ascii="Times New Roman" w:hAnsi="Times New Roman" w:cs="Times New Roman"/>
          <w:color w:val="000000"/>
        </w:rPr>
        <w:t>: ……………………… adres  e-mail: ………………………………………</w:t>
      </w:r>
    </w:p>
    <w:p w14:paraId="0040C236" w14:textId="1868B26E" w:rsidR="00CA238D" w:rsidRPr="00335E16" w:rsidRDefault="00CA238D" w:rsidP="00954996">
      <w:pPr>
        <w:pStyle w:val="Akapitzlist"/>
        <w:autoSpaceDE w:val="0"/>
        <w:spacing w:after="0" w:line="240" w:lineRule="auto"/>
        <w:ind w:left="360"/>
        <w:jc w:val="both"/>
        <w:rPr>
          <w:rFonts w:ascii="Times New Roman" w:hAnsi="Times New Roman" w:cs="Times New Roman"/>
          <w:color w:val="000000"/>
        </w:rPr>
      </w:pPr>
    </w:p>
    <w:p w14:paraId="1079F733" w14:textId="77777777" w:rsidR="00CA238D" w:rsidRPr="00BA3B3A" w:rsidRDefault="00CA238D">
      <w:pPr>
        <w:autoSpaceDE w:val="0"/>
        <w:jc w:val="center"/>
        <w:rPr>
          <w:b/>
          <w:color w:val="000000"/>
          <w:sz w:val="22"/>
          <w:szCs w:val="22"/>
        </w:rPr>
      </w:pPr>
      <w:r w:rsidRPr="00BA3B3A">
        <w:rPr>
          <w:b/>
          <w:color w:val="000000"/>
          <w:sz w:val="22"/>
          <w:szCs w:val="22"/>
        </w:rPr>
        <w:t>§ 6</w:t>
      </w:r>
    </w:p>
    <w:p w14:paraId="320D0D3C" w14:textId="77777777" w:rsidR="00CA238D" w:rsidRPr="00BA3B3A" w:rsidRDefault="00CA238D" w:rsidP="00992ED0">
      <w:pPr>
        <w:autoSpaceDE w:val="0"/>
        <w:jc w:val="center"/>
        <w:rPr>
          <w:b/>
          <w:color w:val="000000"/>
          <w:sz w:val="22"/>
          <w:szCs w:val="22"/>
        </w:rPr>
      </w:pPr>
      <w:r w:rsidRPr="00BA3B3A">
        <w:rPr>
          <w:b/>
          <w:color w:val="000000"/>
          <w:sz w:val="22"/>
          <w:szCs w:val="22"/>
        </w:rPr>
        <w:t>Wynagrodzenie/warunki płatności</w:t>
      </w:r>
    </w:p>
    <w:p w14:paraId="39C188FE" w14:textId="6B426375" w:rsidR="00CA238D" w:rsidRPr="00BA3B3A" w:rsidRDefault="00CA238D">
      <w:pPr>
        <w:pStyle w:val="Style5TimesNewRoman"/>
        <w:numPr>
          <w:ilvl w:val="0"/>
          <w:numId w:val="24"/>
        </w:numPr>
        <w:ind w:left="426" w:hanging="426"/>
        <w:rPr>
          <w:rFonts w:eastAsia="Calibri"/>
          <w:sz w:val="22"/>
          <w:szCs w:val="22"/>
        </w:rPr>
      </w:pPr>
      <w:r w:rsidRPr="00BA3B3A">
        <w:rPr>
          <w:rStyle w:val="FontStyle32"/>
          <w:rFonts w:ascii="Times New Roman" w:hAnsi="Times New Roman" w:cs="Times New Roman"/>
          <w:sz w:val="22"/>
          <w:szCs w:val="22"/>
        </w:rPr>
        <w:lastRenderedPageBreak/>
        <w:t xml:space="preserve">Strony ustalają wynagrodzenie Wykonawcy w wysokości </w:t>
      </w:r>
      <w:r w:rsidRPr="00BA3B3A">
        <w:rPr>
          <w:b/>
          <w:sz w:val="22"/>
          <w:szCs w:val="22"/>
        </w:rPr>
        <w:t>………………… zł brutto</w:t>
      </w:r>
      <w:r w:rsidRPr="00BA3B3A">
        <w:rPr>
          <w:sz w:val="22"/>
          <w:szCs w:val="22"/>
        </w:rPr>
        <w:t xml:space="preserve"> (słownie: ……………. zł)</w:t>
      </w:r>
      <w:r w:rsidR="00860E21">
        <w:rPr>
          <w:sz w:val="22"/>
          <w:szCs w:val="22"/>
        </w:rPr>
        <w:t>,</w:t>
      </w:r>
      <w:r w:rsidRPr="00BA3B3A">
        <w:rPr>
          <w:sz w:val="22"/>
          <w:szCs w:val="22"/>
        </w:rPr>
        <w:t xml:space="preserve"> w tym należny podatek VAT ….%</w:t>
      </w:r>
      <w:r w:rsidR="00860E21">
        <w:rPr>
          <w:sz w:val="22"/>
          <w:szCs w:val="22"/>
        </w:rPr>
        <w:t>,</w:t>
      </w:r>
      <w:r w:rsidRPr="00BA3B3A">
        <w:rPr>
          <w:sz w:val="22"/>
          <w:szCs w:val="22"/>
        </w:rPr>
        <w:t xml:space="preserve">  za wykonanie przedmiotu umowy</w:t>
      </w:r>
      <w:r w:rsidRPr="00BA3B3A">
        <w:rPr>
          <w:rFonts w:eastAsia="Calibri"/>
          <w:sz w:val="22"/>
          <w:szCs w:val="22"/>
        </w:rPr>
        <w:t xml:space="preserve">, tj. opracowanie kompletnej dokumentacji projektowej tj. projektu budowlanego wraz z przedmiarami robót, </w:t>
      </w:r>
      <w:proofErr w:type="spellStart"/>
      <w:r w:rsidRPr="00BA3B3A">
        <w:rPr>
          <w:rFonts w:eastAsia="Calibri"/>
          <w:sz w:val="22"/>
          <w:szCs w:val="22"/>
        </w:rPr>
        <w:t>STWiOR</w:t>
      </w:r>
      <w:proofErr w:type="spellEnd"/>
      <w:r w:rsidRPr="00BA3B3A">
        <w:rPr>
          <w:rFonts w:eastAsia="Calibri"/>
          <w:sz w:val="22"/>
          <w:szCs w:val="22"/>
        </w:rPr>
        <w:t>, kosztorysami inwestorskimi, zbiorczego zestawienia kosztów oraz projektu wykonawczego dla wszystkich branż umożlwiającego przeprowadzenie procesu inwestycyjnego</w:t>
      </w:r>
      <w:r w:rsidR="009602EC">
        <w:rPr>
          <w:rFonts w:eastAsia="Calibri"/>
          <w:sz w:val="22"/>
          <w:szCs w:val="22"/>
        </w:rPr>
        <w:t xml:space="preserve"> </w:t>
      </w:r>
      <w:r w:rsidRPr="00BA3B3A">
        <w:rPr>
          <w:rFonts w:eastAsia="Calibri"/>
          <w:color w:val="000000"/>
          <w:sz w:val="22"/>
          <w:szCs w:val="22"/>
        </w:rPr>
        <w:t>d</w:t>
      </w:r>
      <w:r w:rsidRPr="00BA3B3A">
        <w:rPr>
          <w:color w:val="000000"/>
          <w:sz w:val="22"/>
          <w:szCs w:val="22"/>
        </w:rPr>
        <w:t>oradztwo techniczne na etapie postępowania o udzielenie zamówienia publicznego na wybór Wykonawcy oraz nadzór autorski w trakcie realizacji inwestycji.</w:t>
      </w:r>
    </w:p>
    <w:p w14:paraId="50B15C14" w14:textId="4ECDA66C" w:rsidR="00CA238D" w:rsidRPr="00DB00DB" w:rsidRDefault="00CA238D">
      <w:pPr>
        <w:pStyle w:val="Style5TimesNewRoman"/>
        <w:numPr>
          <w:ilvl w:val="0"/>
          <w:numId w:val="24"/>
        </w:numPr>
        <w:ind w:left="426" w:hanging="426"/>
        <w:rPr>
          <w:sz w:val="22"/>
          <w:szCs w:val="22"/>
        </w:rPr>
      </w:pPr>
      <w:r w:rsidRPr="00DB00DB">
        <w:rPr>
          <w:rFonts w:eastAsia="Calibri"/>
          <w:sz w:val="22"/>
          <w:szCs w:val="22"/>
        </w:rPr>
        <w:t>Wynagrodzenie obejmuje łączną cenę usług i innych świadczeń, niezbędnych dla realizacji przedmiotu umowy wraz z wszystkimi kosztami towarzyszącymi, w tym za przeniesienie autorskich praw majątkowych.</w:t>
      </w:r>
      <w:r w:rsidR="00280567" w:rsidRPr="00DB00DB">
        <w:rPr>
          <w:rFonts w:eastAsia="Calibri"/>
          <w:sz w:val="22"/>
          <w:szCs w:val="22"/>
        </w:rPr>
        <w:t xml:space="preserve"> Podstawą do wystawienia faktury jest podpisany </w:t>
      </w:r>
      <w:r w:rsidR="00DB00DB" w:rsidRPr="00DB00DB">
        <w:rPr>
          <w:rFonts w:eastAsia="Calibri"/>
          <w:sz w:val="22"/>
          <w:szCs w:val="22"/>
        </w:rPr>
        <w:t>k</w:t>
      </w:r>
      <w:r w:rsidR="00280567" w:rsidRPr="00DB00DB">
        <w:rPr>
          <w:rFonts w:eastAsia="Calibri"/>
          <w:sz w:val="22"/>
          <w:szCs w:val="22"/>
        </w:rPr>
        <w:t>ońcowy protokół odbioru dokumentacji bez wad.</w:t>
      </w:r>
    </w:p>
    <w:p w14:paraId="3F264302" w14:textId="77777777" w:rsidR="00CA238D" w:rsidRPr="00BA3B3A" w:rsidRDefault="00CA238D">
      <w:pPr>
        <w:pStyle w:val="Style5TimesNewRoman"/>
        <w:numPr>
          <w:ilvl w:val="0"/>
          <w:numId w:val="24"/>
        </w:numPr>
        <w:ind w:left="426" w:hanging="426"/>
        <w:rPr>
          <w:sz w:val="22"/>
          <w:szCs w:val="22"/>
        </w:rPr>
      </w:pPr>
      <w:r w:rsidRPr="00DB00DB">
        <w:rPr>
          <w:sz w:val="22"/>
          <w:szCs w:val="22"/>
        </w:rPr>
        <w:t>Wynagrodzenie, o którym</w:t>
      </w:r>
      <w:r w:rsidRPr="00BA3B3A">
        <w:rPr>
          <w:sz w:val="22"/>
          <w:szCs w:val="22"/>
        </w:rPr>
        <w:t xml:space="preserve"> mowa w ust. 1 niniejszego §, zgodnie z art. 3 ust. 2 ustawy z dnia 9 maja 2014 r. o informowaniu o cenach towarów i usług</w:t>
      </w:r>
      <w:r w:rsidR="00050D3B">
        <w:rPr>
          <w:sz w:val="22"/>
          <w:szCs w:val="22"/>
        </w:rPr>
        <w:t xml:space="preserve"> (Dz.U.2023.168), </w:t>
      </w:r>
      <w:r w:rsidRPr="00BA3B3A">
        <w:rPr>
          <w:sz w:val="22"/>
          <w:szCs w:val="22"/>
        </w:rPr>
        <w:t>uwzględnia podatek od towarów i usług oraz podatek akcyzowy, jeżeli na podstawie odrębnych przepisów sprzedaż towaru (usługi) podlega w/w podatkom.</w:t>
      </w:r>
    </w:p>
    <w:p w14:paraId="39E5721A" w14:textId="6AD60992" w:rsidR="00CA238D" w:rsidRPr="00BA3B3A" w:rsidRDefault="00CA238D">
      <w:pPr>
        <w:pStyle w:val="Style5TimesNewRoman"/>
        <w:numPr>
          <w:ilvl w:val="0"/>
          <w:numId w:val="24"/>
        </w:numPr>
        <w:ind w:left="426" w:hanging="426"/>
        <w:rPr>
          <w:sz w:val="22"/>
          <w:szCs w:val="22"/>
        </w:rPr>
      </w:pPr>
      <w:r w:rsidRPr="00BA3B3A">
        <w:rPr>
          <w:sz w:val="22"/>
          <w:szCs w:val="22"/>
        </w:rPr>
        <w:t xml:space="preserve">Zapłata należności dokonywana będzie przelewem na konto bankowe Wykonawcy wskazane </w:t>
      </w:r>
      <w:r w:rsidRPr="00BA3B3A">
        <w:rPr>
          <w:sz w:val="22"/>
          <w:szCs w:val="22"/>
        </w:rPr>
        <w:br/>
        <w:t xml:space="preserve">w fakturze VAT w terminie </w:t>
      </w:r>
      <w:r w:rsidR="002C4539" w:rsidRPr="002C4539">
        <w:rPr>
          <w:b/>
          <w:sz w:val="22"/>
          <w:szCs w:val="22"/>
        </w:rPr>
        <w:t>60</w:t>
      </w:r>
      <w:r w:rsidRPr="002C4539">
        <w:rPr>
          <w:b/>
          <w:sz w:val="22"/>
          <w:szCs w:val="22"/>
        </w:rPr>
        <w:t xml:space="preserve"> dni kalendarzowych</w:t>
      </w:r>
      <w:r w:rsidRPr="00BA3B3A">
        <w:rPr>
          <w:sz w:val="22"/>
          <w:szCs w:val="22"/>
        </w:rPr>
        <w:t xml:space="preserve"> od daty doręczenia prawidłowo wystawionej faktury VAT do siedziby Zamawiającego. Za datę doręczenia uważa się datę wpływu faktury w formie elektronicznej na adres e-mail Zamawiającego: </w:t>
      </w:r>
      <w:hyperlink r:id="rId8" w:history="1">
        <w:r w:rsidR="00954996" w:rsidRPr="004B2689">
          <w:rPr>
            <w:rStyle w:val="Hipercze"/>
            <w:sz w:val="22"/>
            <w:szCs w:val="22"/>
          </w:rPr>
          <w:t>faktura@wszzkielce.pl</w:t>
        </w:r>
      </w:hyperlink>
      <w:r w:rsidRPr="00BA3B3A">
        <w:rPr>
          <w:sz w:val="22"/>
          <w:szCs w:val="22"/>
          <w:u w:val="single"/>
        </w:rPr>
        <w:t>.</w:t>
      </w:r>
    </w:p>
    <w:p w14:paraId="32572923" w14:textId="77777777" w:rsidR="00CA238D" w:rsidRPr="00BA3B3A" w:rsidRDefault="00CA238D">
      <w:pPr>
        <w:pStyle w:val="Style5TimesNewRoman"/>
        <w:numPr>
          <w:ilvl w:val="0"/>
          <w:numId w:val="24"/>
        </w:numPr>
        <w:ind w:left="426" w:hanging="426"/>
        <w:rPr>
          <w:sz w:val="22"/>
          <w:szCs w:val="22"/>
        </w:rPr>
      </w:pPr>
      <w:r w:rsidRPr="00BA3B3A">
        <w:rPr>
          <w:sz w:val="22"/>
          <w:szCs w:val="22"/>
        </w:rPr>
        <w:t>Za dzień zapłaty przyjmuje się datę obciążenia rachunku bankowego Zamawiającego. Wykonawcy przysługują odsetki ustawowe za opóźnienia w spełnieniu świadczenia pieniężnego przez Zamawiającego.</w:t>
      </w:r>
    </w:p>
    <w:p w14:paraId="54D1E773" w14:textId="1E197F1F" w:rsidR="00CA238D" w:rsidRPr="00BA3B3A" w:rsidRDefault="00CA238D">
      <w:pPr>
        <w:pStyle w:val="Style5TimesNewRoman"/>
        <w:numPr>
          <w:ilvl w:val="0"/>
          <w:numId w:val="24"/>
        </w:numPr>
        <w:ind w:left="426" w:hanging="426"/>
        <w:rPr>
          <w:sz w:val="22"/>
          <w:szCs w:val="22"/>
        </w:rPr>
      </w:pPr>
      <w:r w:rsidRPr="00BA3B3A">
        <w:rPr>
          <w:sz w:val="22"/>
          <w:szCs w:val="22"/>
        </w:rPr>
        <w:t>Wykonawca nie może dokonywać przelewu (cesji) wierzytelności przypadającej mu w stosunku do Zamawiającego na rzecz osób trzecich bez uzyskania uprzedniej zgody,</w:t>
      </w:r>
      <w:r w:rsidRPr="00BA3B3A">
        <w:rPr>
          <w:color w:val="000000"/>
          <w:sz w:val="22"/>
          <w:szCs w:val="22"/>
        </w:rPr>
        <w:t xml:space="preserve"> podmiotu tworzącego Zamawiającego oraz po wyrażeniu zgody Zamawiającego, w formie</w:t>
      </w:r>
      <w:r w:rsidR="009602EC">
        <w:rPr>
          <w:color w:val="000000"/>
          <w:sz w:val="22"/>
          <w:szCs w:val="22"/>
        </w:rPr>
        <w:t xml:space="preserve"> </w:t>
      </w:r>
      <w:r w:rsidRPr="00BA3B3A">
        <w:rPr>
          <w:color w:val="000000"/>
          <w:sz w:val="22"/>
          <w:szCs w:val="22"/>
        </w:rPr>
        <w:t>pisemnej pod rygorem nieważności</w:t>
      </w:r>
      <w:r w:rsidRPr="00BA3B3A">
        <w:rPr>
          <w:sz w:val="22"/>
          <w:szCs w:val="22"/>
        </w:rPr>
        <w:t xml:space="preserve">. </w:t>
      </w:r>
      <w:r w:rsidRPr="00BA3B3A">
        <w:rPr>
          <w:color w:val="000000"/>
          <w:sz w:val="22"/>
          <w:szCs w:val="22"/>
        </w:rPr>
        <w:t>Czynność prawna mająca na celu</w:t>
      </w:r>
      <w:r w:rsidR="009602EC">
        <w:rPr>
          <w:color w:val="000000"/>
          <w:sz w:val="22"/>
          <w:szCs w:val="22"/>
        </w:rPr>
        <w:t xml:space="preserve"> </w:t>
      </w:r>
      <w:r w:rsidRPr="00BA3B3A">
        <w:rPr>
          <w:color w:val="000000"/>
          <w:sz w:val="22"/>
          <w:szCs w:val="22"/>
        </w:rPr>
        <w:t>zmianę wierzyciela może nastąpić wyłącznie w trybie określonym przepisami ustawy z dnia 15 kwietnia 2011 r. o działalności leczniczej.</w:t>
      </w:r>
    </w:p>
    <w:p w14:paraId="13A90869" w14:textId="77777777" w:rsidR="00CA238D" w:rsidRPr="00BA3B3A" w:rsidRDefault="00CA238D">
      <w:pPr>
        <w:pStyle w:val="Style5TimesNewRoman"/>
        <w:numPr>
          <w:ilvl w:val="0"/>
          <w:numId w:val="24"/>
        </w:numPr>
        <w:ind w:left="426" w:hanging="426"/>
        <w:rPr>
          <w:sz w:val="22"/>
          <w:szCs w:val="22"/>
        </w:rPr>
      </w:pPr>
      <w:r w:rsidRPr="00BA3B3A">
        <w:rPr>
          <w:sz w:val="22"/>
          <w:szCs w:val="22"/>
        </w:rPr>
        <w:t xml:space="preserve">W wystawionych fakturach Zamawiający oznaczony będzie jako: </w:t>
      </w:r>
      <w:r w:rsidRPr="00BA3B3A">
        <w:rPr>
          <w:b/>
          <w:sz w:val="22"/>
          <w:szCs w:val="22"/>
          <w:u w:val="single"/>
        </w:rPr>
        <w:t xml:space="preserve">Wojewódzki Szpital Zespolony </w:t>
      </w:r>
      <w:r w:rsidR="001644A8">
        <w:rPr>
          <w:b/>
          <w:sz w:val="22"/>
          <w:szCs w:val="22"/>
          <w:u w:val="single"/>
        </w:rPr>
        <w:br/>
      </w:r>
      <w:r w:rsidRPr="00BA3B3A">
        <w:rPr>
          <w:b/>
          <w:sz w:val="22"/>
          <w:szCs w:val="22"/>
          <w:u w:val="single"/>
        </w:rPr>
        <w:t>w Kielcach</w:t>
      </w:r>
      <w:r w:rsidR="001644A8">
        <w:rPr>
          <w:b/>
          <w:sz w:val="22"/>
          <w:szCs w:val="22"/>
          <w:u w:val="single"/>
        </w:rPr>
        <w:t>,</w:t>
      </w:r>
      <w:r w:rsidR="00B57B7C">
        <w:rPr>
          <w:b/>
          <w:sz w:val="22"/>
          <w:szCs w:val="22"/>
          <w:u w:val="single"/>
        </w:rPr>
        <w:t xml:space="preserve">25-736 Kielce, </w:t>
      </w:r>
      <w:r w:rsidRPr="00BA3B3A">
        <w:rPr>
          <w:b/>
          <w:sz w:val="22"/>
          <w:szCs w:val="22"/>
          <w:u w:val="single"/>
        </w:rPr>
        <w:t>ul Grunwaldzka 45</w:t>
      </w:r>
      <w:r w:rsidR="005D410A">
        <w:rPr>
          <w:b/>
          <w:sz w:val="22"/>
          <w:szCs w:val="22"/>
          <w:u w:val="single"/>
        </w:rPr>
        <w:t>, NIP 959-12-91-292</w:t>
      </w:r>
      <w:r w:rsidRPr="00BA3B3A">
        <w:rPr>
          <w:b/>
          <w:sz w:val="22"/>
          <w:szCs w:val="22"/>
          <w:u w:val="single"/>
        </w:rPr>
        <w:t>.</w:t>
      </w:r>
    </w:p>
    <w:p w14:paraId="56B4719F" w14:textId="77777777" w:rsidR="00CA238D" w:rsidRPr="00BA3B3A" w:rsidRDefault="00CA238D">
      <w:pPr>
        <w:pStyle w:val="Sowowa"/>
        <w:widowControl/>
        <w:spacing w:line="240" w:lineRule="auto"/>
        <w:jc w:val="both"/>
        <w:rPr>
          <w:sz w:val="22"/>
          <w:szCs w:val="22"/>
        </w:rPr>
      </w:pPr>
    </w:p>
    <w:p w14:paraId="6377B38E" w14:textId="77777777" w:rsidR="00CA238D" w:rsidRPr="00BA3B3A" w:rsidRDefault="00CA238D" w:rsidP="003173C8">
      <w:pPr>
        <w:pStyle w:val="Akapitzlist"/>
        <w:autoSpaceDE w:val="0"/>
        <w:spacing w:after="0" w:line="240" w:lineRule="auto"/>
        <w:ind w:left="0"/>
        <w:jc w:val="center"/>
        <w:rPr>
          <w:rFonts w:ascii="Times New Roman" w:hAnsi="Times New Roman" w:cs="Times New Roman"/>
          <w:b/>
        </w:rPr>
      </w:pPr>
      <w:r w:rsidRPr="00BA3B3A">
        <w:rPr>
          <w:rFonts w:ascii="Times New Roman" w:hAnsi="Times New Roman" w:cs="Times New Roman"/>
          <w:b/>
        </w:rPr>
        <w:t>§ 7</w:t>
      </w:r>
    </w:p>
    <w:p w14:paraId="023043C7" w14:textId="77777777" w:rsidR="00CA238D" w:rsidRPr="006E6311" w:rsidRDefault="00CA238D" w:rsidP="003173C8">
      <w:pPr>
        <w:pStyle w:val="Akapitzlist"/>
        <w:autoSpaceDE w:val="0"/>
        <w:spacing w:after="0" w:line="240" w:lineRule="auto"/>
        <w:ind w:left="0"/>
        <w:jc w:val="center"/>
        <w:rPr>
          <w:rFonts w:ascii="Times New Roman" w:hAnsi="Times New Roman" w:cs="Times New Roman"/>
        </w:rPr>
      </w:pPr>
      <w:r w:rsidRPr="006E6311">
        <w:rPr>
          <w:rFonts w:ascii="Times New Roman" w:hAnsi="Times New Roman" w:cs="Times New Roman"/>
          <w:b/>
        </w:rPr>
        <w:t>Warunki odbioru</w:t>
      </w:r>
    </w:p>
    <w:p w14:paraId="10A4E012" w14:textId="52C002CB" w:rsidR="006E6311"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Wykonawca przekaże Zamawiającemu kompletne dokumentacje projektowe niezbędne do realizacji inwestycji wraz z częścią kosztową i specyfikacją techniczną wykonania i odbioru robót budowlanych, zawierające komplet opinii, decyzji administracyjnych, wydane na Zamawiającego - w jego siedzibie w</w:t>
      </w:r>
      <w:r w:rsidR="00000C9F">
        <w:rPr>
          <w:rFonts w:ascii="Times New Roman" w:hAnsi="Times New Roman" w:cs="Times New Roman"/>
        </w:rPr>
        <w:t> </w:t>
      </w:r>
      <w:r w:rsidRPr="006E6311">
        <w:rPr>
          <w:rFonts w:ascii="Times New Roman" w:hAnsi="Times New Roman" w:cs="Times New Roman"/>
        </w:rPr>
        <w:t xml:space="preserve">terminach </w:t>
      </w:r>
      <w:r w:rsidR="006E6311" w:rsidRPr="006E6311">
        <w:rPr>
          <w:rFonts w:ascii="Times New Roman" w:hAnsi="Times New Roman" w:cs="Times New Roman"/>
        </w:rPr>
        <w:t xml:space="preserve">określonych w § 1 pkt 2. </w:t>
      </w:r>
    </w:p>
    <w:p w14:paraId="2034BD8D"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Dokumentację należy zaopatrzyć oświadczeniem o jej kompletności pod względem celu, któremu ma służyć oraz oświadczeniem, że została wykonana zgodnie z obowiązującymi przepisami, zgodnie z wiedzą techniczną oraz zgodnie z umową.</w:t>
      </w:r>
    </w:p>
    <w:p w14:paraId="22589EBE"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Jeżeli w trakcie sprawdzenia przekazanej dokumentacji zostaną ujawnione istotne wady zmniejszające wartość lub użyteczność dokumentacji projektowej, względnie jego części, Zamawiający może w kolejności:</w:t>
      </w:r>
    </w:p>
    <w:p w14:paraId="3CCEB4AB"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zażądać poprawienia lub uzupełnienia dokumentacji projektowej w uzgodnionym przez Strony odpowiednim terminie, </w:t>
      </w:r>
    </w:p>
    <w:p w14:paraId="60F5CF33"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 po upływie powyższego terminu, jeżeli dokumentacja projektowa lub jej część nie została należycie poprawiona lub uzupełniona, wyznaczyć termin dodatkowy,</w:t>
      </w:r>
    </w:p>
    <w:p w14:paraId="511AB184"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w przypadku upływu terminu dodatkowego, o ile dokumentacja projektowa lub jej część nie została nadal należycie poprawiona lub uzupełniona, odstąpić od umowy z zastrzeżeniem paragrafu</w:t>
      </w:r>
      <w:r w:rsidR="00DE0D26" w:rsidRPr="006E6311">
        <w:rPr>
          <w:rFonts w:ascii="Times New Roman" w:hAnsi="Times New Roman" w:cs="Times New Roman"/>
        </w:rPr>
        <w:t xml:space="preserve"> 8 ust. 6oraz paragrafu 9 </w:t>
      </w:r>
      <w:r w:rsidRPr="006E6311">
        <w:rPr>
          <w:rFonts w:ascii="Times New Roman" w:hAnsi="Times New Roman" w:cs="Times New Roman"/>
        </w:rPr>
        <w:t xml:space="preserve">stosownych odpowiednio. </w:t>
      </w:r>
    </w:p>
    <w:p w14:paraId="0818F491" w14:textId="77777777" w:rsidR="00CA238D" w:rsidRPr="006E6311" w:rsidRDefault="00CA238D" w:rsidP="00E70624">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odpowiada za szkody spowodowane wadami dokumentacji projektowej. Aprobata Zamawiającego nie zwalnia Wykonawcy z odpowiedzialności za prawidłową realizację przedmiotu umowy, w tym nie zdejmuje z Wykonawcy obowiązków § </w:t>
      </w:r>
      <w:r w:rsidR="00C534D8">
        <w:rPr>
          <w:rFonts w:ascii="Times New Roman" w:hAnsi="Times New Roman" w:cs="Times New Roman"/>
        </w:rPr>
        <w:t>8</w:t>
      </w:r>
      <w:r w:rsidRPr="006E6311">
        <w:rPr>
          <w:rFonts w:ascii="Times New Roman" w:hAnsi="Times New Roman" w:cs="Times New Roman"/>
        </w:rPr>
        <w:t xml:space="preserve">  umowy. </w:t>
      </w:r>
    </w:p>
    <w:p w14:paraId="406B0976" w14:textId="77777777" w:rsidR="00CA238D" w:rsidRPr="006E6311" w:rsidRDefault="00CA238D" w:rsidP="006E6311">
      <w:pPr>
        <w:pStyle w:val="Akapitzlist"/>
        <w:autoSpaceDE w:val="0"/>
        <w:spacing w:after="0" w:line="240" w:lineRule="auto"/>
        <w:ind w:left="360"/>
        <w:jc w:val="both"/>
        <w:rPr>
          <w:rFonts w:ascii="Times New Roman" w:hAnsi="Times New Roman" w:cs="Times New Roman"/>
        </w:rPr>
      </w:pPr>
    </w:p>
    <w:p w14:paraId="6E0D84C6" w14:textId="77777777" w:rsidR="00ED2D55" w:rsidRPr="006E6311" w:rsidRDefault="00ED2D55" w:rsidP="00ED2D55">
      <w:pPr>
        <w:jc w:val="center"/>
        <w:rPr>
          <w:b/>
          <w:color w:val="000000"/>
          <w:sz w:val="22"/>
          <w:szCs w:val="22"/>
        </w:rPr>
      </w:pPr>
      <w:r w:rsidRPr="006E6311">
        <w:rPr>
          <w:b/>
          <w:sz w:val="22"/>
          <w:szCs w:val="22"/>
        </w:rPr>
        <w:lastRenderedPageBreak/>
        <w:t>§ 8</w:t>
      </w:r>
    </w:p>
    <w:p w14:paraId="347DD310" w14:textId="77777777" w:rsidR="003B6C42" w:rsidRDefault="003B6C42" w:rsidP="003B6C4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67AFC27D" w14:textId="77777777" w:rsidR="003B6C42" w:rsidRPr="007972EC" w:rsidRDefault="003B6C42" w:rsidP="003B6C42">
      <w:pPr>
        <w:jc w:val="center"/>
        <w:rPr>
          <w:b/>
          <w:color w:val="000000"/>
          <w:sz w:val="22"/>
          <w:szCs w:val="22"/>
        </w:rPr>
      </w:pPr>
      <w:r w:rsidRPr="007972EC">
        <w:rPr>
          <w:b/>
          <w:color w:val="000000"/>
          <w:sz w:val="22"/>
          <w:szCs w:val="22"/>
        </w:rPr>
        <w:t>Odpowiedzialność za wady dokumentacji projektowej</w:t>
      </w:r>
    </w:p>
    <w:p w14:paraId="5CC5146B" w14:textId="61821517" w:rsidR="003B6C42" w:rsidRPr="0024179D" w:rsidRDefault="003B6C42" w:rsidP="0024179D">
      <w:pPr>
        <w:pStyle w:val="Akapitzlist"/>
        <w:numPr>
          <w:ilvl w:val="0"/>
          <w:numId w:val="50"/>
        </w:numPr>
        <w:autoSpaceDE w:val="0"/>
        <w:spacing w:after="0" w:line="240" w:lineRule="auto"/>
        <w:ind w:left="426" w:hanging="426"/>
        <w:jc w:val="both"/>
        <w:rPr>
          <w:rFonts w:ascii="Times New Roman" w:hAnsi="Times New Roman" w:cs="Times New Roman"/>
        </w:rPr>
      </w:pPr>
      <w:r w:rsidRPr="0024179D">
        <w:rPr>
          <w:rFonts w:ascii="Times New Roman" w:hAnsi="Times New Roman" w:cs="Times New Roman"/>
        </w:rPr>
        <w:t>Wykonawca ponosi wobec Zamawiającego odpowiedzialność za wady fizyczne i prawne dokumentacji projektowej, w szczególności zmniejszające jej wartość lub użyteczność, zgodnie z przepisami ustawy z dnia 23 kwietnia 1964 - Kodeks cywilny</w:t>
      </w:r>
      <w:r w:rsidR="00ED2D55" w:rsidRPr="0024179D">
        <w:rPr>
          <w:rFonts w:ascii="Times New Roman" w:hAnsi="Times New Roman" w:cs="Times New Roman"/>
        </w:rPr>
        <w:t xml:space="preserve"> ((Dz. U. z 2024 r. 1061)</w:t>
      </w:r>
    </w:p>
    <w:p w14:paraId="0FAD3300" w14:textId="77777777" w:rsidR="003B6C42" w:rsidRPr="0024179D" w:rsidRDefault="003B6C42" w:rsidP="0024179D">
      <w:pPr>
        <w:pStyle w:val="Akapitzlist"/>
        <w:numPr>
          <w:ilvl w:val="0"/>
          <w:numId w:val="50"/>
        </w:numPr>
        <w:autoSpaceDE w:val="0"/>
        <w:spacing w:after="0" w:line="240" w:lineRule="auto"/>
        <w:ind w:left="426" w:hanging="426"/>
        <w:jc w:val="both"/>
        <w:rPr>
          <w:rFonts w:ascii="Times New Roman" w:hAnsi="Times New Roman" w:cs="Times New Roman"/>
        </w:rPr>
      </w:pPr>
      <w:r w:rsidRPr="0024179D">
        <w:rPr>
          <w:rFonts w:ascii="Times New Roman" w:hAnsi="Times New Roman" w:cs="Times New Roman"/>
        </w:rPr>
        <w:t xml:space="preserve">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w:t>
      </w:r>
    </w:p>
    <w:p w14:paraId="028A5095" w14:textId="334A4704" w:rsidR="003B6C42" w:rsidRPr="0024179D" w:rsidRDefault="003B6C42" w:rsidP="0024179D">
      <w:pPr>
        <w:pStyle w:val="Akapitzlist"/>
        <w:numPr>
          <w:ilvl w:val="0"/>
          <w:numId w:val="50"/>
        </w:numPr>
        <w:autoSpaceDE w:val="0"/>
        <w:spacing w:after="0" w:line="240" w:lineRule="auto"/>
        <w:ind w:left="426" w:hanging="426"/>
        <w:jc w:val="both"/>
        <w:rPr>
          <w:rFonts w:ascii="Times New Roman" w:hAnsi="Times New Roman" w:cs="Times New Roman"/>
        </w:rPr>
      </w:pPr>
      <w:r w:rsidRPr="0024179D">
        <w:rPr>
          <w:rFonts w:ascii="Times New Roman" w:hAnsi="Times New Roman" w:cs="Times New Roman"/>
        </w:rPr>
        <w:t xml:space="preserve">Po upływie terminu wyznaczonego na usunięcie wad, Zamawiający może naliczyć kary umowne, o których mowa w § </w:t>
      </w:r>
      <w:r w:rsidR="0024179D" w:rsidRPr="0024179D">
        <w:rPr>
          <w:rFonts w:ascii="Times New Roman" w:hAnsi="Times New Roman" w:cs="Times New Roman"/>
        </w:rPr>
        <w:t>9</w:t>
      </w:r>
      <w:r w:rsidRPr="0024179D">
        <w:rPr>
          <w:rFonts w:ascii="Times New Roman" w:hAnsi="Times New Roman" w:cs="Times New Roman"/>
        </w:rPr>
        <w:t xml:space="preserve"> Umowy lub odstąpić od Umowy w części dotyczącej wadliwej dokumentacji lub w całości z przyczyn leżących po stronie Wykonawcy, jeżeli stwierdzona wada uniemożliwia realizację inwestycji na jej podstawie.</w:t>
      </w:r>
    </w:p>
    <w:p w14:paraId="0F4225D8" w14:textId="77777777" w:rsidR="003B6C42" w:rsidRPr="0024179D" w:rsidRDefault="003B6C42" w:rsidP="0024179D">
      <w:pPr>
        <w:pStyle w:val="Akapitzlist"/>
        <w:numPr>
          <w:ilvl w:val="0"/>
          <w:numId w:val="50"/>
        </w:numPr>
        <w:autoSpaceDE w:val="0"/>
        <w:spacing w:after="0" w:line="240" w:lineRule="auto"/>
        <w:ind w:left="426" w:hanging="426"/>
        <w:jc w:val="both"/>
        <w:rPr>
          <w:rFonts w:ascii="Times New Roman" w:hAnsi="Times New Roman" w:cs="Times New Roman"/>
        </w:rPr>
      </w:pPr>
      <w:r w:rsidRPr="0024179D">
        <w:rPr>
          <w:rFonts w:ascii="Times New Roman" w:hAnsi="Times New Roman" w:cs="Times New Roman"/>
        </w:rPr>
        <w:t>Zamawiający zastrzega sobie prawo dokonania wyboru sankcji względem Wykonawcy, określonych w ust. powyżej, jeśli nie usunie on wady w wyznaczonym terminie.</w:t>
      </w:r>
    </w:p>
    <w:p w14:paraId="77B28E68" w14:textId="77777777" w:rsidR="003B6C42" w:rsidRPr="0024179D" w:rsidRDefault="003B6C42" w:rsidP="0024179D">
      <w:pPr>
        <w:pStyle w:val="Akapitzlist"/>
        <w:numPr>
          <w:ilvl w:val="0"/>
          <w:numId w:val="50"/>
        </w:numPr>
        <w:autoSpaceDE w:val="0"/>
        <w:spacing w:after="0" w:line="240" w:lineRule="auto"/>
        <w:ind w:left="426" w:hanging="426"/>
        <w:jc w:val="both"/>
        <w:rPr>
          <w:rFonts w:ascii="Times New Roman" w:hAnsi="Times New Roman" w:cs="Times New Roman"/>
        </w:rPr>
      </w:pPr>
      <w:r w:rsidRPr="0024179D">
        <w:rPr>
          <w:rFonts w:ascii="Times New Roman" w:hAnsi="Times New Roman" w:cs="Times New Roman"/>
        </w:rPr>
        <w:t>Skorzystanie przez Zamawiającego z uprawnień wskazanych w ust. 3 niniejszego paragrafu nie wyłącza prawa Zamawiającego do żądania zapłaty odszkodowania z tytułu szkody spowodowanej wadami dokumentacji projektowej.</w:t>
      </w:r>
    </w:p>
    <w:p w14:paraId="180E32CE" w14:textId="77777777" w:rsidR="003B6C42" w:rsidRPr="0024179D" w:rsidRDefault="003B6C42" w:rsidP="00280567">
      <w:pPr>
        <w:pStyle w:val="Akapitzlist"/>
        <w:numPr>
          <w:ilvl w:val="0"/>
          <w:numId w:val="50"/>
        </w:numPr>
        <w:autoSpaceDE w:val="0"/>
        <w:spacing w:after="0" w:line="240" w:lineRule="auto"/>
        <w:ind w:left="426" w:hanging="437"/>
        <w:jc w:val="both"/>
        <w:rPr>
          <w:rFonts w:ascii="Times New Roman" w:hAnsi="Times New Roman" w:cs="Times New Roman"/>
        </w:rPr>
      </w:pPr>
      <w:r w:rsidRPr="0024179D">
        <w:rPr>
          <w:rFonts w:ascii="Times New Roman" w:hAnsi="Times New Roman" w:cs="Times New Roman"/>
        </w:rPr>
        <w:t>W przypadku wystąpienia robót dodatkowych lub zamówień dodatkowych przy realizowaniu obiektu na podstawie dokumentacji projektowej i wynikających z wad projektowych, Wykonawca poniesie wszelkie koszty związane z ich wykonaniem.</w:t>
      </w:r>
    </w:p>
    <w:p w14:paraId="73BFC899" w14:textId="77777777" w:rsidR="003B6C42" w:rsidRPr="0024179D" w:rsidRDefault="003B6C42" w:rsidP="00280567">
      <w:pPr>
        <w:pStyle w:val="Akapitzlist"/>
        <w:numPr>
          <w:ilvl w:val="0"/>
          <w:numId w:val="50"/>
        </w:numPr>
        <w:autoSpaceDE w:val="0"/>
        <w:spacing w:after="0" w:line="240" w:lineRule="auto"/>
        <w:ind w:left="426" w:hanging="437"/>
        <w:jc w:val="both"/>
        <w:rPr>
          <w:rFonts w:ascii="Times New Roman" w:hAnsi="Times New Roman" w:cs="Times New Roman"/>
        </w:rPr>
      </w:pPr>
      <w:r w:rsidRPr="0024179D">
        <w:rPr>
          <w:rFonts w:ascii="Times New Roman" w:hAnsi="Times New Roman" w:cs="Times New Roman"/>
        </w:rPr>
        <w:t>Postanowienia niniejszej Umowy dotyczące odpowiedzialności nie wyłączają odpowiedzialności Wykonawcy jako projektanta na zasadach ogólnych.</w:t>
      </w:r>
    </w:p>
    <w:p w14:paraId="1F7F8587" w14:textId="77777777" w:rsidR="003B6C42" w:rsidRPr="0024179D" w:rsidRDefault="003B6C42" w:rsidP="00280567">
      <w:pPr>
        <w:pStyle w:val="Akapitzlist"/>
        <w:numPr>
          <w:ilvl w:val="0"/>
          <w:numId w:val="50"/>
        </w:numPr>
        <w:autoSpaceDE w:val="0"/>
        <w:spacing w:after="0" w:line="240" w:lineRule="auto"/>
        <w:ind w:left="426" w:hanging="437"/>
        <w:jc w:val="both"/>
        <w:rPr>
          <w:rFonts w:ascii="Times New Roman" w:hAnsi="Times New Roman" w:cs="Times New Roman"/>
        </w:rPr>
      </w:pPr>
      <w:r w:rsidRPr="0024179D">
        <w:rPr>
          <w:rFonts w:ascii="Times New Roman" w:hAnsi="Times New Roman" w:cs="Times New Roman"/>
        </w:rPr>
        <w:t>Jeżeli przedmiot zamówienia wykonany na podstawie wadliwej dokumentacji projektowej nie osiągnął założonych parametrów technicznych lub użytkowych, Zamawiającemu przysługuje prawo dochodzenia swoich roszczeń od Wykonawcy lub innego podmiotu zobowiązanego, w tym na mocy polisy ubezpieczeniowej.</w:t>
      </w:r>
    </w:p>
    <w:p w14:paraId="5A16DAA9" w14:textId="77777777" w:rsidR="003B6C42" w:rsidRPr="0024179D" w:rsidRDefault="003B6C42" w:rsidP="0024179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20"/>
        <w:jc w:val="both"/>
        <w:rPr>
          <w:color w:val="000000"/>
          <w:sz w:val="22"/>
          <w:szCs w:val="22"/>
        </w:rPr>
      </w:pPr>
    </w:p>
    <w:p w14:paraId="2B71E679" w14:textId="4B7563E6" w:rsidR="00CA238D" w:rsidRPr="00BA3B3A" w:rsidRDefault="00CA238D">
      <w:pPr>
        <w:jc w:val="center"/>
        <w:rPr>
          <w:b/>
          <w:sz w:val="22"/>
          <w:szCs w:val="22"/>
        </w:rPr>
      </w:pPr>
      <w:r w:rsidRPr="0024179D">
        <w:rPr>
          <w:b/>
          <w:sz w:val="22"/>
          <w:szCs w:val="22"/>
        </w:rPr>
        <w:t xml:space="preserve">§ </w:t>
      </w:r>
      <w:r w:rsidR="0024179D" w:rsidRPr="0024179D">
        <w:rPr>
          <w:b/>
          <w:sz w:val="22"/>
          <w:szCs w:val="22"/>
        </w:rPr>
        <w:t>9</w:t>
      </w:r>
    </w:p>
    <w:p w14:paraId="4BA3768A" w14:textId="77777777" w:rsidR="00CA238D" w:rsidRPr="00BA3B3A" w:rsidRDefault="00CA238D">
      <w:pPr>
        <w:jc w:val="center"/>
        <w:rPr>
          <w:color w:val="000000"/>
          <w:sz w:val="22"/>
          <w:szCs w:val="22"/>
        </w:rPr>
      </w:pPr>
      <w:r w:rsidRPr="00BA3B3A">
        <w:rPr>
          <w:b/>
          <w:sz w:val="22"/>
          <w:szCs w:val="22"/>
        </w:rPr>
        <w:t>Kary umowne</w:t>
      </w:r>
    </w:p>
    <w:p w14:paraId="59076A04" w14:textId="77777777" w:rsidR="00CA238D" w:rsidRPr="00BA3B3A" w:rsidRDefault="00CA238D">
      <w:pPr>
        <w:numPr>
          <w:ilvl w:val="0"/>
          <w:numId w:val="6"/>
        </w:numPr>
        <w:jc w:val="both"/>
        <w:rPr>
          <w:color w:val="000000"/>
          <w:sz w:val="22"/>
          <w:szCs w:val="22"/>
        </w:rPr>
      </w:pPr>
      <w:r w:rsidRPr="00BA3B3A">
        <w:rPr>
          <w:color w:val="000000"/>
          <w:sz w:val="22"/>
          <w:szCs w:val="22"/>
        </w:rPr>
        <w:t>Strony ustalają odpowiedzialność za niewykonanie lub nienależyte wykonanie zobowiązań umownych w formie kar umownych w następujących przypadkach i wysokościach:</w:t>
      </w:r>
    </w:p>
    <w:p w14:paraId="0C7B0C26" w14:textId="77777777" w:rsidR="00CA238D" w:rsidRPr="00BA3B3A" w:rsidRDefault="00CA238D">
      <w:pPr>
        <w:numPr>
          <w:ilvl w:val="0"/>
          <w:numId w:val="2"/>
        </w:numPr>
        <w:jc w:val="both"/>
        <w:rPr>
          <w:color w:val="000000"/>
          <w:sz w:val="22"/>
          <w:szCs w:val="22"/>
        </w:rPr>
      </w:pPr>
      <w:r w:rsidRPr="00BA3B3A">
        <w:rPr>
          <w:color w:val="000000"/>
          <w:sz w:val="22"/>
          <w:szCs w:val="22"/>
        </w:rPr>
        <w:t>Zamawiający zapłaci kary umowne Wykonawcy:</w:t>
      </w:r>
    </w:p>
    <w:p w14:paraId="678DC879"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Zamawiającego z wyjątkiem przypadków określonych w § 10 - w wysokości </w:t>
      </w:r>
      <w:r w:rsidRPr="00BA3B3A">
        <w:rPr>
          <w:b/>
          <w:color w:val="000000"/>
          <w:sz w:val="22"/>
          <w:szCs w:val="22"/>
        </w:rPr>
        <w:t>10%</w:t>
      </w:r>
      <w:r w:rsidRPr="00BA3B3A">
        <w:rPr>
          <w:color w:val="000000"/>
          <w:sz w:val="22"/>
          <w:szCs w:val="22"/>
        </w:rPr>
        <w:t xml:space="preserve"> wynagrodzenia brutto, o którym mowa w § 6 ust. 1,</w:t>
      </w:r>
    </w:p>
    <w:p w14:paraId="4550AC6A" w14:textId="77777777" w:rsidR="00CA238D" w:rsidRPr="00BA3B3A" w:rsidRDefault="00CA238D">
      <w:pPr>
        <w:numPr>
          <w:ilvl w:val="0"/>
          <w:numId w:val="2"/>
        </w:numPr>
        <w:jc w:val="both"/>
        <w:rPr>
          <w:color w:val="000000"/>
          <w:sz w:val="22"/>
          <w:szCs w:val="22"/>
        </w:rPr>
      </w:pPr>
      <w:r w:rsidRPr="00BA3B3A">
        <w:rPr>
          <w:color w:val="000000"/>
          <w:sz w:val="22"/>
          <w:szCs w:val="22"/>
        </w:rPr>
        <w:t>Wykonawca zapłaci kary umowne Zamawiającemu:</w:t>
      </w:r>
    </w:p>
    <w:p w14:paraId="42F32BE9"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Wykonawcy - w wysokości </w:t>
      </w:r>
      <w:r w:rsidRPr="00BA3B3A">
        <w:rPr>
          <w:b/>
          <w:color w:val="000000"/>
          <w:sz w:val="22"/>
          <w:szCs w:val="22"/>
        </w:rPr>
        <w:t>10%</w:t>
      </w:r>
      <w:r w:rsidRPr="00BA3B3A">
        <w:rPr>
          <w:color w:val="000000"/>
          <w:sz w:val="22"/>
          <w:szCs w:val="22"/>
        </w:rPr>
        <w:t xml:space="preserve"> wynagrodzenia brutto, o którym mowa w § 6 ust. 1,</w:t>
      </w:r>
    </w:p>
    <w:p w14:paraId="05E8557A" w14:textId="3708B86B"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zwłokę w wykonaniu czynności objętych umową ponad terminy określone w umowie w wysokości </w:t>
      </w:r>
      <w:r w:rsidR="00280567">
        <w:rPr>
          <w:b/>
          <w:color w:val="000000"/>
          <w:sz w:val="22"/>
          <w:szCs w:val="22"/>
        </w:rPr>
        <w:t>1</w:t>
      </w:r>
      <w:r w:rsidR="00D62E8D">
        <w:rPr>
          <w:b/>
          <w:color w:val="000000"/>
          <w:sz w:val="22"/>
          <w:szCs w:val="22"/>
        </w:rPr>
        <w:t>.</w:t>
      </w:r>
      <w:r w:rsidR="00280567" w:rsidRPr="00280567">
        <w:rPr>
          <w:b/>
          <w:color w:val="000000"/>
          <w:sz w:val="22"/>
          <w:szCs w:val="22"/>
        </w:rPr>
        <w:t>0</w:t>
      </w:r>
      <w:r w:rsidRPr="00280567">
        <w:rPr>
          <w:b/>
          <w:color w:val="000000"/>
          <w:sz w:val="22"/>
          <w:szCs w:val="22"/>
        </w:rPr>
        <w:t>0</w:t>
      </w:r>
      <w:r w:rsidRPr="00BA3B3A">
        <w:rPr>
          <w:b/>
          <w:color w:val="000000"/>
          <w:sz w:val="22"/>
          <w:szCs w:val="22"/>
        </w:rPr>
        <w:t>0,00 zł</w:t>
      </w:r>
      <w:r w:rsidRPr="00BA3B3A">
        <w:rPr>
          <w:color w:val="000000"/>
          <w:sz w:val="22"/>
          <w:szCs w:val="22"/>
        </w:rPr>
        <w:t>, za każdy rozpoczęty dzień zwłoki,</w:t>
      </w:r>
    </w:p>
    <w:p w14:paraId="3D23D5E7" w14:textId="11E14512"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w razie zwłoki dot. odpowiedzi na pytania </w:t>
      </w:r>
      <w:r w:rsidR="00A07058">
        <w:rPr>
          <w:color w:val="000000"/>
          <w:sz w:val="22"/>
          <w:szCs w:val="22"/>
        </w:rPr>
        <w:t xml:space="preserve">w </w:t>
      </w:r>
      <w:r w:rsidRPr="00BA3B3A">
        <w:rPr>
          <w:color w:val="000000"/>
          <w:sz w:val="22"/>
          <w:szCs w:val="22"/>
        </w:rPr>
        <w:t xml:space="preserve">trakcie prowadzonego postepowania przetargowego w celu realizacji Inwestycji, w oparciu o przygotowaną dokumentację w wysokości </w:t>
      </w:r>
      <w:r w:rsidR="00DE0D26" w:rsidRPr="00BA3B3A">
        <w:rPr>
          <w:b/>
          <w:color w:val="000000"/>
          <w:sz w:val="22"/>
          <w:szCs w:val="22"/>
        </w:rPr>
        <w:t>5</w:t>
      </w:r>
      <w:r w:rsidRPr="00BA3B3A">
        <w:rPr>
          <w:b/>
          <w:color w:val="000000"/>
          <w:sz w:val="22"/>
          <w:szCs w:val="22"/>
        </w:rPr>
        <w:t>00,00 z</w:t>
      </w:r>
      <w:r w:rsidRPr="00BA3B3A">
        <w:rPr>
          <w:color w:val="000000"/>
          <w:sz w:val="22"/>
          <w:szCs w:val="22"/>
        </w:rPr>
        <w:t>ł za każdy rozpoczęty dzień zwłoki,</w:t>
      </w:r>
    </w:p>
    <w:p w14:paraId="22D1DBAE" w14:textId="4FD8586F" w:rsidR="00CA238D" w:rsidRPr="00BA3B3A" w:rsidRDefault="00CA238D" w:rsidP="00DE0D26">
      <w:pPr>
        <w:numPr>
          <w:ilvl w:val="1"/>
          <w:numId w:val="2"/>
        </w:numPr>
        <w:ind w:left="993" w:hanging="284"/>
        <w:jc w:val="both"/>
        <w:rPr>
          <w:color w:val="FF3333"/>
          <w:sz w:val="22"/>
          <w:szCs w:val="22"/>
        </w:rPr>
      </w:pPr>
      <w:r w:rsidRPr="00BA3B3A">
        <w:rPr>
          <w:color w:val="000000"/>
          <w:sz w:val="22"/>
          <w:szCs w:val="22"/>
        </w:rPr>
        <w:t xml:space="preserve">za zwłokę w usunięciu </w:t>
      </w:r>
      <w:r w:rsidR="003847E4" w:rsidRPr="007972EC">
        <w:rPr>
          <w:sz w:val="22"/>
          <w:szCs w:val="22"/>
        </w:rPr>
        <w:t>wady fizyczne</w:t>
      </w:r>
      <w:r w:rsidR="003847E4">
        <w:rPr>
          <w:sz w:val="22"/>
          <w:szCs w:val="22"/>
        </w:rPr>
        <w:t>j</w:t>
      </w:r>
      <w:r w:rsidR="003847E4" w:rsidRPr="007972EC">
        <w:rPr>
          <w:sz w:val="22"/>
          <w:szCs w:val="22"/>
        </w:rPr>
        <w:t xml:space="preserve"> i prawne</w:t>
      </w:r>
      <w:r w:rsidR="003847E4">
        <w:rPr>
          <w:sz w:val="22"/>
          <w:szCs w:val="22"/>
        </w:rPr>
        <w:t>j</w:t>
      </w:r>
      <w:r w:rsidR="003847E4" w:rsidRPr="007972EC">
        <w:rPr>
          <w:sz w:val="22"/>
          <w:szCs w:val="22"/>
        </w:rPr>
        <w:t xml:space="preserve"> dokumentacji </w:t>
      </w:r>
      <w:r w:rsidRPr="00BA3B3A">
        <w:rPr>
          <w:color w:val="000000"/>
          <w:sz w:val="22"/>
          <w:szCs w:val="22"/>
        </w:rPr>
        <w:t xml:space="preserve">– w wysokości </w:t>
      </w:r>
      <w:r w:rsidR="001E5EBB">
        <w:rPr>
          <w:b/>
          <w:color w:val="000000"/>
          <w:sz w:val="22"/>
          <w:szCs w:val="22"/>
        </w:rPr>
        <w:t>8</w:t>
      </w:r>
      <w:r w:rsidRPr="00BA3B3A">
        <w:rPr>
          <w:b/>
          <w:color w:val="000000"/>
          <w:sz w:val="22"/>
          <w:szCs w:val="22"/>
        </w:rPr>
        <w:t>00,00 zł</w:t>
      </w:r>
      <w:r w:rsidRPr="00BA3B3A">
        <w:rPr>
          <w:color w:val="000000"/>
          <w:sz w:val="22"/>
          <w:szCs w:val="22"/>
        </w:rPr>
        <w:t>, licząc za każdy rozpoczęty dzień zwłoki ponad termin określony w umowie lub uzgodnione z Zamawiającym</w:t>
      </w:r>
      <w:r w:rsidRPr="00BA3B3A">
        <w:rPr>
          <w:iCs/>
          <w:color w:val="000000"/>
          <w:sz w:val="22"/>
          <w:szCs w:val="22"/>
        </w:rPr>
        <w:t>.</w:t>
      </w:r>
    </w:p>
    <w:p w14:paraId="67E5771A" w14:textId="77777777" w:rsidR="00CA238D" w:rsidRPr="00BA3B3A" w:rsidRDefault="00CA238D">
      <w:pPr>
        <w:numPr>
          <w:ilvl w:val="0"/>
          <w:numId w:val="6"/>
        </w:numPr>
        <w:jc w:val="both"/>
        <w:rPr>
          <w:color w:val="000000"/>
          <w:sz w:val="22"/>
          <w:szCs w:val="22"/>
        </w:rPr>
      </w:pPr>
      <w:r w:rsidRPr="00BA3B3A">
        <w:rPr>
          <w:color w:val="000000"/>
          <w:sz w:val="22"/>
          <w:szCs w:val="22"/>
        </w:rPr>
        <w:t>Łączna maksymalna wysokość kar umownych nie może przekroczyć 60% wartości umowy.</w:t>
      </w:r>
    </w:p>
    <w:p w14:paraId="691718EE" w14:textId="77777777" w:rsidR="00CA238D" w:rsidRPr="00BA3B3A" w:rsidRDefault="00CA238D">
      <w:pPr>
        <w:numPr>
          <w:ilvl w:val="0"/>
          <w:numId w:val="6"/>
        </w:numPr>
        <w:jc w:val="both"/>
        <w:rPr>
          <w:color w:val="000000"/>
          <w:sz w:val="22"/>
          <w:szCs w:val="22"/>
        </w:rPr>
      </w:pPr>
      <w:r w:rsidRPr="00BA3B3A">
        <w:rPr>
          <w:color w:val="000000"/>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36243F4C" w14:textId="77777777" w:rsidR="00CA238D" w:rsidRPr="00BA3B3A" w:rsidRDefault="00CA238D">
      <w:pPr>
        <w:numPr>
          <w:ilvl w:val="0"/>
          <w:numId w:val="6"/>
        </w:numPr>
        <w:jc w:val="both"/>
        <w:rPr>
          <w:color w:val="000000"/>
          <w:sz w:val="22"/>
          <w:szCs w:val="22"/>
        </w:rPr>
      </w:pPr>
      <w:r w:rsidRPr="00BA3B3A">
        <w:rPr>
          <w:color w:val="000000"/>
          <w:sz w:val="22"/>
          <w:szCs w:val="22"/>
        </w:rPr>
        <w:t xml:space="preserve">Potrącenie, o którym mowa w ust. 3, jest możliwe po uprzednim przeprowadzeniu postępowania wyjaśniającego. Zamawiający zwraca się na piśmie do Wykonawcy celem przedstawienia wyjaśnień </w:t>
      </w:r>
      <w:r w:rsidRPr="00BA3B3A">
        <w:rPr>
          <w:color w:val="000000"/>
          <w:sz w:val="22"/>
          <w:szCs w:val="22"/>
        </w:rPr>
        <w:lastRenderedPageBreak/>
        <w:t>dotyczących nienależytego wykonywania umowy. Wykonawca jest zobowiązany do złożenia pisemnych wyjaśnień w terminie 5 dni od daty otrzymania pisma od Zamawiającego.</w:t>
      </w:r>
    </w:p>
    <w:p w14:paraId="279D2279" w14:textId="77777777" w:rsidR="00CA238D" w:rsidRPr="00BA3B3A" w:rsidRDefault="00CA238D">
      <w:pPr>
        <w:numPr>
          <w:ilvl w:val="0"/>
          <w:numId w:val="6"/>
        </w:numPr>
        <w:jc w:val="both"/>
        <w:rPr>
          <w:color w:val="000000"/>
          <w:sz w:val="22"/>
          <w:szCs w:val="22"/>
        </w:rPr>
      </w:pPr>
      <w:r w:rsidRPr="00BA3B3A">
        <w:rPr>
          <w:color w:val="000000"/>
          <w:sz w:val="22"/>
          <w:szCs w:val="22"/>
        </w:rPr>
        <w:t>Jeżeli kara umowna nie pokryje poniesionej szkody, Zamawiający może dochodzić odszkodowania uzupełniającego na zasadach ogólnych.</w:t>
      </w:r>
    </w:p>
    <w:p w14:paraId="524049F5" w14:textId="77777777" w:rsidR="00CA238D" w:rsidRPr="00BA3B3A" w:rsidRDefault="00CA238D">
      <w:pPr>
        <w:numPr>
          <w:ilvl w:val="0"/>
          <w:numId w:val="6"/>
        </w:numPr>
        <w:jc w:val="both"/>
        <w:rPr>
          <w:b/>
          <w:sz w:val="22"/>
          <w:szCs w:val="22"/>
        </w:rPr>
      </w:pPr>
      <w:r w:rsidRPr="00BA3B3A">
        <w:rPr>
          <w:color w:val="000000"/>
          <w:sz w:val="22"/>
          <w:szCs w:val="22"/>
        </w:rPr>
        <w:t xml:space="preserve">Postanowienia umowy dotyczące kar umownych pozostają wiążące dla stron w przypadku </w:t>
      </w:r>
      <w:r w:rsidRPr="00BA3B3A">
        <w:rPr>
          <w:color w:val="000000"/>
          <w:sz w:val="22"/>
          <w:szCs w:val="22"/>
        </w:rPr>
        <w:br/>
        <w:t>odstąpienia od umowy przez którąkolwiek ze stron.</w:t>
      </w:r>
    </w:p>
    <w:p w14:paraId="07621938" w14:textId="77777777" w:rsidR="00987CF8" w:rsidRDefault="00987CF8">
      <w:pPr>
        <w:jc w:val="center"/>
        <w:rPr>
          <w:b/>
          <w:sz w:val="22"/>
          <w:szCs w:val="22"/>
        </w:rPr>
      </w:pPr>
    </w:p>
    <w:p w14:paraId="596E2B52" w14:textId="2E37AB24" w:rsidR="00CA238D" w:rsidRPr="00BA3B3A" w:rsidRDefault="00CA238D">
      <w:pPr>
        <w:jc w:val="center"/>
        <w:rPr>
          <w:b/>
          <w:sz w:val="22"/>
          <w:szCs w:val="22"/>
        </w:rPr>
      </w:pPr>
      <w:r w:rsidRPr="00BA3B3A">
        <w:rPr>
          <w:b/>
          <w:sz w:val="22"/>
          <w:szCs w:val="22"/>
        </w:rPr>
        <w:t>§ 1</w:t>
      </w:r>
      <w:r w:rsidR="00CD4060">
        <w:rPr>
          <w:b/>
          <w:sz w:val="22"/>
          <w:szCs w:val="22"/>
        </w:rPr>
        <w:t>0</w:t>
      </w:r>
    </w:p>
    <w:p w14:paraId="7280C88B" w14:textId="77777777" w:rsidR="00CA238D" w:rsidRPr="00BA3B3A" w:rsidRDefault="00CA238D">
      <w:pPr>
        <w:jc w:val="center"/>
        <w:rPr>
          <w:rFonts w:eastAsia="Calibri"/>
          <w:color w:val="000000"/>
          <w:sz w:val="22"/>
          <w:szCs w:val="22"/>
        </w:rPr>
      </w:pPr>
      <w:r w:rsidRPr="00BA3B3A">
        <w:rPr>
          <w:b/>
          <w:sz w:val="22"/>
          <w:szCs w:val="22"/>
        </w:rPr>
        <w:t>Odstąpienie od umowy</w:t>
      </w:r>
    </w:p>
    <w:p w14:paraId="519A81F1" w14:textId="77777777" w:rsidR="00CA238D" w:rsidRPr="00BA3B3A" w:rsidRDefault="00CA238D">
      <w:pPr>
        <w:widowControl w:val="0"/>
        <w:numPr>
          <w:ilvl w:val="0"/>
          <w:numId w:val="41"/>
        </w:numPr>
        <w:shd w:val="clear" w:color="auto" w:fill="FFFFFF"/>
        <w:tabs>
          <w:tab w:val="left" w:pos="0"/>
        </w:tabs>
        <w:autoSpaceDE w:val="0"/>
        <w:ind w:left="567" w:hanging="567"/>
        <w:jc w:val="both"/>
        <w:textAlignment w:val="baseline"/>
        <w:rPr>
          <w:rFonts w:eastAsia="Calibri"/>
          <w:color w:val="000000"/>
          <w:sz w:val="22"/>
          <w:szCs w:val="22"/>
        </w:rPr>
      </w:pPr>
      <w:r w:rsidRPr="00BA3B3A">
        <w:rPr>
          <w:rFonts w:eastAsia="Calibri"/>
          <w:color w:val="000000"/>
          <w:sz w:val="22"/>
          <w:szCs w:val="22"/>
        </w:rPr>
        <w:t xml:space="preserve">Zamawiającemu przysługuje prawo odstąpienia od umowy w przypadkach określonych w art. 456 ust. 1 pkt. 2 </w:t>
      </w:r>
      <w:proofErr w:type="spellStart"/>
      <w:r w:rsidRPr="00BA3B3A">
        <w:rPr>
          <w:rFonts w:eastAsia="Calibri"/>
          <w:color w:val="000000"/>
          <w:sz w:val="22"/>
          <w:szCs w:val="22"/>
        </w:rPr>
        <w:t>u.p.z.p</w:t>
      </w:r>
      <w:proofErr w:type="spellEnd"/>
      <w:r w:rsidRPr="00BA3B3A">
        <w:rPr>
          <w:rFonts w:eastAsia="Calibri"/>
          <w:color w:val="000000"/>
          <w:sz w:val="22"/>
          <w:szCs w:val="22"/>
        </w:rPr>
        <w:t>., jeżeli zachodzi co najmniej jedna z następujących okoliczności:</w:t>
      </w:r>
    </w:p>
    <w:p w14:paraId="2F77E7B9" w14:textId="77777777" w:rsidR="00CA238D" w:rsidRPr="00BA3B3A" w:rsidRDefault="00CA238D">
      <w:pPr>
        <w:widowControl w:val="0"/>
        <w:numPr>
          <w:ilvl w:val="0"/>
          <w:numId w:val="9"/>
        </w:numPr>
        <w:autoSpaceDE w:val="0"/>
        <w:ind w:left="993" w:hanging="426"/>
        <w:jc w:val="both"/>
        <w:rPr>
          <w:rFonts w:eastAsia="Calibri"/>
          <w:color w:val="000000"/>
          <w:sz w:val="22"/>
          <w:szCs w:val="22"/>
        </w:rPr>
      </w:pPr>
      <w:r w:rsidRPr="00BA3B3A">
        <w:rPr>
          <w:rFonts w:eastAsia="Calibri"/>
          <w:color w:val="000000"/>
          <w:sz w:val="22"/>
          <w:szCs w:val="22"/>
        </w:rPr>
        <w:t xml:space="preserve">dokonano zmiany umowy z naruszeniem art. 454 i art. 455 </w:t>
      </w:r>
      <w:proofErr w:type="spellStart"/>
      <w:r w:rsidRPr="00BA3B3A">
        <w:rPr>
          <w:rFonts w:eastAsia="Calibri"/>
          <w:color w:val="000000"/>
          <w:sz w:val="22"/>
          <w:szCs w:val="22"/>
        </w:rPr>
        <w:t>u.p.z.p</w:t>
      </w:r>
      <w:proofErr w:type="spellEnd"/>
      <w:r w:rsidRPr="00BA3B3A">
        <w:rPr>
          <w:rFonts w:eastAsia="Calibri"/>
          <w:color w:val="000000"/>
          <w:sz w:val="22"/>
          <w:szCs w:val="22"/>
        </w:rPr>
        <w:t>.;</w:t>
      </w:r>
    </w:p>
    <w:p w14:paraId="260170A3" w14:textId="77777777" w:rsidR="00CA238D" w:rsidRPr="00BA3B3A" w:rsidRDefault="00CA238D">
      <w:pPr>
        <w:widowControl w:val="0"/>
        <w:numPr>
          <w:ilvl w:val="0"/>
          <w:numId w:val="9"/>
        </w:numPr>
        <w:autoSpaceDE w:val="0"/>
        <w:ind w:left="993" w:hanging="426"/>
        <w:jc w:val="both"/>
        <w:rPr>
          <w:rFonts w:eastAsia="Calibri"/>
          <w:bCs/>
          <w:color w:val="000000"/>
          <w:sz w:val="22"/>
          <w:szCs w:val="22"/>
        </w:rPr>
      </w:pPr>
      <w:r w:rsidRPr="00BA3B3A">
        <w:rPr>
          <w:rFonts w:eastAsia="Calibri"/>
          <w:color w:val="000000"/>
          <w:sz w:val="22"/>
          <w:szCs w:val="22"/>
        </w:rPr>
        <w:t xml:space="preserve">wykonawca w chwili zawarcia umowy podlegał wykluczeniu na podstawie art. 108 </w:t>
      </w:r>
      <w:proofErr w:type="spellStart"/>
      <w:r w:rsidRPr="00BA3B3A">
        <w:rPr>
          <w:rFonts w:eastAsia="Calibri"/>
          <w:color w:val="000000"/>
          <w:sz w:val="22"/>
          <w:szCs w:val="22"/>
        </w:rPr>
        <w:t>u.p.z.p</w:t>
      </w:r>
      <w:proofErr w:type="spellEnd"/>
      <w:r w:rsidRPr="00BA3B3A">
        <w:rPr>
          <w:rFonts w:eastAsia="Calibri"/>
          <w:color w:val="000000"/>
          <w:sz w:val="22"/>
          <w:szCs w:val="22"/>
        </w:rPr>
        <w:t>.;</w:t>
      </w:r>
    </w:p>
    <w:p w14:paraId="204ADB2F" w14:textId="77777777" w:rsidR="00CA238D" w:rsidRPr="00581C48" w:rsidRDefault="00CA238D">
      <w:pPr>
        <w:widowControl w:val="0"/>
        <w:numPr>
          <w:ilvl w:val="0"/>
          <w:numId w:val="9"/>
        </w:numPr>
        <w:autoSpaceDE w:val="0"/>
        <w:ind w:left="993" w:hanging="426"/>
        <w:jc w:val="both"/>
        <w:rPr>
          <w:rFonts w:eastAsia="Calibri"/>
          <w:color w:val="000000"/>
          <w:sz w:val="22"/>
          <w:szCs w:val="22"/>
        </w:rPr>
      </w:pPr>
      <w:r w:rsidRPr="00BA3B3A">
        <w:rPr>
          <w:rFonts w:eastAsia="Calibri"/>
          <w:bCs/>
          <w:color w:val="000000"/>
          <w:sz w:val="22"/>
          <w:szCs w:val="22"/>
        </w:rPr>
        <w:t>Trybunał Sprawiedliwości Unii Europejskiej stwierdził, w ramach procedury przewidzianej w art. 258 Traktatu o Funkcjonowaniu Unii Europejskiej, że Rzeczypospolita Polska uchybiła zobowiązaniom, które ciążą na niej na mocy Traktatów, dyrektywy 2014/24/UE i dyrektywy 2014/25/UE, dyrektywy 2014/25/UE i dyrektywy 2009/81/WE z uwagi na to, że zamawiający udzielił zamówienia z naruszeniem prawa Unii Europejskiej</w:t>
      </w:r>
      <w:r w:rsidR="007F711E">
        <w:rPr>
          <w:rFonts w:eastAsia="Calibri"/>
          <w:bCs/>
          <w:color w:val="000000"/>
          <w:sz w:val="22"/>
          <w:szCs w:val="22"/>
        </w:rPr>
        <w:t>,</w:t>
      </w:r>
    </w:p>
    <w:p w14:paraId="4BFB1A04" w14:textId="21371A71" w:rsidR="00581C48" w:rsidRPr="00581C48" w:rsidRDefault="00581C48" w:rsidP="00581C48">
      <w:pPr>
        <w:widowControl w:val="0"/>
        <w:numPr>
          <w:ilvl w:val="0"/>
          <w:numId w:val="9"/>
        </w:numPr>
        <w:autoSpaceDE w:val="0"/>
        <w:ind w:left="993" w:hanging="426"/>
        <w:jc w:val="both"/>
        <w:rPr>
          <w:rFonts w:eastAsia="Calibri"/>
          <w:bCs/>
          <w:i/>
          <w:color w:val="000000"/>
          <w:sz w:val="22"/>
          <w:szCs w:val="22"/>
        </w:rPr>
      </w:pPr>
      <w:r w:rsidRPr="00581C48">
        <w:rPr>
          <w:rFonts w:eastAsia="Calibri"/>
          <w:bCs/>
          <w:color w:val="000000"/>
          <w:sz w:val="22"/>
          <w:szCs w:val="22"/>
        </w:rPr>
        <w:t xml:space="preserve">W przypadku utraty przez Zamawiającego dofinansowania na realizację </w:t>
      </w:r>
      <w:r w:rsidRPr="00581C48">
        <w:rPr>
          <w:bCs/>
          <w:iCs/>
          <w:sz w:val="22"/>
          <w:szCs w:val="22"/>
          <w:lang w:eastAsia="pl-PL"/>
        </w:rPr>
        <w:t xml:space="preserve">inwestycji </w:t>
      </w:r>
      <w:proofErr w:type="spellStart"/>
      <w:r w:rsidRPr="00581C48">
        <w:rPr>
          <w:bCs/>
          <w:iCs/>
          <w:sz w:val="22"/>
          <w:szCs w:val="22"/>
          <w:lang w:eastAsia="pl-PL"/>
        </w:rPr>
        <w:t>pn</w:t>
      </w:r>
      <w:proofErr w:type="spellEnd"/>
      <w:r w:rsidRPr="00581C48">
        <w:rPr>
          <w:bCs/>
          <w:iCs/>
          <w:sz w:val="22"/>
          <w:szCs w:val="22"/>
          <w:lang w:eastAsia="pl-PL"/>
        </w:rPr>
        <w:t xml:space="preserve"> </w:t>
      </w:r>
      <w:r w:rsidRPr="00581C48">
        <w:rPr>
          <w:bCs/>
          <w:i/>
          <w:sz w:val="22"/>
          <w:szCs w:val="22"/>
          <w:lang w:eastAsia="pl-PL"/>
        </w:rPr>
        <w:t xml:space="preserve">„Przebudowa pomieszczeń, sal pacjentek oraz dostawy niezbędnego wyposażenia Kliniki Położnictwa i Ginekologii Wojewódzkiego Szpitala Zespolonego w Kielcach” </w:t>
      </w:r>
    </w:p>
    <w:p w14:paraId="6BFF1E67" w14:textId="7B21F386" w:rsidR="00581C48" w:rsidRPr="007F711E" w:rsidRDefault="00581C48">
      <w:pPr>
        <w:widowControl w:val="0"/>
        <w:numPr>
          <w:ilvl w:val="0"/>
          <w:numId w:val="9"/>
        </w:numPr>
        <w:autoSpaceDE w:val="0"/>
        <w:ind w:left="993" w:hanging="426"/>
        <w:jc w:val="both"/>
        <w:rPr>
          <w:rFonts w:eastAsia="Calibri"/>
          <w:color w:val="000000"/>
          <w:sz w:val="22"/>
          <w:szCs w:val="22"/>
        </w:rPr>
      </w:pPr>
    </w:p>
    <w:p w14:paraId="72C755DD" w14:textId="77777777" w:rsidR="00CA238D" w:rsidRPr="00BA3B3A" w:rsidRDefault="00CA238D" w:rsidP="00E24DDC">
      <w:pPr>
        <w:widowControl w:val="0"/>
        <w:numPr>
          <w:ilvl w:val="0"/>
          <w:numId w:val="41"/>
        </w:numPr>
        <w:shd w:val="clear" w:color="auto" w:fill="FFFFFF"/>
        <w:tabs>
          <w:tab w:val="clear" w:pos="360"/>
          <w:tab w:val="left" w:pos="0"/>
          <w:tab w:val="num" w:pos="426"/>
        </w:tabs>
        <w:autoSpaceDE w:val="0"/>
        <w:ind w:left="426" w:hanging="426"/>
        <w:jc w:val="both"/>
        <w:textAlignment w:val="baseline"/>
        <w:rPr>
          <w:color w:val="000000"/>
          <w:sz w:val="22"/>
          <w:szCs w:val="22"/>
        </w:rPr>
      </w:pPr>
      <w:r w:rsidRPr="00BA3B3A">
        <w:rPr>
          <w:rFonts w:eastAsia="Calibri"/>
          <w:color w:val="000000"/>
          <w:sz w:val="22"/>
          <w:szCs w:val="22"/>
        </w:rPr>
        <w:t>Strony postanawiają, że oprócz przypadków wymienionych w ustawie Kodeks Cywilny przysługuje im prawo do odstąpienia od umowy w terminie 30 dni od powzięcia wiadomości o opisanych poniżej okolicznościach.</w:t>
      </w:r>
    </w:p>
    <w:p w14:paraId="6435FD8A" w14:textId="77777777" w:rsidR="00CA238D" w:rsidRPr="00BA3B3A" w:rsidRDefault="00CA238D">
      <w:pPr>
        <w:widowControl w:val="0"/>
        <w:numPr>
          <w:ilvl w:val="0"/>
          <w:numId w:val="7"/>
        </w:numPr>
        <w:autoSpaceDE w:val="0"/>
        <w:jc w:val="both"/>
        <w:rPr>
          <w:color w:val="000000"/>
          <w:sz w:val="22"/>
          <w:szCs w:val="22"/>
        </w:rPr>
      </w:pPr>
      <w:r w:rsidRPr="00BA3B3A">
        <w:rPr>
          <w:color w:val="000000"/>
          <w:sz w:val="22"/>
          <w:szCs w:val="22"/>
        </w:rPr>
        <w:t>Zamawiający może odstąpić od umowy:</w:t>
      </w:r>
    </w:p>
    <w:p w14:paraId="064C7386"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3DF88DBB"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rozwiązał działalność lub utracił uprawnienia do prowadzenia działalności gospodarczej w zakresie objętym zamówieniem,</w:t>
      </w:r>
    </w:p>
    <w:p w14:paraId="036225AA"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jest w zwłoce w rozpoczęciu lub zakończeniu realizacji usługi ponad 5 dni od upływu wyznaczonych terminów,</w:t>
      </w:r>
    </w:p>
    <w:p w14:paraId="674B9F5B" w14:textId="348A9B69"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realizuje usługę niezgodnie z wymogami określonymi w umowie</w:t>
      </w:r>
      <w:r w:rsidR="00600422">
        <w:rPr>
          <w:color w:val="000000"/>
          <w:sz w:val="22"/>
          <w:szCs w:val="22"/>
        </w:rPr>
        <w:t xml:space="preserve"> </w:t>
      </w:r>
      <w:r w:rsidRPr="00BA3B3A">
        <w:rPr>
          <w:color w:val="000000"/>
          <w:sz w:val="22"/>
          <w:szCs w:val="22"/>
        </w:rPr>
        <w:t xml:space="preserve">i pomimo wezwania do usunięcia niezgodności usługa nadal jest świadczona nieprawidłowo. </w:t>
      </w:r>
    </w:p>
    <w:p w14:paraId="5B2D5387" w14:textId="77777777" w:rsidR="00CA238D" w:rsidRPr="00BA3B3A" w:rsidRDefault="00CA238D">
      <w:pPr>
        <w:widowControl w:val="0"/>
        <w:numPr>
          <w:ilvl w:val="0"/>
          <w:numId w:val="7"/>
        </w:numPr>
        <w:autoSpaceDE w:val="0"/>
        <w:jc w:val="both"/>
        <w:rPr>
          <w:rFonts w:eastAsia="Calibri"/>
          <w:color w:val="000000"/>
          <w:sz w:val="22"/>
          <w:szCs w:val="22"/>
        </w:rPr>
      </w:pPr>
      <w:r w:rsidRPr="00BA3B3A">
        <w:rPr>
          <w:color w:val="000000"/>
          <w:sz w:val="22"/>
          <w:szCs w:val="22"/>
        </w:rPr>
        <w:t>Wykonawca może odstąpić od umowy, jeżeli Zamawiający jest w zwłoce z uiszczeniem należności na rzecz Wykonawcy 2 miesiące ponad termin płatności faktury i pomimo dodatkowego wezwania listem poleconym odmawia uiszczenia należności.</w:t>
      </w:r>
    </w:p>
    <w:p w14:paraId="74EA4A57"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Odstąpienie od umowy powinno nastąpić w formie pisemnej pod rygorem nieważności i powinno zawierać uzasadnienie. Uprawnienie do odstąpienia nie pozbawia prawa do naliczenia kar umownych przewidzianych umową.</w:t>
      </w:r>
    </w:p>
    <w:p w14:paraId="5B32E5D0"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4AA7404B" w14:textId="77777777" w:rsidR="00CA238D" w:rsidRPr="00BA3B3A" w:rsidRDefault="00CA238D" w:rsidP="007758D3">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W przypadku odstąpienia przez Zamawiającego od umowy zgodnie z niniejszym §, Wykonawca może żądać wyłącznie zapłaty wynagrodzenia za usługi, które zostały zrealizowane do dnia odstąpienia</w:t>
      </w:r>
      <w:r w:rsidRPr="00BA3B3A">
        <w:rPr>
          <w:sz w:val="22"/>
          <w:szCs w:val="22"/>
        </w:rPr>
        <w:t>.</w:t>
      </w:r>
    </w:p>
    <w:p w14:paraId="0D5A4E06" w14:textId="77777777" w:rsidR="00CA238D" w:rsidRDefault="00CA238D">
      <w:pPr>
        <w:ind w:left="709" w:right="-99" w:hanging="425"/>
        <w:jc w:val="center"/>
        <w:rPr>
          <w:b/>
          <w:bCs/>
          <w:sz w:val="22"/>
          <w:szCs w:val="22"/>
        </w:rPr>
      </w:pPr>
    </w:p>
    <w:p w14:paraId="65C2D380" w14:textId="1A0ABF4F" w:rsidR="00CA238D" w:rsidRPr="00BA3B3A" w:rsidRDefault="00CA238D">
      <w:pPr>
        <w:jc w:val="center"/>
        <w:rPr>
          <w:b/>
          <w:color w:val="000000"/>
          <w:sz w:val="22"/>
          <w:szCs w:val="22"/>
        </w:rPr>
      </w:pPr>
      <w:r w:rsidRPr="00BA3B3A">
        <w:rPr>
          <w:b/>
          <w:color w:val="000000"/>
          <w:sz w:val="22"/>
          <w:szCs w:val="22"/>
        </w:rPr>
        <w:t>§ 1</w:t>
      </w:r>
      <w:r w:rsidR="00CD4060">
        <w:rPr>
          <w:b/>
          <w:color w:val="000000"/>
          <w:sz w:val="22"/>
          <w:szCs w:val="22"/>
        </w:rPr>
        <w:t>1</w:t>
      </w:r>
    </w:p>
    <w:p w14:paraId="7E38C2D1" w14:textId="77777777" w:rsidR="00CA238D" w:rsidRPr="00BA3B3A" w:rsidRDefault="00CA238D">
      <w:pPr>
        <w:jc w:val="center"/>
        <w:rPr>
          <w:color w:val="000000"/>
          <w:sz w:val="22"/>
          <w:szCs w:val="22"/>
        </w:rPr>
      </w:pPr>
      <w:r w:rsidRPr="00BA3B3A">
        <w:rPr>
          <w:b/>
          <w:color w:val="000000"/>
          <w:sz w:val="22"/>
          <w:szCs w:val="22"/>
        </w:rPr>
        <w:t>Istotna zmiana okoliczności, siła wyższa</w:t>
      </w:r>
    </w:p>
    <w:p w14:paraId="6296D81D" w14:textId="77777777" w:rsidR="00CA238D" w:rsidRPr="00BA3B3A" w:rsidRDefault="00CA238D">
      <w:pPr>
        <w:widowControl w:val="0"/>
        <w:numPr>
          <w:ilvl w:val="0"/>
          <w:numId w:val="12"/>
        </w:numPr>
        <w:autoSpaceDE w:val="0"/>
        <w:jc w:val="both"/>
        <w:rPr>
          <w:color w:val="000000"/>
          <w:sz w:val="22"/>
          <w:szCs w:val="22"/>
        </w:rPr>
      </w:pPr>
      <w:r w:rsidRPr="00BA3B3A">
        <w:rPr>
          <w:color w:val="000000"/>
          <w:sz w:val="22"/>
          <w:szCs w:val="22"/>
        </w:rPr>
        <w:t>Strony niniejszej umowy będą zwolnione z odpowiedzialności za niewypełnienie swoich zobowiązań zawartych w umowie, jeżeli okoliczności siły wyższej będą stanowiły przeszkodę w ich wypełnieniu.</w:t>
      </w:r>
    </w:p>
    <w:p w14:paraId="4FEDCB0B" w14:textId="77777777" w:rsidR="00CA238D" w:rsidRPr="00BA3B3A" w:rsidRDefault="00CA238D">
      <w:pPr>
        <w:widowControl w:val="0"/>
        <w:numPr>
          <w:ilvl w:val="0"/>
          <w:numId w:val="12"/>
        </w:numPr>
        <w:autoSpaceDE w:val="0"/>
        <w:jc w:val="both"/>
        <w:rPr>
          <w:bCs/>
          <w:kern w:val="1"/>
          <w:sz w:val="22"/>
          <w:szCs w:val="22"/>
        </w:rPr>
      </w:pPr>
      <w:r w:rsidRPr="00BA3B3A">
        <w:rPr>
          <w:color w:val="000000"/>
          <w:sz w:val="22"/>
          <w:szCs w:val="22"/>
        </w:rPr>
        <w:t xml:space="preserve">Strona może powołać się na okoliczności siły wyższej tylko wtedy, gdy poinformuje ona o tym pisemnie </w:t>
      </w:r>
      <w:r w:rsidRPr="00BA3B3A">
        <w:rPr>
          <w:color w:val="000000"/>
          <w:sz w:val="22"/>
          <w:szCs w:val="22"/>
        </w:rPr>
        <w:lastRenderedPageBreak/>
        <w:t>drugą stronę w ciągu 3 dni roboczych od powstania tych okoliczności, o ile poinformowanie drugiej strony jest w tym terminie możliwe.</w:t>
      </w:r>
    </w:p>
    <w:p w14:paraId="70933E28" w14:textId="77777777" w:rsidR="00CA238D" w:rsidRPr="00BA3B3A" w:rsidRDefault="00CA238D" w:rsidP="00945CF8">
      <w:pPr>
        <w:ind w:right="-99"/>
        <w:jc w:val="both"/>
        <w:rPr>
          <w:bCs/>
          <w:kern w:val="1"/>
          <w:sz w:val="22"/>
          <w:szCs w:val="22"/>
        </w:rPr>
      </w:pPr>
    </w:p>
    <w:p w14:paraId="5BC48A94" w14:textId="7D4B0238" w:rsidR="00CA238D" w:rsidRPr="00BA3B3A" w:rsidRDefault="00CA238D" w:rsidP="00945CF8">
      <w:pPr>
        <w:jc w:val="center"/>
        <w:rPr>
          <w:b/>
          <w:bCs/>
          <w:sz w:val="22"/>
          <w:szCs w:val="22"/>
        </w:rPr>
      </w:pPr>
      <w:r w:rsidRPr="00BA3B3A">
        <w:rPr>
          <w:b/>
          <w:bCs/>
          <w:kern w:val="1"/>
          <w:sz w:val="22"/>
          <w:szCs w:val="22"/>
        </w:rPr>
        <w:t>§ 1</w:t>
      </w:r>
      <w:r w:rsidR="00CD4060">
        <w:rPr>
          <w:b/>
          <w:bCs/>
          <w:kern w:val="1"/>
          <w:sz w:val="22"/>
          <w:szCs w:val="22"/>
        </w:rPr>
        <w:t>2</w:t>
      </w:r>
    </w:p>
    <w:p w14:paraId="1E0527F5" w14:textId="77777777" w:rsidR="00CA238D" w:rsidRPr="00BA3B3A" w:rsidRDefault="00CA238D" w:rsidP="00945CF8">
      <w:pPr>
        <w:ind w:right="-99"/>
        <w:jc w:val="center"/>
        <w:rPr>
          <w:sz w:val="22"/>
          <w:szCs w:val="22"/>
        </w:rPr>
      </w:pPr>
      <w:r w:rsidRPr="00BA3B3A">
        <w:rPr>
          <w:b/>
          <w:bCs/>
          <w:sz w:val="22"/>
          <w:szCs w:val="22"/>
        </w:rPr>
        <w:t>Zmiany Umowy</w:t>
      </w:r>
    </w:p>
    <w:p w14:paraId="46DAB3D3" w14:textId="77777777" w:rsidR="00CA238D" w:rsidRPr="00BA3B3A" w:rsidRDefault="00CA238D">
      <w:pPr>
        <w:numPr>
          <w:ilvl w:val="0"/>
          <w:numId w:val="5"/>
        </w:numPr>
        <w:ind w:left="426" w:hanging="426"/>
        <w:jc w:val="both"/>
        <w:rPr>
          <w:sz w:val="22"/>
          <w:szCs w:val="22"/>
        </w:rPr>
      </w:pPr>
      <w:r w:rsidRPr="00BA3B3A">
        <w:rPr>
          <w:sz w:val="22"/>
          <w:szCs w:val="22"/>
        </w:rPr>
        <w:t>Strony dopuszczają możliwość zmian umowy w następującym zakresie:</w:t>
      </w:r>
    </w:p>
    <w:p w14:paraId="4F318CFA" w14:textId="5F7C1741" w:rsidR="00CA238D" w:rsidRPr="00BA3B3A" w:rsidRDefault="00CA238D" w:rsidP="00F17601">
      <w:pPr>
        <w:numPr>
          <w:ilvl w:val="0"/>
          <w:numId w:val="16"/>
        </w:numPr>
        <w:tabs>
          <w:tab w:val="left" w:pos="851"/>
        </w:tabs>
        <w:ind w:left="851" w:hanging="284"/>
        <w:jc w:val="both"/>
        <w:rPr>
          <w:sz w:val="22"/>
          <w:szCs w:val="22"/>
        </w:rPr>
      </w:pPr>
      <w:r w:rsidRPr="00BA3B3A">
        <w:rPr>
          <w:sz w:val="22"/>
          <w:szCs w:val="22"/>
        </w:rPr>
        <w:t>zmiany osób odpow</w:t>
      </w:r>
      <w:r w:rsidR="00F17601">
        <w:rPr>
          <w:sz w:val="22"/>
          <w:szCs w:val="22"/>
        </w:rPr>
        <w:t xml:space="preserve">iedzialnych za realizację umowy o których mowa </w:t>
      </w:r>
      <w:r w:rsidR="004254D8" w:rsidRPr="002A21B0">
        <w:rPr>
          <w:i/>
          <w:iCs/>
          <w:color w:val="000000"/>
          <w:sz w:val="22"/>
          <w:szCs w:val="22"/>
        </w:rPr>
        <w:t>załącznik nr …do umowy</w:t>
      </w:r>
      <w:r w:rsidR="004254D8">
        <w:rPr>
          <w:i/>
          <w:iCs/>
          <w:color w:val="000000"/>
          <w:sz w:val="22"/>
          <w:szCs w:val="22"/>
        </w:rPr>
        <w:t xml:space="preserve"> </w:t>
      </w:r>
      <w:r w:rsidR="00F17601">
        <w:rPr>
          <w:sz w:val="22"/>
          <w:szCs w:val="22"/>
        </w:rPr>
        <w:t xml:space="preserve">w przypadku </w:t>
      </w:r>
      <w:r w:rsidR="00F17601" w:rsidRPr="00BA3B3A">
        <w:rPr>
          <w:color w:val="000000"/>
          <w:sz w:val="22"/>
          <w:szCs w:val="22"/>
        </w:rPr>
        <w:t>zaistnienia w czasie realizacji usługi uzasadnionej okolicznościami faktycznymi lub prawnymi potrzeby zmiany</w:t>
      </w:r>
      <w:r w:rsidR="00F17601">
        <w:rPr>
          <w:color w:val="000000"/>
          <w:sz w:val="22"/>
          <w:szCs w:val="22"/>
        </w:rPr>
        <w:t>.</w:t>
      </w:r>
      <w:r w:rsidR="00F17601" w:rsidRPr="00BA3B3A">
        <w:rPr>
          <w:color w:val="000000"/>
          <w:sz w:val="22"/>
          <w:szCs w:val="22"/>
        </w:rPr>
        <w:t xml:space="preserve"> Wykonawca zobowiązany jest wykaz</w:t>
      </w:r>
      <w:r w:rsidR="00F17601">
        <w:rPr>
          <w:color w:val="000000"/>
          <w:sz w:val="22"/>
          <w:szCs w:val="22"/>
        </w:rPr>
        <w:t>ać Zamawiającemu, iż proponowane</w:t>
      </w:r>
      <w:r w:rsidR="004254D8">
        <w:rPr>
          <w:color w:val="000000"/>
          <w:sz w:val="22"/>
          <w:szCs w:val="22"/>
        </w:rPr>
        <w:t xml:space="preserve"> nowe</w:t>
      </w:r>
      <w:r w:rsidR="00F17601" w:rsidRPr="00BA3B3A">
        <w:rPr>
          <w:color w:val="000000"/>
          <w:sz w:val="22"/>
          <w:szCs w:val="22"/>
        </w:rPr>
        <w:t xml:space="preserve"> </w:t>
      </w:r>
      <w:r w:rsidR="00F17601">
        <w:rPr>
          <w:color w:val="000000"/>
          <w:sz w:val="22"/>
          <w:szCs w:val="22"/>
        </w:rPr>
        <w:t xml:space="preserve">osoby spełniają warunki </w:t>
      </w:r>
      <w:r w:rsidR="00F806C8">
        <w:rPr>
          <w:color w:val="000000"/>
          <w:sz w:val="22"/>
          <w:szCs w:val="22"/>
        </w:rPr>
        <w:t xml:space="preserve">w odniesieniu do kwalifikacji i doświadczenia </w:t>
      </w:r>
      <w:r w:rsidR="00F17601">
        <w:rPr>
          <w:color w:val="000000"/>
          <w:sz w:val="22"/>
          <w:szCs w:val="22"/>
        </w:rPr>
        <w:t xml:space="preserve">określone w postepowania na podstawie którego została zawarta </w:t>
      </w:r>
      <w:r w:rsidR="004254D8">
        <w:rPr>
          <w:color w:val="000000"/>
          <w:sz w:val="22"/>
          <w:szCs w:val="22"/>
        </w:rPr>
        <w:t>umowa</w:t>
      </w:r>
      <w:r w:rsidR="00F806C8">
        <w:rPr>
          <w:color w:val="000000"/>
          <w:sz w:val="22"/>
          <w:szCs w:val="22"/>
        </w:rPr>
        <w:t>,</w:t>
      </w:r>
    </w:p>
    <w:p w14:paraId="3AFA3F2B" w14:textId="77777777" w:rsidR="00CA238D" w:rsidRPr="00BA3B3A" w:rsidRDefault="00CA238D" w:rsidP="00A67665">
      <w:pPr>
        <w:numPr>
          <w:ilvl w:val="0"/>
          <w:numId w:val="16"/>
        </w:numPr>
        <w:tabs>
          <w:tab w:val="left" w:pos="851"/>
        </w:tabs>
        <w:ind w:hanging="1299"/>
        <w:jc w:val="both"/>
        <w:rPr>
          <w:sz w:val="22"/>
          <w:szCs w:val="22"/>
        </w:rPr>
      </w:pPr>
      <w:r w:rsidRPr="00BA3B3A">
        <w:rPr>
          <w:sz w:val="22"/>
          <w:szCs w:val="22"/>
        </w:rPr>
        <w:t>zmiany danych teleadresowych,</w:t>
      </w:r>
    </w:p>
    <w:p w14:paraId="2D562120" w14:textId="77777777" w:rsidR="00CA238D" w:rsidRPr="00BA3B3A" w:rsidRDefault="00CA238D" w:rsidP="00A67665">
      <w:pPr>
        <w:numPr>
          <w:ilvl w:val="0"/>
          <w:numId w:val="16"/>
        </w:numPr>
        <w:tabs>
          <w:tab w:val="left" w:pos="851"/>
        </w:tabs>
        <w:ind w:hanging="1299"/>
        <w:jc w:val="both"/>
        <w:rPr>
          <w:sz w:val="22"/>
          <w:szCs w:val="22"/>
        </w:rPr>
      </w:pPr>
      <w:r w:rsidRPr="00BA3B3A">
        <w:rPr>
          <w:sz w:val="22"/>
          <w:szCs w:val="22"/>
        </w:rPr>
        <w:t>zmiany podwykonawców na zasadach określonych w umowie,</w:t>
      </w:r>
    </w:p>
    <w:p w14:paraId="5C418D8F" w14:textId="77777777" w:rsidR="00CA238D" w:rsidRPr="00BA3B3A" w:rsidRDefault="00CA238D" w:rsidP="00A67665">
      <w:pPr>
        <w:numPr>
          <w:ilvl w:val="0"/>
          <w:numId w:val="16"/>
        </w:numPr>
        <w:ind w:left="851" w:hanging="284"/>
        <w:jc w:val="both"/>
        <w:rPr>
          <w:color w:val="000000"/>
          <w:sz w:val="22"/>
          <w:szCs w:val="22"/>
        </w:rPr>
      </w:pPr>
      <w:r w:rsidRPr="00BA3B3A">
        <w:rPr>
          <w:sz w:val="22"/>
          <w:szCs w:val="22"/>
        </w:rPr>
        <w:t>zmiany przywoływanych w przedmiotowej umowie oraz SWZ ustaw oraz rozporządzeń (zmiany przepisów bądź wymogów szczególnych dotyczących przedmiotu zamówienia)</w:t>
      </w:r>
      <w:r w:rsidR="00890856">
        <w:rPr>
          <w:sz w:val="22"/>
          <w:szCs w:val="22"/>
        </w:rPr>
        <w:t>,</w:t>
      </w:r>
    </w:p>
    <w:p w14:paraId="5EEF1894" w14:textId="33BA58D7" w:rsidR="00F17601" w:rsidRPr="00F17601" w:rsidRDefault="00CA238D" w:rsidP="00F17601">
      <w:pPr>
        <w:numPr>
          <w:ilvl w:val="0"/>
          <w:numId w:val="16"/>
        </w:numPr>
        <w:ind w:left="851" w:hanging="284"/>
        <w:jc w:val="both"/>
        <w:rPr>
          <w:color w:val="000000"/>
          <w:sz w:val="22"/>
          <w:szCs w:val="22"/>
        </w:rPr>
      </w:pPr>
      <w:r w:rsidRPr="00BA3B3A">
        <w:rPr>
          <w:color w:val="000000"/>
          <w:sz w:val="22"/>
          <w:szCs w:val="22"/>
        </w:rPr>
        <w:t xml:space="preserve">w przypadkach określonych w art. 455 </w:t>
      </w:r>
      <w:proofErr w:type="spellStart"/>
      <w:r w:rsidRPr="00BA3B3A">
        <w:rPr>
          <w:color w:val="000000"/>
          <w:sz w:val="22"/>
          <w:szCs w:val="22"/>
        </w:rPr>
        <w:t>u.p.z.p</w:t>
      </w:r>
      <w:proofErr w:type="spellEnd"/>
      <w:r w:rsidRPr="00BA3B3A">
        <w:rPr>
          <w:color w:val="000000"/>
          <w:sz w:val="22"/>
          <w:szCs w:val="22"/>
        </w:rPr>
        <w:t>.</w:t>
      </w:r>
    </w:p>
    <w:p w14:paraId="155A8FD1" w14:textId="46C672F4" w:rsidR="00CA238D" w:rsidRPr="00BA3B3A" w:rsidRDefault="00CA238D">
      <w:pPr>
        <w:numPr>
          <w:ilvl w:val="0"/>
          <w:numId w:val="5"/>
        </w:numPr>
        <w:ind w:left="426" w:hanging="426"/>
        <w:jc w:val="both"/>
        <w:rPr>
          <w:color w:val="000000"/>
          <w:sz w:val="22"/>
          <w:szCs w:val="22"/>
        </w:rPr>
      </w:pPr>
      <w:r w:rsidRPr="00BA3B3A">
        <w:rPr>
          <w:color w:val="000000"/>
          <w:sz w:val="22"/>
          <w:szCs w:val="22"/>
        </w:rPr>
        <w:t>Zmiany terminów określonego</w:t>
      </w:r>
      <w:r w:rsidR="00CE6405">
        <w:rPr>
          <w:color w:val="000000"/>
          <w:sz w:val="22"/>
          <w:szCs w:val="22"/>
        </w:rPr>
        <w:t xml:space="preserve"> </w:t>
      </w:r>
      <w:r w:rsidR="00E70624" w:rsidRPr="00E70624">
        <w:rPr>
          <w:color w:val="000000"/>
          <w:sz w:val="22"/>
          <w:szCs w:val="22"/>
        </w:rPr>
        <w:t xml:space="preserve">w </w:t>
      </w:r>
      <w:r w:rsidR="00E70624" w:rsidRPr="00E70624">
        <w:rPr>
          <w:kern w:val="1"/>
          <w:sz w:val="22"/>
          <w:szCs w:val="22"/>
        </w:rPr>
        <w:t>§ 1 niniejszej</w:t>
      </w:r>
      <w:r w:rsidRPr="00BA3B3A">
        <w:rPr>
          <w:color w:val="000000"/>
          <w:sz w:val="22"/>
          <w:szCs w:val="22"/>
        </w:rPr>
        <w:t xml:space="preserve"> umowy dla całości dokumentacji projektowej lub jej części, spowodowanej okolicznościami leżącymi po stronie Zamawiającego lub okolicznościami niezależnymi od Zamawiającego lub Wykonawcy, w szczególności:</w:t>
      </w:r>
    </w:p>
    <w:p w14:paraId="4E4BF75A"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przedłużający się termin uzyskania uzgodnień, postanowień i decyzji wydawanych przez organy administracyjne, gestorów sieci oraz innych podmiotów, których uzgodnienia są niezbędne do prawidłowego wykonania przedmiotu umowy</w:t>
      </w:r>
      <w:r w:rsidR="00890856">
        <w:rPr>
          <w:rFonts w:ascii="Times New Roman" w:hAnsi="Times New Roman" w:cs="Times New Roman"/>
          <w:color w:val="000000"/>
        </w:rPr>
        <w:t>;</w:t>
      </w:r>
    </w:p>
    <w:p w14:paraId="535D1AE6"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rPr>
      </w:pPr>
      <w:r w:rsidRPr="00BA3B3A">
        <w:rPr>
          <w:rFonts w:ascii="Times New Roman" w:hAnsi="Times New Roman" w:cs="Times New Roman"/>
          <w:color w:val="000000"/>
        </w:rPr>
        <w:t>konieczność udzielenia zamówień dodatkowych</w:t>
      </w:r>
      <w:r w:rsidR="00DE0D26" w:rsidRPr="00BA3B3A">
        <w:rPr>
          <w:rFonts w:ascii="Times New Roman" w:hAnsi="Times New Roman" w:cs="Times New Roman"/>
          <w:color w:val="000000"/>
        </w:rPr>
        <w:t xml:space="preserve"> lub zmian umowy</w:t>
      </w:r>
      <w:r w:rsidRPr="00BA3B3A">
        <w:rPr>
          <w:rFonts w:ascii="Times New Roman" w:hAnsi="Times New Roman" w:cs="Times New Roman"/>
          <w:color w:val="000000"/>
        </w:rPr>
        <w:t xml:space="preserve">, o których mowa w art. 455 </w:t>
      </w:r>
      <w:proofErr w:type="spellStart"/>
      <w:r w:rsidRPr="00BA3B3A">
        <w:rPr>
          <w:rFonts w:ascii="Times New Roman" w:hAnsi="Times New Roman" w:cs="Times New Roman"/>
          <w:color w:val="000000"/>
        </w:rPr>
        <w:t>u.p.z.p</w:t>
      </w:r>
      <w:proofErr w:type="spellEnd"/>
      <w:r w:rsidRPr="00BA3B3A">
        <w:rPr>
          <w:rFonts w:ascii="Times New Roman" w:hAnsi="Times New Roman" w:cs="Times New Roman"/>
          <w:color w:val="000000"/>
        </w:rPr>
        <w:t>, których wykonanie wpłynie na zmianę terminu wykonania zamówienia podstawowego</w:t>
      </w:r>
      <w:r w:rsidR="00890856">
        <w:rPr>
          <w:rFonts w:ascii="Times New Roman" w:hAnsi="Times New Roman" w:cs="Times New Roman"/>
          <w:color w:val="000000"/>
        </w:rPr>
        <w:t>;</w:t>
      </w:r>
    </w:p>
    <w:p w14:paraId="35DDD647"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rPr>
      </w:pPr>
      <w:r w:rsidRPr="00BA3B3A">
        <w:rPr>
          <w:rFonts w:ascii="Times New Roman" w:hAnsi="Times New Roman" w:cs="Times New Roman"/>
        </w:rPr>
        <w:t xml:space="preserve">doznania przez Wykonawcę przeszkody ze strony Zamawiającego nie krótszej niż 5 dni, </w:t>
      </w:r>
      <w:r w:rsidRPr="00BA3B3A">
        <w:rPr>
          <w:rFonts w:ascii="Times New Roman" w:hAnsi="Times New Roman" w:cs="Times New Roman"/>
          <w:color w:val="000000"/>
        </w:rPr>
        <w:t>przy czym przeszkoda ta musi być uzasadniona i potwierdzona pisemnie wraz z podaniem czasu jej trwania;</w:t>
      </w:r>
    </w:p>
    <w:p w14:paraId="1A722AC7" w14:textId="77777777" w:rsidR="00CA238D" w:rsidRPr="00BA3B3A" w:rsidRDefault="00CA238D" w:rsidP="00992864">
      <w:pPr>
        <w:pStyle w:val="Akapitzlist"/>
        <w:numPr>
          <w:ilvl w:val="0"/>
          <w:numId w:val="13"/>
        </w:numPr>
        <w:spacing w:after="0" w:line="240" w:lineRule="auto"/>
        <w:ind w:left="851" w:hanging="284"/>
        <w:jc w:val="both"/>
        <w:textAlignment w:val="baseline"/>
        <w:rPr>
          <w:rFonts w:ascii="Times New Roman" w:hAnsi="Times New Roman" w:cs="Times New Roman"/>
          <w:color w:val="000000"/>
        </w:rPr>
      </w:pPr>
      <w:r w:rsidRPr="00BA3B3A">
        <w:rPr>
          <w:rFonts w:ascii="Times New Roman" w:hAnsi="Times New Roman" w:cs="Times New Roman"/>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28DFC4A0"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konieczność zmiany wcześniej przyjętych i zaakceptowanych rozwiązań; z przyczyn niezależnych od stron.</w:t>
      </w:r>
    </w:p>
    <w:p w14:paraId="2B86E7AC"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zakresu przedmiotu umowy oraz przedstawionych rozwiązań zawartych w dokumentacji projektowej dla całości lub części dokumentacji projektowej, przy czym zmiana taka może być spowodowana wyłącznie okolicznościami zaistniałymi w trakcie realizacji przedmiotu umowy, w szczególności:</w:t>
      </w:r>
    </w:p>
    <w:p w14:paraId="71727824" w14:textId="77777777" w:rsidR="00CA238D" w:rsidRPr="00BA3B3A" w:rsidRDefault="00CA238D" w:rsidP="0026494C">
      <w:pPr>
        <w:pStyle w:val="Akapitzlist"/>
        <w:numPr>
          <w:ilvl w:val="2"/>
          <w:numId w:val="10"/>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warunkami geologicznymi,</w:t>
      </w:r>
    </w:p>
    <w:p w14:paraId="4F77E1EE" w14:textId="77777777" w:rsidR="00CA238D" w:rsidRPr="00BA3B3A" w:rsidRDefault="00CA238D" w:rsidP="0026494C">
      <w:pPr>
        <w:pStyle w:val="Akapitzlist"/>
        <w:numPr>
          <w:ilvl w:val="2"/>
          <w:numId w:val="10"/>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ewentualnymi kolizjami z projektowaną i istniejącą infrastrukturą</w:t>
      </w:r>
      <w:r w:rsidR="005F76BD">
        <w:rPr>
          <w:rFonts w:ascii="Times New Roman" w:hAnsi="Times New Roman" w:cs="Times New Roman"/>
          <w:color w:val="000000"/>
        </w:rPr>
        <w:t>.</w:t>
      </w:r>
    </w:p>
    <w:p w14:paraId="4523542F" w14:textId="77777777" w:rsidR="00CA238D" w:rsidRPr="00BA3B3A" w:rsidRDefault="00CA238D">
      <w:pPr>
        <w:numPr>
          <w:ilvl w:val="0"/>
          <w:numId w:val="5"/>
        </w:numPr>
        <w:ind w:left="426" w:hanging="426"/>
        <w:jc w:val="both"/>
        <w:rPr>
          <w:sz w:val="22"/>
          <w:szCs w:val="22"/>
        </w:rPr>
      </w:pPr>
      <w:r w:rsidRPr="00BA3B3A">
        <w:rPr>
          <w:color w:val="000000"/>
          <w:sz w:val="22"/>
          <w:szCs w:val="22"/>
        </w:rPr>
        <w:t xml:space="preserve">Zmiany wysokości należnego wynagrodzenia w odniesieniu do zobowiązań niezrealizowanych w przypadku: </w:t>
      </w:r>
      <w:r w:rsidRPr="00BA3B3A">
        <w:rPr>
          <w:color w:val="000000"/>
          <w:sz w:val="22"/>
          <w:szCs w:val="22"/>
          <w:shd w:val="clear" w:color="auto" w:fill="FFFFFF"/>
        </w:rPr>
        <w:t>ustawowej zmiany obowiązujących stawek podatku VAT w odniesieniu do usług objętych umową,</w:t>
      </w:r>
      <w:r w:rsidRPr="00BA3B3A">
        <w:rPr>
          <w:color w:val="000000"/>
          <w:sz w:val="22"/>
          <w:szCs w:val="22"/>
        </w:rPr>
        <w:t xml:space="preserve"> jeżeli zmiany te będą miały wpływ na koszty wykonania umowy i Wykonawca w sposób obiektywny udowodni ich wielkość</w:t>
      </w:r>
      <w:r w:rsidRPr="00BA3B3A">
        <w:rPr>
          <w:color w:val="000000"/>
          <w:sz w:val="22"/>
          <w:szCs w:val="22"/>
          <w:shd w:val="clear" w:color="auto" w:fill="FFFFFF"/>
        </w:rPr>
        <w:t>.</w:t>
      </w:r>
    </w:p>
    <w:p w14:paraId="7761580D" w14:textId="628244A6" w:rsidR="00CA238D" w:rsidRPr="00BA3B3A" w:rsidRDefault="00CA238D">
      <w:pPr>
        <w:numPr>
          <w:ilvl w:val="0"/>
          <w:numId w:val="5"/>
        </w:numPr>
        <w:ind w:left="426" w:hanging="426"/>
        <w:jc w:val="both"/>
        <w:rPr>
          <w:b/>
          <w:sz w:val="22"/>
          <w:szCs w:val="22"/>
        </w:rPr>
      </w:pPr>
      <w:r w:rsidRPr="00BA3B3A">
        <w:rPr>
          <w:sz w:val="22"/>
          <w:szCs w:val="22"/>
        </w:rPr>
        <w:t>Wszelkie zmiany umowy wymagają uprzedniej (tj. przed ich dokonaniem) pisemnej zgody Zamawiającego i dokonywane będą w formie pisemnej (aneksu) pod rygorem nieważności, za wyjątkiem zmian o których mowa w ust</w:t>
      </w:r>
      <w:r w:rsidR="00A61277">
        <w:rPr>
          <w:sz w:val="22"/>
          <w:szCs w:val="22"/>
        </w:rPr>
        <w:t>.</w:t>
      </w:r>
      <w:r w:rsidRPr="00BA3B3A">
        <w:rPr>
          <w:sz w:val="22"/>
          <w:szCs w:val="22"/>
        </w:rPr>
        <w:t xml:space="preserve"> 1 </w:t>
      </w:r>
      <w:r w:rsidR="00A61277">
        <w:rPr>
          <w:sz w:val="22"/>
          <w:szCs w:val="22"/>
        </w:rPr>
        <w:t xml:space="preserve">lit. </w:t>
      </w:r>
      <w:r w:rsidRPr="00BA3B3A">
        <w:rPr>
          <w:sz w:val="22"/>
          <w:szCs w:val="22"/>
        </w:rPr>
        <w:t>b, d dla których skuteczności wystarczające jest jednostronne pisemne oświadczenie strony.</w:t>
      </w:r>
    </w:p>
    <w:p w14:paraId="6C7BE7C7" w14:textId="77777777" w:rsidR="00CA238D" w:rsidRPr="00BA3B3A" w:rsidRDefault="00CA238D">
      <w:pPr>
        <w:rPr>
          <w:b/>
          <w:sz w:val="22"/>
          <w:szCs w:val="22"/>
        </w:rPr>
      </w:pPr>
    </w:p>
    <w:p w14:paraId="68779D46" w14:textId="5BBF0262" w:rsidR="00CA238D" w:rsidRPr="00890856" w:rsidRDefault="00CA238D" w:rsidP="00890856">
      <w:pPr>
        <w:contextualSpacing/>
        <w:jc w:val="center"/>
        <w:rPr>
          <w:b/>
          <w:sz w:val="22"/>
          <w:szCs w:val="22"/>
        </w:rPr>
      </w:pPr>
      <w:r w:rsidRPr="00890856">
        <w:rPr>
          <w:b/>
          <w:sz w:val="22"/>
          <w:szCs w:val="22"/>
        </w:rPr>
        <w:t>§ 1</w:t>
      </w:r>
      <w:r w:rsidR="00CD4060">
        <w:rPr>
          <w:b/>
          <w:sz w:val="22"/>
          <w:szCs w:val="22"/>
        </w:rPr>
        <w:t>3</w:t>
      </w:r>
    </w:p>
    <w:p w14:paraId="4FD97A7E" w14:textId="77777777" w:rsidR="00CA238D" w:rsidRPr="00890856" w:rsidRDefault="00CA238D" w:rsidP="00890856">
      <w:pPr>
        <w:contextualSpacing/>
        <w:jc w:val="center"/>
        <w:rPr>
          <w:color w:val="000000"/>
          <w:sz w:val="22"/>
          <w:szCs w:val="22"/>
        </w:rPr>
      </w:pPr>
      <w:r w:rsidRPr="00890856">
        <w:rPr>
          <w:b/>
          <w:sz w:val="22"/>
          <w:szCs w:val="22"/>
        </w:rPr>
        <w:t>Postanowienia końcowe</w:t>
      </w:r>
    </w:p>
    <w:p w14:paraId="653D1B79" w14:textId="77777777" w:rsidR="00CA238D" w:rsidRPr="00890856" w:rsidRDefault="00CA238D" w:rsidP="00890856">
      <w:pPr>
        <w:pStyle w:val="Tekstpodstawowy"/>
        <w:widowControl/>
        <w:numPr>
          <w:ilvl w:val="0"/>
          <w:numId w:val="19"/>
        </w:numPr>
        <w:contextualSpacing/>
        <w:rPr>
          <w:color w:val="000000"/>
          <w:sz w:val="22"/>
          <w:szCs w:val="22"/>
        </w:rPr>
      </w:pPr>
      <w:bookmarkStart w:id="5" w:name="_Hlk43106951"/>
      <w:r w:rsidRPr="00890856">
        <w:rPr>
          <w:color w:val="000000"/>
          <w:sz w:val="22"/>
          <w:szCs w:val="22"/>
        </w:rPr>
        <w:t>W sprawach nie uregulowanych w niniejszej umowie mają zastosowanie w szczególności:</w:t>
      </w:r>
    </w:p>
    <w:p w14:paraId="7453D9C7" w14:textId="149ADBE6" w:rsidR="00CA238D"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właściwe przepisy ustawy z dnia 11 września 2019 r. Prawo zamówień publicznych</w:t>
      </w:r>
      <w:r w:rsidR="00890856" w:rsidRPr="00890856">
        <w:rPr>
          <w:rFonts w:ascii="Times New Roman" w:hAnsi="Times New Roman" w:cs="Times New Roman"/>
          <w:color w:val="000000"/>
        </w:rPr>
        <w:t xml:space="preserve"> (Dz.U.202</w:t>
      </w:r>
      <w:r w:rsidR="00DE18A3">
        <w:rPr>
          <w:rFonts w:ascii="Times New Roman" w:hAnsi="Times New Roman" w:cs="Times New Roman"/>
          <w:color w:val="000000"/>
        </w:rPr>
        <w:t>4 poz.1320</w:t>
      </w:r>
      <w:r w:rsidR="00890856" w:rsidRPr="00890856">
        <w:rPr>
          <w:rFonts w:ascii="Times New Roman" w:hAnsi="Times New Roman" w:cs="Times New Roman"/>
          <w:color w:val="000000"/>
        </w:rPr>
        <w:t>),</w:t>
      </w:r>
    </w:p>
    <w:p w14:paraId="4FD6ABEA" w14:textId="66CD79CE" w:rsidR="00890856"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 xml:space="preserve">przepisy ustawy z 23 kwietnia 1964 r. Kodeks </w:t>
      </w:r>
      <w:r w:rsidRPr="008B1312">
        <w:rPr>
          <w:rFonts w:ascii="Times New Roman" w:hAnsi="Times New Roman" w:cs="Times New Roman"/>
          <w:color w:val="000000"/>
        </w:rPr>
        <w:t>Cywilny</w:t>
      </w:r>
      <w:r w:rsidR="00890856" w:rsidRPr="008B1312">
        <w:rPr>
          <w:rFonts w:ascii="Times New Roman" w:hAnsi="Times New Roman" w:cs="Times New Roman"/>
          <w:color w:val="000000"/>
        </w:rPr>
        <w:t xml:space="preserve"> (</w:t>
      </w:r>
      <w:r w:rsidR="008B1312" w:rsidRPr="008B1312">
        <w:rPr>
          <w:rFonts w:ascii="Times New Roman" w:hAnsi="Times New Roman" w:cs="Times New Roman"/>
          <w:color w:val="000000"/>
        </w:rPr>
        <w:t>Dz.U.202</w:t>
      </w:r>
      <w:r w:rsidR="00DE18A3">
        <w:rPr>
          <w:rFonts w:ascii="Times New Roman" w:hAnsi="Times New Roman" w:cs="Times New Roman"/>
          <w:color w:val="000000"/>
        </w:rPr>
        <w:t>4 poz.1061</w:t>
      </w:r>
      <w:r w:rsidR="00890856" w:rsidRPr="008B1312">
        <w:rPr>
          <w:rFonts w:ascii="Times New Roman" w:hAnsi="Times New Roman" w:cs="Times New Roman"/>
          <w:color w:val="000000"/>
        </w:rPr>
        <w:t>).</w:t>
      </w:r>
    </w:p>
    <w:p w14:paraId="798E1D53" w14:textId="77777777" w:rsidR="00CA238D" w:rsidRPr="00890856" w:rsidRDefault="00CA238D" w:rsidP="00890856">
      <w:pPr>
        <w:pStyle w:val="Akapitzlist"/>
        <w:widowControl w:val="0"/>
        <w:numPr>
          <w:ilvl w:val="0"/>
          <w:numId w:val="37"/>
        </w:numPr>
        <w:tabs>
          <w:tab w:val="left" w:pos="720"/>
        </w:tabs>
        <w:autoSpaceDE w:val="0"/>
        <w:spacing w:after="0" w:line="240" w:lineRule="auto"/>
        <w:contextualSpacing/>
        <w:jc w:val="both"/>
        <w:rPr>
          <w:rFonts w:ascii="Times New Roman" w:hAnsi="Times New Roman" w:cs="Times New Roman"/>
          <w:color w:val="000000"/>
        </w:rPr>
      </w:pPr>
      <w:r w:rsidRPr="00890856">
        <w:rPr>
          <w:rFonts w:ascii="Times New Roman" w:hAnsi="Times New Roman" w:cs="Times New Roman"/>
          <w:color w:val="000000"/>
        </w:rPr>
        <w:lastRenderedPageBreak/>
        <w:t>Wszelkie sprawy sporne wynikłe na tle realizacji niniejszej umowy strony będą starały się rozstrzygać polubownie. W razie braku porozumienia sprawy sporne rozstrzygać będzie właściwy Sąd właściwy dla siedziby Zamawiającego.</w:t>
      </w:r>
    </w:p>
    <w:p w14:paraId="5C07F9E1" w14:textId="77777777" w:rsidR="00CA238D" w:rsidRPr="00890856" w:rsidRDefault="00CA238D" w:rsidP="00890856">
      <w:pPr>
        <w:numPr>
          <w:ilvl w:val="0"/>
          <w:numId w:val="37"/>
        </w:numPr>
        <w:contextualSpacing/>
        <w:jc w:val="both"/>
        <w:rPr>
          <w:color w:val="000000"/>
          <w:sz w:val="22"/>
          <w:szCs w:val="22"/>
        </w:rPr>
      </w:pPr>
      <w:r w:rsidRPr="00890856">
        <w:rPr>
          <w:color w:val="000000"/>
          <w:sz w:val="22"/>
          <w:szCs w:val="22"/>
        </w:rPr>
        <w:t xml:space="preserve">Jeżeli </w:t>
      </w:r>
      <w:r w:rsidR="0088485A" w:rsidRPr="00075E21">
        <w:rPr>
          <w:sz w:val="22"/>
          <w:szCs w:val="22"/>
        </w:rPr>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w:t>
      </w:r>
      <w:r w:rsidR="0088485A">
        <w:rPr>
          <w:sz w:val="22"/>
          <w:szCs w:val="22"/>
        </w:rPr>
        <w:t>27 czerwca 2023</w:t>
      </w:r>
      <w:r w:rsidR="0088485A" w:rsidRPr="00075E21">
        <w:rPr>
          <w:sz w:val="22"/>
          <w:szCs w:val="22"/>
        </w:rPr>
        <w:t xml:space="preserve"> r. o ochronie danych osobowych (tekst jednolity Dz. U. 2023 poz. 1206 ze zm.), a także z innymi powszechnie obowiązującymi przepisami prawa unijnego i krajowego, które chronią prawa osób, których dane te dotyczą</w:t>
      </w:r>
      <w:r w:rsidR="0088485A" w:rsidRPr="00890856">
        <w:rPr>
          <w:color w:val="000000"/>
          <w:sz w:val="22"/>
          <w:szCs w:val="22"/>
        </w:rPr>
        <w:t>.</w:t>
      </w:r>
    </w:p>
    <w:p w14:paraId="390A08FA" w14:textId="77777777" w:rsidR="00CA238D" w:rsidRPr="00890856" w:rsidRDefault="00CA238D" w:rsidP="00890856">
      <w:pPr>
        <w:numPr>
          <w:ilvl w:val="0"/>
          <w:numId w:val="37"/>
        </w:numPr>
        <w:contextualSpacing/>
        <w:jc w:val="both"/>
        <w:rPr>
          <w:sz w:val="22"/>
          <w:szCs w:val="22"/>
        </w:rPr>
      </w:pPr>
      <w:r w:rsidRPr="00890856">
        <w:rPr>
          <w:color w:val="000000"/>
          <w:sz w:val="22"/>
          <w:szCs w:val="22"/>
        </w:rPr>
        <w:t>Niniejsza umowa została sporządzona w dwóch jednobrzmiących egzemplarzach, po jednym dla Zamawiającego i Wykonawcy.</w:t>
      </w:r>
    </w:p>
    <w:bookmarkEnd w:id="5"/>
    <w:p w14:paraId="5107294C" w14:textId="77777777" w:rsidR="00CA238D" w:rsidRDefault="00CA238D" w:rsidP="00890856">
      <w:pPr>
        <w:pStyle w:val="Tekstpodstawowy"/>
        <w:contextualSpacing/>
        <w:rPr>
          <w:sz w:val="22"/>
          <w:szCs w:val="22"/>
        </w:rPr>
      </w:pPr>
    </w:p>
    <w:p w14:paraId="1AC83795" w14:textId="77777777" w:rsidR="0038402E" w:rsidRDefault="0038402E" w:rsidP="00890856">
      <w:pPr>
        <w:pStyle w:val="Tekstpodstawowy"/>
        <w:contextualSpacing/>
        <w:rPr>
          <w:sz w:val="22"/>
          <w:szCs w:val="22"/>
        </w:rPr>
      </w:pPr>
    </w:p>
    <w:p w14:paraId="0E0902FC" w14:textId="77777777" w:rsidR="00F805F6" w:rsidRDefault="00F805F6" w:rsidP="00890856">
      <w:pPr>
        <w:pStyle w:val="Tekstpodstawowy"/>
        <w:contextualSpacing/>
        <w:rPr>
          <w:sz w:val="22"/>
          <w:szCs w:val="22"/>
        </w:rPr>
      </w:pPr>
    </w:p>
    <w:p w14:paraId="0AC42556" w14:textId="77777777" w:rsidR="00CA238D" w:rsidRPr="00890856" w:rsidRDefault="00CA238D" w:rsidP="00890856">
      <w:pPr>
        <w:pStyle w:val="Tekstpodstawowy"/>
        <w:contextualSpacing/>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996"/>
        <w:gridCol w:w="4997"/>
      </w:tblGrid>
      <w:tr w:rsidR="00CA238D" w:rsidRPr="00BA3B3A" w14:paraId="7FC00115" w14:textId="77777777">
        <w:tc>
          <w:tcPr>
            <w:tcW w:w="4996" w:type="dxa"/>
            <w:shd w:val="clear" w:color="auto" w:fill="auto"/>
          </w:tcPr>
          <w:p w14:paraId="21D91907" w14:textId="77777777" w:rsidR="00CA238D" w:rsidRPr="00BA3B3A" w:rsidRDefault="00CA238D">
            <w:pPr>
              <w:jc w:val="center"/>
              <w:rPr>
                <w:b/>
                <w:sz w:val="22"/>
                <w:szCs w:val="22"/>
              </w:rPr>
            </w:pPr>
            <w:r w:rsidRPr="00BA3B3A">
              <w:rPr>
                <w:b/>
                <w:sz w:val="22"/>
                <w:szCs w:val="22"/>
              </w:rPr>
              <w:t>ZAMAWIAJACY</w:t>
            </w:r>
          </w:p>
        </w:tc>
        <w:tc>
          <w:tcPr>
            <w:tcW w:w="4997" w:type="dxa"/>
            <w:shd w:val="clear" w:color="auto" w:fill="auto"/>
          </w:tcPr>
          <w:p w14:paraId="20A1F1A5" w14:textId="77777777" w:rsidR="00CA238D" w:rsidRPr="00BA3B3A" w:rsidRDefault="00CA238D">
            <w:pPr>
              <w:jc w:val="center"/>
              <w:rPr>
                <w:sz w:val="22"/>
                <w:szCs w:val="22"/>
              </w:rPr>
            </w:pPr>
            <w:r w:rsidRPr="00BA3B3A">
              <w:rPr>
                <w:b/>
                <w:sz w:val="22"/>
                <w:szCs w:val="22"/>
              </w:rPr>
              <w:t>WYKONAWCA</w:t>
            </w:r>
          </w:p>
        </w:tc>
      </w:tr>
      <w:tr w:rsidR="00CA238D" w:rsidRPr="00BA3B3A" w14:paraId="604C799B" w14:textId="77777777">
        <w:tc>
          <w:tcPr>
            <w:tcW w:w="4996" w:type="dxa"/>
            <w:shd w:val="clear" w:color="auto" w:fill="auto"/>
          </w:tcPr>
          <w:p w14:paraId="03F68109" w14:textId="77777777" w:rsidR="00CA238D" w:rsidRPr="00BA3B3A" w:rsidRDefault="00CA238D">
            <w:pPr>
              <w:snapToGrid w:val="0"/>
              <w:jc w:val="both"/>
              <w:rPr>
                <w:sz w:val="22"/>
                <w:szCs w:val="22"/>
              </w:rPr>
            </w:pPr>
          </w:p>
        </w:tc>
        <w:tc>
          <w:tcPr>
            <w:tcW w:w="4997" w:type="dxa"/>
            <w:shd w:val="clear" w:color="auto" w:fill="auto"/>
          </w:tcPr>
          <w:p w14:paraId="22C0FA3B" w14:textId="77777777" w:rsidR="00CA238D" w:rsidRPr="00BA3B3A" w:rsidRDefault="00CA238D">
            <w:pPr>
              <w:snapToGrid w:val="0"/>
              <w:jc w:val="both"/>
              <w:rPr>
                <w:sz w:val="22"/>
                <w:szCs w:val="22"/>
              </w:rPr>
            </w:pPr>
          </w:p>
        </w:tc>
      </w:tr>
    </w:tbl>
    <w:p w14:paraId="70E216C8" w14:textId="77777777" w:rsidR="00CA238D" w:rsidRPr="00BA3B3A" w:rsidRDefault="00CA238D">
      <w:pPr>
        <w:jc w:val="both"/>
        <w:rPr>
          <w:sz w:val="22"/>
          <w:szCs w:val="22"/>
        </w:rPr>
      </w:pPr>
    </w:p>
    <w:sectPr w:rsidR="00CA238D" w:rsidRPr="00BA3B3A" w:rsidSect="007117EC">
      <w:headerReference w:type="default" r:id="rId9"/>
      <w:footerReference w:type="default" r:id="rId10"/>
      <w:pgSz w:w="11906" w:h="16838" w:code="9"/>
      <w:pgMar w:top="1134" w:right="1134" w:bottom="1134" w:left="1134" w:header="567"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C3A5" w14:textId="77777777" w:rsidR="009F6591" w:rsidRDefault="009F6591">
      <w:r>
        <w:separator/>
      </w:r>
    </w:p>
  </w:endnote>
  <w:endnote w:type="continuationSeparator" w:id="0">
    <w:p w14:paraId="4E10D722" w14:textId="77777777" w:rsidR="009F6591" w:rsidRDefault="009F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ont1265">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033483"/>
      <w:docPartObj>
        <w:docPartGallery w:val="Page Numbers (Bottom of Page)"/>
        <w:docPartUnique/>
      </w:docPartObj>
    </w:sdtPr>
    <w:sdtEndPr/>
    <w:sdtContent>
      <w:p w14:paraId="78787EC3" w14:textId="77777777" w:rsidR="00414BCA" w:rsidRDefault="00054C75">
        <w:pPr>
          <w:pStyle w:val="Stopka"/>
          <w:jc w:val="center"/>
        </w:pPr>
        <w:r w:rsidRPr="00414BCA">
          <w:rPr>
            <w:sz w:val="22"/>
            <w:szCs w:val="22"/>
          </w:rPr>
          <w:fldChar w:fldCharType="begin"/>
        </w:r>
        <w:r w:rsidR="00414BCA" w:rsidRPr="00414BCA">
          <w:rPr>
            <w:sz w:val="22"/>
            <w:szCs w:val="22"/>
          </w:rPr>
          <w:instrText>PAGE   \* MERGEFORMAT</w:instrText>
        </w:r>
        <w:r w:rsidRPr="00414BCA">
          <w:rPr>
            <w:sz w:val="22"/>
            <w:szCs w:val="22"/>
          </w:rPr>
          <w:fldChar w:fldCharType="separate"/>
        </w:r>
        <w:r w:rsidR="00F806C8">
          <w:rPr>
            <w:noProof/>
            <w:sz w:val="22"/>
            <w:szCs w:val="22"/>
          </w:rPr>
          <w:t>10</w:t>
        </w:r>
        <w:r w:rsidRPr="00414BCA">
          <w:rPr>
            <w:sz w:val="22"/>
            <w:szCs w:val="22"/>
          </w:rPr>
          <w:fldChar w:fldCharType="end"/>
        </w:r>
      </w:p>
    </w:sdtContent>
  </w:sdt>
  <w:p w14:paraId="41A3E411" w14:textId="77777777" w:rsidR="00CA238D" w:rsidRDefault="00CA238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A53D2" w14:textId="77777777" w:rsidR="009F6591" w:rsidRDefault="009F6591">
      <w:r>
        <w:separator/>
      </w:r>
    </w:p>
  </w:footnote>
  <w:footnote w:type="continuationSeparator" w:id="0">
    <w:p w14:paraId="764F4CE3" w14:textId="77777777" w:rsidR="009F6591" w:rsidRDefault="009F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1D11" w14:textId="2FE1039E" w:rsidR="00D6405F" w:rsidRDefault="00D6405F" w:rsidP="00D6405F">
    <w:pPr>
      <w:pStyle w:val="Sowowa"/>
      <w:widowControl/>
      <w:spacing w:line="240" w:lineRule="auto"/>
      <w:jc w:val="center"/>
      <w:rPr>
        <w:b/>
        <w:i/>
        <w:sz w:val="22"/>
        <w:szCs w:val="22"/>
        <w:lang w:eastAsia="pl-PL"/>
      </w:rPr>
    </w:pPr>
    <w:r>
      <w:rPr>
        <w:b/>
        <w:i/>
        <w:sz w:val="22"/>
        <w:szCs w:val="22"/>
        <w:lang w:eastAsia="pl-PL"/>
      </w:rPr>
      <w:t xml:space="preserve">Postępowanie </w:t>
    </w:r>
    <w:r w:rsidR="00581C48">
      <w:rPr>
        <w:b/>
        <w:i/>
        <w:sz w:val="22"/>
        <w:szCs w:val="22"/>
        <w:lang w:eastAsia="pl-PL"/>
      </w:rPr>
      <w:t>dofinansowane</w:t>
    </w:r>
    <w:r>
      <w:rPr>
        <w:b/>
        <w:i/>
        <w:sz w:val="22"/>
        <w:szCs w:val="22"/>
        <w:lang w:eastAsia="pl-PL"/>
      </w:rPr>
      <w:t xml:space="preserve"> w ramach realizacji umowy dotacyjnej dla inwestycji </w:t>
    </w:r>
    <w:proofErr w:type="spellStart"/>
    <w:r>
      <w:rPr>
        <w:b/>
        <w:i/>
        <w:sz w:val="22"/>
        <w:szCs w:val="22"/>
        <w:lang w:eastAsia="pl-PL"/>
      </w:rPr>
      <w:t>pn</w:t>
    </w:r>
    <w:proofErr w:type="spellEnd"/>
    <w:r>
      <w:rPr>
        <w:b/>
        <w:i/>
        <w:sz w:val="22"/>
        <w:szCs w:val="22"/>
        <w:lang w:eastAsia="pl-PL"/>
      </w:rPr>
      <w:t xml:space="preserve"> </w:t>
    </w:r>
    <w:r w:rsidRPr="001F3257">
      <w:rPr>
        <w:b/>
        <w:i/>
        <w:sz w:val="22"/>
        <w:szCs w:val="22"/>
        <w:lang w:eastAsia="pl-PL"/>
      </w:rPr>
      <w:t>„Przebudowa pomieszczeń, sal pacjentek oraz dostaw</w:t>
    </w:r>
    <w:r>
      <w:rPr>
        <w:b/>
        <w:i/>
        <w:sz w:val="22"/>
        <w:szCs w:val="22"/>
        <w:lang w:eastAsia="pl-PL"/>
      </w:rPr>
      <w:t>y</w:t>
    </w:r>
    <w:r w:rsidRPr="001F3257">
      <w:rPr>
        <w:b/>
        <w:i/>
        <w:sz w:val="22"/>
        <w:szCs w:val="22"/>
        <w:lang w:eastAsia="pl-PL"/>
      </w:rPr>
      <w:t xml:space="preserve"> niezbędnego wyposażenia Kliniki Położnictwa i Ginekologii Wojewódzkiego Szpitala Zespolonego w Kielcach</w:t>
    </w:r>
    <w:r w:rsidR="00581C48">
      <w:rPr>
        <w:b/>
        <w:i/>
        <w:sz w:val="22"/>
        <w:szCs w:val="22"/>
        <w:lang w:eastAsia="pl-PL"/>
      </w:rPr>
      <w:t>”</w:t>
    </w:r>
    <w:r>
      <w:rPr>
        <w:b/>
        <w:i/>
        <w:sz w:val="22"/>
        <w:szCs w:val="22"/>
        <w:lang w:eastAsia="pl-PL"/>
      </w:rPr>
      <w:t xml:space="preserve"> </w:t>
    </w:r>
  </w:p>
  <w:p w14:paraId="2F19648B" w14:textId="3286B0B7" w:rsidR="00F429B4" w:rsidRPr="00BA3B3A" w:rsidRDefault="00F429B4" w:rsidP="00F429B4">
    <w:pPr>
      <w:pStyle w:val="Sowowa"/>
      <w:widowControl/>
      <w:spacing w:line="240" w:lineRule="auto"/>
      <w:jc w:val="right"/>
      <w:rPr>
        <w:b/>
        <w:bCs/>
        <w:sz w:val="22"/>
        <w:szCs w:val="22"/>
      </w:rPr>
    </w:pPr>
    <w:r w:rsidRPr="00BA3B3A">
      <w:rPr>
        <w:b/>
        <w:bCs/>
        <w:sz w:val="22"/>
        <w:szCs w:val="22"/>
      </w:rPr>
      <w:t xml:space="preserve">Załącznik nr </w:t>
    </w:r>
    <w:r w:rsidR="006E5F4A">
      <w:rPr>
        <w:b/>
        <w:bCs/>
        <w:sz w:val="22"/>
        <w:szCs w:val="22"/>
      </w:rPr>
      <w:t>3</w:t>
    </w:r>
    <w:r w:rsidRPr="00BA3B3A">
      <w:rPr>
        <w:b/>
        <w:bCs/>
        <w:sz w:val="22"/>
        <w:szCs w:val="22"/>
      </w:rPr>
      <w:t xml:space="preserve"> do SWZ</w:t>
    </w:r>
  </w:p>
  <w:p w14:paraId="7C32E795" w14:textId="77777777" w:rsidR="00F429B4" w:rsidRPr="00BA3B3A" w:rsidRDefault="00F429B4" w:rsidP="00F429B4">
    <w:pPr>
      <w:pStyle w:val="Sowowa"/>
      <w:widowControl/>
      <w:spacing w:line="240" w:lineRule="auto"/>
      <w:jc w:val="right"/>
      <w:rPr>
        <w:sz w:val="22"/>
        <w:szCs w:val="22"/>
      </w:rPr>
    </w:pPr>
    <w:r w:rsidRPr="00BA3B3A">
      <w:rPr>
        <w:sz w:val="22"/>
        <w:szCs w:val="22"/>
      </w:rPr>
      <w:t>Projektowane postanowienia umowy w sprawie zamówienia publicznego</w:t>
    </w:r>
  </w:p>
  <w:p w14:paraId="47EB3D15" w14:textId="77777777" w:rsidR="00F429B4" w:rsidRDefault="00F429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iCs/>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A470ECBE"/>
    <w:name w:val="WW8Num2"/>
    <w:lvl w:ilvl="0">
      <w:start w:val="1"/>
      <w:numFmt w:val="decimal"/>
      <w:lvlText w:val="%1."/>
      <w:lvlJc w:val="left"/>
      <w:pPr>
        <w:tabs>
          <w:tab w:val="num" w:pos="360"/>
        </w:tabs>
        <w:ind w:left="360" w:hanging="360"/>
      </w:pPr>
      <w:rPr>
        <w:rFonts w:eastAsia="Calibri"/>
        <w:b/>
        <w:bCs/>
        <w:i w:val="0"/>
        <w:i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b/>
        <w:bCs/>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4"/>
    <w:multiLevelType w:val="multilevel"/>
    <w:tmpl w:val="E7EE25CE"/>
    <w:name w:val="WW8Num6"/>
    <w:lvl w:ilvl="0">
      <w:start w:val="1"/>
      <w:numFmt w:val="lowerRoman"/>
      <w:lvlText w:val="%1."/>
      <w:lvlJc w:val="left"/>
      <w:pPr>
        <w:tabs>
          <w:tab w:val="num" w:pos="0"/>
        </w:tabs>
        <w:ind w:left="1440" w:hanging="360"/>
      </w:pPr>
    </w:lvl>
    <w:lvl w:ilvl="1">
      <w:start w:val="1"/>
      <w:numFmt w:val="lowerLetter"/>
      <w:lvlText w:val="%2)"/>
      <w:lvlJc w:val="left"/>
      <w:pPr>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4" w15:restartNumberingAfterBreak="0">
    <w:nsid w:val="00000005"/>
    <w:multiLevelType w:val="multilevel"/>
    <w:tmpl w:val="7E34153C"/>
    <w:name w:val="WW8Num7"/>
    <w:lvl w:ilvl="0">
      <w:start w:val="1"/>
      <w:numFmt w:val="decimal"/>
      <w:lvlText w:val="%1."/>
      <w:lvlJc w:val="left"/>
      <w:pPr>
        <w:tabs>
          <w:tab w:val="num" w:pos="0"/>
        </w:tabs>
        <w:ind w:left="720" w:hanging="360"/>
      </w:pPr>
      <w:rPr>
        <w:b/>
        <w:bCs/>
        <w:color w:val="00000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singleLevel"/>
    <w:tmpl w:val="476C55E2"/>
    <w:name w:val="WW8Num8"/>
    <w:lvl w:ilvl="0">
      <w:start w:val="1"/>
      <w:numFmt w:val="decimal"/>
      <w:lvlText w:val="%1."/>
      <w:lvlJc w:val="left"/>
      <w:pPr>
        <w:tabs>
          <w:tab w:val="num" w:pos="360"/>
        </w:tabs>
        <w:ind w:left="360" w:hanging="360"/>
      </w:pPr>
      <w:rPr>
        <w:b/>
        <w:bCs/>
        <w:color w:val="000000"/>
        <w:sz w:val="22"/>
        <w:szCs w:val="22"/>
      </w:rPr>
    </w:lvl>
  </w:abstractNum>
  <w:abstractNum w:abstractNumId="6" w15:restartNumberingAfterBreak="0">
    <w:nsid w:val="00000007"/>
    <w:multiLevelType w:val="multilevel"/>
    <w:tmpl w:val="00000007"/>
    <w:name w:val="WW8Num10"/>
    <w:lvl w:ilvl="0">
      <w:start w:val="1"/>
      <w:numFmt w:val="decimal"/>
      <w:lvlText w:val="%1)"/>
      <w:lvlJc w:val="left"/>
      <w:pPr>
        <w:tabs>
          <w:tab w:val="num" w:pos="720"/>
        </w:tabs>
        <w:ind w:left="720" w:hanging="360"/>
      </w:pPr>
      <w:rPr>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584CDCEC"/>
    <w:name w:val="WW8Num1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bCs/>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lef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left"/>
      <w:pPr>
        <w:tabs>
          <w:tab w:val="num" w:pos="0"/>
        </w:tabs>
        <w:ind w:left="6480" w:hanging="180"/>
      </w:pPr>
      <w:rPr>
        <w:rFonts w:ascii="Times New Roman" w:hAnsi="Times New Roman" w:cs="Times New Roman"/>
      </w:rPr>
    </w:lvl>
  </w:abstractNum>
  <w:abstractNum w:abstractNumId="8" w15:restartNumberingAfterBreak="0">
    <w:nsid w:val="00000009"/>
    <w:multiLevelType w:val="singleLevel"/>
    <w:tmpl w:val="04150019"/>
    <w:lvl w:ilvl="0">
      <w:start w:val="1"/>
      <w:numFmt w:val="lowerLetter"/>
      <w:lvlText w:val="%1."/>
      <w:lvlJc w:val="left"/>
      <w:pPr>
        <w:ind w:left="720" w:hanging="360"/>
      </w:pPr>
    </w:lvl>
  </w:abstractNum>
  <w:abstractNum w:abstractNumId="9" w15:restartNumberingAfterBreak="0">
    <w:nsid w:val="0000000A"/>
    <w:multiLevelType w:val="multilevel"/>
    <w:tmpl w:val="BE680B00"/>
    <w:name w:val="WW8Num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Letter"/>
      <w:lvlText w:val="%3."/>
      <w:lvlJc w:val="left"/>
      <w:pPr>
        <w:ind w:left="720"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singleLevel"/>
    <w:tmpl w:val="005C3706"/>
    <w:name w:val="WW8Num14"/>
    <w:lvl w:ilvl="0">
      <w:start w:val="1"/>
      <w:numFmt w:val="decimal"/>
      <w:lvlText w:val="%1."/>
      <w:lvlJc w:val="left"/>
      <w:pPr>
        <w:tabs>
          <w:tab w:val="num" w:pos="0"/>
        </w:tabs>
        <w:ind w:left="360" w:hanging="360"/>
      </w:pPr>
      <w:rPr>
        <w:rFonts w:ascii="Times New Roman" w:hAnsi="Times New Roman" w:cs="Times New Roman" w:hint="default"/>
        <w:b/>
        <w:bCs/>
        <w:color w:val="auto"/>
      </w:rPr>
    </w:lvl>
  </w:abstractNum>
  <w:abstractNum w:abstractNumId="11" w15:restartNumberingAfterBreak="0">
    <w:nsid w:val="0000000C"/>
    <w:multiLevelType w:val="singleLevel"/>
    <w:tmpl w:val="D1180F18"/>
    <w:name w:val="WW8Num15"/>
    <w:lvl w:ilvl="0">
      <w:start w:val="1"/>
      <w:numFmt w:val="decimal"/>
      <w:lvlText w:val="%1."/>
      <w:lvlJc w:val="left"/>
      <w:pPr>
        <w:tabs>
          <w:tab w:val="num" w:pos="360"/>
        </w:tabs>
        <w:ind w:left="360" w:hanging="360"/>
      </w:pPr>
      <w:rPr>
        <w:b/>
        <w:bCs/>
        <w:color w:val="000000"/>
        <w:spacing w:val="-6"/>
        <w:sz w:val="22"/>
        <w:szCs w:val="22"/>
      </w:rPr>
    </w:lvl>
  </w:abstractNum>
  <w:abstractNum w:abstractNumId="12" w15:restartNumberingAfterBreak="0">
    <w:nsid w:val="0000000D"/>
    <w:multiLevelType w:val="singleLevel"/>
    <w:tmpl w:val="04150019"/>
    <w:lvl w:ilvl="0">
      <w:start w:val="1"/>
      <w:numFmt w:val="lowerLetter"/>
      <w:lvlText w:val="%1."/>
      <w:lvlJc w:val="left"/>
      <w:pPr>
        <w:ind w:left="720" w:hanging="360"/>
      </w:pPr>
      <w:rPr>
        <w:rFonts w:hint="default"/>
        <w:color w:val="000000"/>
      </w:rPr>
    </w:lvl>
  </w:abstractNum>
  <w:abstractNum w:abstractNumId="13" w15:restartNumberingAfterBreak="0">
    <w:nsid w:val="0000000E"/>
    <w:multiLevelType w:val="singleLevel"/>
    <w:tmpl w:val="1D04A20E"/>
    <w:name w:val="WW8Num17"/>
    <w:lvl w:ilvl="0">
      <w:start w:val="1"/>
      <w:numFmt w:val="decimal"/>
      <w:lvlText w:val="%1."/>
      <w:lvlJc w:val="left"/>
      <w:pPr>
        <w:tabs>
          <w:tab w:val="num" w:pos="0"/>
        </w:tabs>
        <w:ind w:left="720" w:hanging="360"/>
      </w:pPr>
      <w:rPr>
        <w:b/>
        <w:bCs/>
        <w:color w:val="000000"/>
        <w:sz w:val="22"/>
        <w:szCs w:val="22"/>
      </w:rPr>
    </w:lvl>
  </w:abstractNum>
  <w:abstractNum w:abstractNumId="14" w15:restartNumberingAfterBreak="0">
    <w:nsid w:val="0000000F"/>
    <w:multiLevelType w:val="singleLevel"/>
    <w:tmpl w:val="0000000F"/>
    <w:name w:val="WW8Num18"/>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9"/>
    <w:lvl w:ilvl="0">
      <w:start w:val="1"/>
      <w:numFmt w:val="lowerLetter"/>
      <w:lvlText w:val="%1."/>
      <w:lvlJc w:val="left"/>
      <w:pPr>
        <w:tabs>
          <w:tab w:val="num" w:pos="708"/>
        </w:tabs>
        <w:ind w:left="1866" w:hanging="360"/>
      </w:pPr>
      <w:rPr>
        <w:sz w:val="22"/>
        <w:szCs w:val="22"/>
      </w:rPr>
    </w:lvl>
  </w:abstractNum>
  <w:abstractNum w:abstractNumId="16" w15:restartNumberingAfterBreak="0">
    <w:nsid w:val="00000011"/>
    <w:multiLevelType w:val="singleLevel"/>
    <w:tmpl w:val="00000011"/>
    <w:name w:val="WW8Num20"/>
    <w:lvl w:ilvl="0">
      <w:start w:val="1"/>
      <w:numFmt w:val="lowerLetter"/>
      <w:lvlText w:val="%1."/>
      <w:lvlJc w:val="left"/>
      <w:pPr>
        <w:tabs>
          <w:tab w:val="num" w:pos="0"/>
        </w:tabs>
        <w:ind w:left="1571" w:hanging="360"/>
      </w:pPr>
      <w:rPr>
        <w:rFonts w:eastAsia="Calibri"/>
        <w:b w:val="0"/>
        <w:sz w:val="22"/>
        <w:szCs w:val="22"/>
      </w:rPr>
    </w:lvl>
  </w:abstractNum>
  <w:abstractNum w:abstractNumId="17" w15:restartNumberingAfterBreak="0">
    <w:nsid w:val="00000012"/>
    <w:multiLevelType w:val="singleLevel"/>
    <w:tmpl w:val="00000012"/>
    <w:name w:val="WW8Num21"/>
    <w:lvl w:ilvl="0">
      <w:start w:val="1"/>
      <w:numFmt w:val="decimal"/>
      <w:lvlText w:val="%1)"/>
      <w:lvlJc w:val="left"/>
      <w:pPr>
        <w:tabs>
          <w:tab w:val="num" w:pos="360"/>
        </w:tabs>
        <w:ind w:left="360" w:hanging="360"/>
      </w:pPr>
      <w:rPr>
        <w:rFonts w:hint="default"/>
        <w:color w:val="000000"/>
        <w:sz w:val="22"/>
        <w:szCs w:val="22"/>
        <w:shd w:val="clear" w:color="auto" w:fill="FFFF00"/>
      </w:rPr>
    </w:lvl>
  </w:abstractNum>
  <w:abstractNum w:abstractNumId="18" w15:restartNumberingAfterBreak="0">
    <w:nsid w:val="00000013"/>
    <w:multiLevelType w:val="singleLevel"/>
    <w:tmpl w:val="8AAC5D94"/>
    <w:name w:val="WW8Num22"/>
    <w:lvl w:ilvl="0">
      <w:start w:val="1"/>
      <w:numFmt w:val="decimal"/>
      <w:lvlText w:val="%1."/>
      <w:lvlJc w:val="left"/>
      <w:pPr>
        <w:tabs>
          <w:tab w:val="num" w:pos="360"/>
        </w:tabs>
        <w:ind w:left="360" w:hanging="360"/>
      </w:pPr>
      <w:rPr>
        <w:b/>
        <w:bCs/>
        <w:i w:val="0"/>
        <w:color w:val="000000"/>
        <w:sz w:val="22"/>
        <w:szCs w:val="22"/>
      </w:rPr>
    </w:lvl>
  </w:abstractNum>
  <w:abstractNum w:abstractNumId="19" w15:restartNumberingAfterBreak="0">
    <w:nsid w:val="00000014"/>
    <w:multiLevelType w:val="multilevel"/>
    <w:tmpl w:val="2C5AF8B0"/>
    <w:name w:val="WW8Num23"/>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20" w15:restartNumberingAfterBreak="0">
    <w:nsid w:val="00000015"/>
    <w:multiLevelType w:val="singleLevel"/>
    <w:tmpl w:val="00000015"/>
    <w:name w:val="WW8Num24"/>
    <w:lvl w:ilvl="0">
      <w:start w:val="1"/>
      <w:numFmt w:val="lowerLetter"/>
      <w:lvlText w:val="%1)"/>
      <w:lvlJc w:val="left"/>
      <w:pPr>
        <w:tabs>
          <w:tab w:val="num" w:pos="0"/>
        </w:tabs>
        <w:ind w:left="1146" w:hanging="360"/>
      </w:pPr>
      <w:rPr>
        <w:rFonts w:eastAsia="Calibri"/>
        <w:sz w:val="22"/>
        <w:szCs w:val="22"/>
      </w:rPr>
    </w:lvl>
  </w:abstractNum>
  <w:abstractNum w:abstractNumId="21" w15:restartNumberingAfterBreak="0">
    <w:nsid w:val="00000016"/>
    <w:multiLevelType w:val="singleLevel"/>
    <w:tmpl w:val="65FE176E"/>
    <w:name w:val="WW8Num25"/>
    <w:lvl w:ilvl="0">
      <w:start w:val="1"/>
      <w:numFmt w:val="lowerLetter"/>
      <w:lvlText w:val="%1."/>
      <w:lvlJc w:val="left"/>
      <w:pPr>
        <w:tabs>
          <w:tab w:val="num" w:pos="0"/>
        </w:tabs>
        <w:ind w:left="1146" w:hanging="360"/>
      </w:pPr>
      <w:rPr>
        <w:rFonts w:eastAsia="Calibri"/>
        <w:b w:val="0"/>
        <w:color w:val="auto"/>
        <w:sz w:val="22"/>
        <w:szCs w:val="22"/>
        <w:lang w:val="pl-PL"/>
      </w:rPr>
    </w:lvl>
  </w:abstractNum>
  <w:abstractNum w:abstractNumId="22" w15:restartNumberingAfterBreak="0">
    <w:nsid w:val="00000017"/>
    <w:multiLevelType w:val="multilevel"/>
    <w:tmpl w:val="00000017"/>
    <w:name w:val="WW8Num26"/>
    <w:lvl w:ilvl="0">
      <w:start w:val="1"/>
      <w:numFmt w:val="lowerLetter"/>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3" w15:restartNumberingAfterBreak="0">
    <w:nsid w:val="00000018"/>
    <w:multiLevelType w:val="singleLevel"/>
    <w:tmpl w:val="E7A669EC"/>
    <w:name w:val="WW8Num27"/>
    <w:lvl w:ilvl="0">
      <w:start w:val="1"/>
      <w:numFmt w:val="decimal"/>
      <w:lvlText w:val="%1."/>
      <w:lvlJc w:val="left"/>
      <w:pPr>
        <w:tabs>
          <w:tab w:val="num" w:pos="0"/>
        </w:tabs>
        <w:ind w:left="1080" w:hanging="360"/>
      </w:pPr>
      <w:rPr>
        <w:b/>
        <w:bCs/>
        <w:color w:val="000000"/>
        <w:sz w:val="22"/>
        <w:szCs w:val="22"/>
      </w:rPr>
    </w:lvl>
  </w:abstractNum>
  <w:abstractNum w:abstractNumId="24" w15:restartNumberingAfterBreak="0">
    <w:nsid w:val="00000019"/>
    <w:multiLevelType w:val="singleLevel"/>
    <w:tmpl w:val="99DADC12"/>
    <w:name w:val="WW8Num28"/>
    <w:lvl w:ilvl="0">
      <w:start w:val="1"/>
      <w:numFmt w:val="decimal"/>
      <w:lvlText w:val="%1."/>
      <w:lvlJc w:val="left"/>
      <w:pPr>
        <w:tabs>
          <w:tab w:val="num" w:pos="0"/>
        </w:tabs>
        <w:ind w:left="360" w:hanging="360"/>
      </w:pPr>
      <w:rPr>
        <w:rFonts w:ascii="Times New Roman" w:eastAsia="Times New Roman" w:hAnsi="Times New Roman" w:cs="Times New Roman"/>
        <w:color w:val="auto"/>
        <w:shd w:val="clear" w:color="auto" w:fill="FFFF00"/>
      </w:rPr>
    </w:lvl>
  </w:abstractNum>
  <w:abstractNum w:abstractNumId="25" w15:restartNumberingAfterBreak="0">
    <w:nsid w:val="0000001A"/>
    <w:multiLevelType w:val="singleLevel"/>
    <w:tmpl w:val="E51873EE"/>
    <w:name w:val="WW8Num29"/>
    <w:lvl w:ilvl="0">
      <w:start w:val="1"/>
      <w:numFmt w:val="decimal"/>
      <w:lvlText w:val="%1."/>
      <w:lvlJc w:val="left"/>
      <w:pPr>
        <w:tabs>
          <w:tab w:val="num" w:pos="0"/>
        </w:tabs>
        <w:ind w:left="720" w:hanging="360"/>
      </w:pPr>
      <w:rPr>
        <w:rFonts w:eastAsia="Calibri"/>
        <w:b/>
        <w:bCs w:val="0"/>
        <w:sz w:val="22"/>
        <w:szCs w:val="22"/>
      </w:rPr>
    </w:lvl>
  </w:abstractNum>
  <w:abstractNum w:abstractNumId="26" w15:restartNumberingAfterBreak="0">
    <w:nsid w:val="0000001B"/>
    <w:multiLevelType w:val="singleLevel"/>
    <w:tmpl w:val="A7C48A86"/>
    <w:name w:val="WW8Num30"/>
    <w:lvl w:ilvl="0">
      <w:start w:val="1"/>
      <w:numFmt w:val="decimal"/>
      <w:lvlText w:val="%1."/>
      <w:lvlJc w:val="left"/>
      <w:pPr>
        <w:tabs>
          <w:tab w:val="num" w:pos="708"/>
        </w:tabs>
        <w:ind w:left="720" w:hanging="360"/>
      </w:pPr>
      <w:rPr>
        <w:rFonts w:eastAsia="Calibri"/>
        <w:color w:val="auto"/>
        <w:sz w:val="22"/>
        <w:szCs w:val="22"/>
        <w:shd w:val="clear" w:color="auto" w:fill="FFFF00"/>
        <w:lang w:val="pl-PL"/>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rPr>
        <w:spacing w:val="-4"/>
        <w:sz w:val="22"/>
        <w:szCs w:val="22"/>
      </w:rPr>
    </w:lvl>
  </w:abstractNum>
  <w:abstractNum w:abstractNumId="28" w15:restartNumberingAfterBreak="0">
    <w:nsid w:val="0000001D"/>
    <w:multiLevelType w:val="singleLevel"/>
    <w:tmpl w:val="0000001D"/>
    <w:name w:val="WW8Num32"/>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singleLevel"/>
    <w:tmpl w:val="0000001E"/>
    <w:name w:val="WW8Num33"/>
    <w:lvl w:ilvl="0">
      <w:start w:val="1"/>
      <w:numFmt w:val="decimal"/>
      <w:lvlText w:val="%1."/>
      <w:lvlJc w:val="left"/>
      <w:pPr>
        <w:tabs>
          <w:tab w:val="num" w:pos="0"/>
        </w:tabs>
        <w:ind w:left="360" w:hanging="360"/>
      </w:pPr>
      <w:rPr>
        <w:rFonts w:eastAsia="Calibri"/>
        <w:sz w:val="22"/>
        <w:szCs w:val="22"/>
      </w:rPr>
    </w:lvl>
  </w:abstractNum>
  <w:abstractNum w:abstractNumId="30"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ascii="Times New Roman" w:hAnsi="Times New Roman" w:cs="Times New Roman"/>
      </w:rPr>
    </w:lvl>
  </w:abstractNum>
  <w:abstractNum w:abstractNumId="31" w15:restartNumberingAfterBreak="0">
    <w:nsid w:val="00000020"/>
    <w:multiLevelType w:val="singleLevel"/>
    <w:tmpl w:val="00000020"/>
    <w:name w:val="WW8Num35"/>
    <w:lvl w:ilvl="0">
      <w:start w:val="1"/>
      <w:numFmt w:val="decimal"/>
      <w:lvlText w:val="%1."/>
      <w:lvlJc w:val="left"/>
      <w:pPr>
        <w:tabs>
          <w:tab w:val="num" w:pos="0"/>
        </w:tabs>
        <w:ind w:left="720" w:hanging="360"/>
      </w:pPr>
      <w:rPr>
        <w:rFonts w:ascii="Times New Roman" w:eastAsia="Calibri" w:hAnsi="Times New Roman" w:cs="Times New Roman" w:hint="default"/>
        <w:color w:val="000000"/>
        <w:sz w:val="24"/>
        <w:szCs w:val="24"/>
      </w:rPr>
    </w:lvl>
  </w:abstractNum>
  <w:abstractNum w:abstractNumId="32" w15:restartNumberingAfterBreak="0">
    <w:nsid w:val="00000021"/>
    <w:multiLevelType w:val="singleLevel"/>
    <w:tmpl w:val="00000021"/>
    <w:name w:val="WW8Num36"/>
    <w:lvl w:ilvl="0">
      <w:start w:val="1"/>
      <w:numFmt w:val="decimal"/>
      <w:pStyle w:val="Style5TimesNewRoman"/>
      <w:lvlText w:val="%1."/>
      <w:lvlJc w:val="left"/>
      <w:pPr>
        <w:tabs>
          <w:tab w:val="num" w:pos="1004"/>
        </w:tabs>
        <w:ind w:left="1004" w:hanging="360"/>
      </w:pPr>
      <w:rPr>
        <w:rFonts w:ascii="Times New Roman" w:eastAsia="Arial Unicode MS" w:hAnsi="Times New Roman" w:cs="Times New Roman"/>
      </w:rPr>
    </w:lvl>
  </w:abstractNum>
  <w:abstractNum w:abstractNumId="33" w15:restartNumberingAfterBreak="0">
    <w:nsid w:val="00000022"/>
    <w:multiLevelType w:val="singleLevel"/>
    <w:tmpl w:val="00000022"/>
    <w:name w:val="WW8Num37"/>
    <w:lvl w:ilvl="0">
      <w:start w:val="1"/>
      <w:numFmt w:val="lowerLetter"/>
      <w:lvlText w:val="%1)"/>
      <w:lvlJc w:val="left"/>
      <w:pPr>
        <w:tabs>
          <w:tab w:val="num" w:pos="0"/>
        </w:tabs>
        <w:ind w:left="1146" w:hanging="360"/>
      </w:pPr>
      <w:rPr>
        <w:rFonts w:eastAsia="Calibri"/>
        <w:sz w:val="22"/>
        <w:szCs w:val="22"/>
      </w:rPr>
    </w:lvl>
  </w:abstractNum>
  <w:abstractNum w:abstractNumId="34" w15:restartNumberingAfterBreak="0">
    <w:nsid w:val="00000023"/>
    <w:multiLevelType w:val="singleLevel"/>
    <w:tmpl w:val="00000023"/>
    <w:name w:val="WW8Num38"/>
    <w:lvl w:ilvl="0">
      <w:start w:val="1"/>
      <w:numFmt w:val="bullet"/>
      <w:lvlText w:val="-"/>
      <w:lvlJc w:val="left"/>
      <w:pPr>
        <w:tabs>
          <w:tab w:val="num" w:pos="0"/>
        </w:tabs>
        <w:ind w:left="1068" w:hanging="360"/>
      </w:pPr>
      <w:rPr>
        <w:rFonts w:ascii="Sylfaen" w:hAnsi="Sylfaen" w:cs="Sylfaen" w:hint="default"/>
        <w:color w:val="000000"/>
      </w:rPr>
    </w:lvl>
  </w:abstractNum>
  <w:abstractNum w:abstractNumId="35" w15:restartNumberingAfterBreak="0">
    <w:nsid w:val="00000024"/>
    <w:multiLevelType w:val="singleLevel"/>
    <w:tmpl w:val="00000024"/>
    <w:name w:val="WW8Num39"/>
    <w:lvl w:ilvl="0">
      <w:start w:val="1"/>
      <w:numFmt w:val="bullet"/>
      <w:lvlText w:val=""/>
      <w:lvlJc w:val="left"/>
      <w:pPr>
        <w:tabs>
          <w:tab w:val="num" w:pos="0"/>
        </w:tabs>
        <w:ind w:left="2130" w:hanging="360"/>
      </w:pPr>
      <w:rPr>
        <w:rFonts w:ascii="Symbol" w:hAnsi="Symbol" w:cs="Symbol" w:hint="default"/>
        <w:sz w:val="22"/>
        <w:szCs w:val="22"/>
      </w:rPr>
    </w:lvl>
  </w:abstractNum>
  <w:abstractNum w:abstractNumId="36" w15:restartNumberingAfterBreak="0">
    <w:nsid w:val="00000025"/>
    <w:multiLevelType w:val="singleLevel"/>
    <w:tmpl w:val="5A1A26E0"/>
    <w:name w:val="WW8Num40"/>
    <w:lvl w:ilvl="0">
      <w:start w:val="2"/>
      <w:numFmt w:val="decimal"/>
      <w:lvlText w:val="%1."/>
      <w:lvlJc w:val="left"/>
      <w:pPr>
        <w:tabs>
          <w:tab w:val="num" w:pos="360"/>
        </w:tabs>
        <w:ind w:left="360" w:hanging="360"/>
      </w:pPr>
      <w:rPr>
        <w:b/>
        <w:bCs/>
        <w:color w:val="000000"/>
        <w:sz w:val="22"/>
        <w:szCs w:val="22"/>
      </w:rPr>
    </w:lvl>
  </w:abstractNum>
  <w:abstractNum w:abstractNumId="37" w15:restartNumberingAfterBreak="0">
    <w:nsid w:val="00000026"/>
    <w:multiLevelType w:val="singleLevel"/>
    <w:tmpl w:val="00000026"/>
    <w:name w:val="WW8Num41"/>
    <w:lvl w:ilvl="0">
      <w:start w:val="1"/>
      <w:numFmt w:val="lowerLetter"/>
      <w:lvlText w:val="%1)"/>
      <w:lvlJc w:val="left"/>
      <w:pPr>
        <w:tabs>
          <w:tab w:val="num" w:pos="0"/>
        </w:tabs>
        <w:ind w:left="720" w:hanging="360"/>
      </w:pPr>
    </w:lvl>
  </w:abstractNum>
  <w:abstractNum w:abstractNumId="38" w15:restartNumberingAfterBreak="0">
    <w:nsid w:val="00000027"/>
    <w:multiLevelType w:val="multilevel"/>
    <w:tmpl w:val="00A282F0"/>
    <w:lvl w:ilvl="0">
      <w:start w:val="1"/>
      <w:numFmt w:val="decimal"/>
      <w:lvlText w:val="%1."/>
      <w:lvlJc w:val="left"/>
      <w:pPr>
        <w:tabs>
          <w:tab w:val="num" w:pos="0"/>
        </w:tabs>
        <w:ind w:left="720" w:hanging="360"/>
      </w:pPr>
      <w:rPr>
        <w:rFonts w:ascii="Times New Roman" w:eastAsia="Calibri" w:hAnsi="Times New Roman" w:cs="Times New Roman" w:hint="default"/>
        <w:b/>
        <w:bCs/>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79E60CA4"/>
    <w:lvl w:ilvl="0">
      <w:start w:val="1"/>
      <w:numFmt w:val="decimal"/>
      <w:lvlText w:val="%1."/>
      <w:lvlJc w:val="left"/>
      <w:pPr>
        <w:tabs>
          <w:tab w:val="num" w:pos="360"/>
        </w:tabs>
        <w:ind w:left="360" w:hanging="360"/>
      </w:pPr>
      <w:rPr>
        <w:rFonts w:eastAsia="Calibri"/>
        <w:b/>
        <w:b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1" w15:restartNumberingAfterBreak="0">
    <w:nsid w:val="0000002A"/>
    <w:multiLevelType w:val="multilevel"/>
    <w:tmpl w:val="EC10CD38"/>
    <w:lvl w:ilvl="0">
      <w:start w:val="1"/>
      <w:numFmt w:val="decimal"/>
      <w:lvlText w:val="%1."/>
      <w:lvlJc w:val="left"/>
      <w:pPr>
        <w:tabs>
          <w:tab w:val="num" w:pos="0"/>
        </w:tabs>
        <w:ind w:left="360" w:hanging="360"/>
      </w:pPr>
      <w:rPr>
        <w:rFonts w:eastAsia="Calibri"/>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0000002B"/>
    <w:multiLevelType w:val="multilevel"/>
    <w:tmpl w:val="0000002B"/>
    <w:lvl w:ilvl="0">
      <w:start w:val="1"/>
      <w:numFmt w:val="decimal"/>
      <w:lvlText w:val="%1)"/>
      <w:lvlJc w:val="left"/>
      <w:pPr>
        <w:tabs>
          <w:tab w:val="num" w:pos="360"/>
        </w:tabs>
        <w:ind w:left="360" w:hanging="360"/>
      </w:pPr>
      <w:rPr>
        <w:rFonts w:hint="default"/>
        <w:color w:val="000000"/>
        <w:sz w:val="22"/>
        <w:szCs w:val="22"/>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2523651"/>
    <w:multiLevelType w:val="multilevel"/>
    <w:tmpl w:val="0854B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64442DD"/>
    <w:multiLevelType w:val="multilevel"/>
    <w:tmpl w:val="2C5AF8B0"/>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45" w15:restartNumberingAfterBreak="0">
    <w:nsid w:val="4E3177FB"/>
    <w:multiLevelType w:val="multilevel"/>
    <w:tmpl w:val="355EB01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6" w15:restartNumberingAfterBreak="0">
    <w:nsid w:val="59FE3032"/>
    <w:multiLevelType w:val="hybridMultilevel"/>
    <w:tmpl w:val="3E48C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DDA4B52"/>
    <w:multiLevelType w:val="hybridMultilevel"/>
    <w:tmpl w:val="FC90E47E"/>
    <w:lvl w:ilvl="0" w:tplc="5EDECCE4">
      <w:start w:val="1"/>
      <w:numFmt w:val="decimal"/>
      <w:lvlText w:val="%1."/>
      <w:lvlJc w:val="left"/>
      <w:pPr>
        <w:ind w:left="720" w:hanging="360"/>
      </w:pPr>
      <w:rPr>
        <w:rFonts w:hint="default"/>
        <w:b/>
        <w:bCs/>
      </w:rPr>
    </w:lvl>
    <w:lvl w:ilvl="1" w:tplc="04150019">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9B5757"/>
    <w:multiLevelType w:val="hybridMultilevel"/>
    <w:tmpl w:val="CD90A03C"/>
    <w:lvl w:ilvl="0" w:tplc="0409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117680161">
    <w:abstractNumId w:val="0"/>
  </w:num>
  <w:num w:numId="2" w16cid:durableId="2106074326">
    <w:abstractNumId w:val="1"/>
  </w:num>
  <w:num w:numId="3" w16cid:durableId="899707819">
    <w:abstractNumId w:val="2"/>
  </w:num>
  <w:num w:numId="4" w16cid:durableId="10373551">
    <w:abstractNumId w:val="3"/>
  </w:num>
  <w:num w:numId="5" w16cid:durableId="883558552">
    <w:abstractNumId w:val="4"/>
  </w:num>
  <w:num w:numId="6" w16cid:durableId="849104488">
    <w:abstractNumId w:val="5"/>
  </w:num>
  <w:num w:numId="7" w16cid:durableId="216280773">
    <w:abstractNumId w:val="6"/>
  </w:num>
  <w:num w:numId="8" w16cid:durableId="1593704737">
    <w:abstractNumId w:val="7"/>
  </w:num>
  <w:num w:numId="9" w16cid:durableId="750198818">
    <w:abstractNumId w:val="8"/>
  </w:num>
  <w:num w:numId="10" w16cid:durableId="1456487070">
    <w:abstractNumId w:val="9"/>
  </w:num>
  <w:num w:numId="11" w16cid:durableId="587886773">
    <w:abstractNumId w:val="10"/>
  </w:num>
  <w:num w:numId="12" w16cid:durableId="899167367">
    <w:abstractNumId w:val="11"/>
  </w:num>
  <w:num w:numId="13" w16cid:durableId="1836336312">
    <w:abstractNumId w:val="12"/>
  </w:num>
  <w:num w:numId="14" w16cid:durableId="95565561">
    <w:abstractNumId w:val="13"/>
  </w:num>
  <w:num w:numId="15" w16cid:durableId="1635137184">
    <w:abstractNumId w:val="14"/>
  </w:num>
  <w:num w:numId="16" w16cid:durableId="1960718487">
    <w:abstractNumId w:val="15"/>
  </w:num>
  <w:num w:numId="17" w16cid:durableId="2093240024">
    <w:abstractNumId w:val="16"/>
  </w:num>
  <w:num w:numId="18" w16cid:durableId="1742019109">
    <w:abstractNumId w:val="17"/>
  </w:num>
  <w:num w:numId="19" w16cid:durableId="1535776721">
    <w:abstractNumId w:val="18"/>
  </w:num>
  <w:num w:numId="20" w16cid:durableId="322853564">
    <w:abstractNumId w:val="19"/>
  </w:num>
  <w:num w:numId="21" w16cid:durableId="1364214024">
    <w:abstractNumId w:val="20"/>
  </w:num>
  <w:num w:numId="22" w16cid:durableId="1076325119">
    <w:abstractNumId w:val="21"/>
  </w:num>
  <w:num w:numId="23" w16cid:durableId="375735879">
    <w:abstractNumId w:val="22"/>
  </w:num>
  <w:num w:numId="24" w16cid:durableId="471480696">
    <w:abstractNumId w:val="23"/>
  </w:num>
  <w:num w:numId="25" w16cid:durableId="324624504">
    <w:abstractNumId w:val="24"/>
  </w:num>
  <w:num w:numId="26" w16cid:durableId="276454440">
    <w:abstractNumId w:val="25"/>
  </w:num>
  <w:num w:numId="27" w16cid:durableId="1607808273">
    <w:abstractNumId w:val="26"/>
  </w:num>
  <w:num w:numId="28" w16cid:durableId="1889223114">
    <w:abstractNumId w:val="27"/>
  </w:num>
  <w:num w:numId="29" w16cid:durableId="667027634">
    <w:abstractNumId w:val="28"/>
  </w:num>
  <w:num w:numId="30" w16cid:durableId="2066710524">
    <w:abstractNumId w:val="29"/>
  </w:num>
  <w:num w:numId="31" w16cid:durableId="1113279520">
    <w:abstractNumId w:val="30"/>
  </w:num>
  <w:num w:numId="32" w16cid:durableId="148712692">
    <w:abstractNumId w:val="31"/>
  </w:num>
  <w:num w:numId="33" w16cid:durableId="731852833">
    <w:abstractNumId w:val="32"/>
  </w:num>
  <w:num w:numId="34" w16cid:durableId="1617328897">
    <w:abstractNumId w:val="33"/>
  </w:num>
  <w:num w:numId="35" w16cid:durableId="1946304155">
    <w:abstractNumId w:val="34"/>
  </w:num>
  <w:num w:numId="36" w16cid:durableId="364329088">
    <w:abstractNumId w:val="35"/>
  </w:num>
  <w:num w:numId="37" w16cid:durableId="602421097">
    <w:abstractNumId w:val="36"/>
  </w:num>
  <w:num w:numId="38" w16cid:durableId="587813853">
    <w:abstractNumId w:val="37"/>
  </w:num>
  <w:num w:numId="39" w16cid:durableId="381908253">
    <w:abstractNumId w:val="38"/>
  </w:num>
  <w:num w:numId="40" w16cid:durableId="232275958">
    <w:abstractNumId w:val="39"/>
  </w:num>
  <w:num w:numId="41" w16cid:durableId="1406538558">
    <w:abstractNumId w:val="40"/>
  </w:num>
  <w:num w:numId="42" w16cid:durableId="1591309850">
    <w:abstractNumId w:val="41"/>
  </w:num>
  <w:num w:numId="43" w16cid:durableId="1741639546">
    <w:abstractNumId w:val="42"/>
  </w:num>
  <w:num w:numId="44" w16cid:durableId="1747260171">
    <w:abstractNumId w:val="47"/>
  </w:num>
  <w:num w:numId="45" w16cid:durableId="585192970">
    <w:abstractNumId w:val="44"/>
  </w:num>
  <w:num w:numId="46" w16cid:durableId="4944222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73051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8600984">
    <w:abstractNumId w:val="46"/>
  </w:num>
  <w:num w:numId="49" w16cid:durableId="1269001590">
    <w:abstractNumId w:val="43"/>
  </w:num>
  <w:num w:numId="50" w16cid:durableId="36425141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8205C"/>
    <w:rsid w:val="00000C9F"/>
    <w:rsid w:val="00026516"/>
    <w:rsid w:val="000433AB"/>
    <w:rsid w:val="00050D3B"/>
    <w:rsid w:val="00054C75"/>
    <w:rsid w:val="000608A4"/>
    <w:rsid w:val="00065A34"/>
    <w:rsid w:val="000B10B4"/>
    <w:rsid w:val="00123B78"/>
    <w:rsid w:val="001320FC"/>
    <w:rsid w:val="0014600D"/>
    <w:rsid w:val="00155DF1"/>
    <w:rsid w:val="001644A8"/>
    <w:rsid w:val="00166D95"/>
    <w:rsid w:val="00170F2B"/>
    <w:rsid w:val="00184FCE"/>
    <w:rsid w:val="001A1DF5"/>
    <w:rsid w:val="001A3208"/>
    <w:rsid w:val="001B2356"/>
    <w:rsid w:val="001C4628"/>
    <w:rsid w:val="001E5EBB"/>
    <w:rsid w:val="001F3257"/>
    <w:rsid w:val="00231800"/>
    <w:rsid w:val="0024179D"/>
    <w:rsid w:val="00246F3E"/>
    <w:rsid w:val="0025384B"/>
    <w:rsid w:val="0026494C"/>
    <w:rsid w:val="002741D7"/>
    <w:rsid w:val="00277B3D"/>
    <w:rsid w:val="00280567"/>
    <w:rsid w:val="0029295E"/>
    <w:rsid w:val="00293FE5"/>
    <w:rsid w:val="002954DC"/>
    <w:rsid w:val="002A21B0"/>
    <w:rsid w:val="002C02A3"/>
    <w:rsid w:val="002C3EB0"/>
    <w:rsid w:val="002C4539"/>
    <w:rsid w:val="002C4D0F"/>
    <w:rsid w:val="002F4765"/>
    <w:rsid w:val="00312A71"/>
    <w:rsid w:val="00312F99"/>
    <w:rsid w:val="00316B2C"/>
    <w:rsid w:val="003173C8"/>
    <w:rsid w:val="00321079"/>
    <w:rsid w:val="003262FC"/>
    <w:rsid w:val="00335E16"/>
    <w:rsid w:val="0035238B"/>
    <w:rsid w:val="00380D72"/>
    <w:rsid w:val="0038402E"/>
    <w:rsid w:val="003847E4"/>
    <w:rsid w:val="003A2842"/>
    <w:rsid w:val="003A44B0"/>
    <w:rsid w:val="003B6C42"/>
    <w:rsid w:val="003D514B"/>
    <w:rsid w:val="003E3BE3"/>
    <w:rsid w:val="003F22CB"/>
    <w:rsid w:val="003F6358"/>
    <w:rsid w:val="00410A08"/>
    <w:rsid w:val="00413114"/>
    <w:rsid w:val="00414BCA"/>
    <w:rsid w:val="00421363"/>
    <w:rsid w:val="004254D8"/>
    <w:rsid w:val="0043216C"/>
    <w:rsid w:val="004331B7"/>
    <w:rsid w:val="00433CCB"/>
    <w:rsid w:val="00470D04"/>
    <w:rsid w:val="00474352"/>
    <w:rsid w:val="00475741"/>
    <w:rsid w:val="00490C05"/>
    <w:rsid w:val="004A62D2"/>
    <w:rsid w:val="004B1862"/>
    <w:rsid w:val="004B26F3"/>
    <w:rsid w:val="004D5086"/>
    <w:rsid w:val="004E2CE1"/>
    <w:rsid w:val="00500766"/>
    <w:rsid w:val="005078B5"/>
    <w:rsid w:val="00560768"/>
    <w:rsid w:val="005633F4"/>
    <w:rsid w:val="00577540"/>
    <w:rsid w:val="00581C48"/>
    <w:rsid w:val="00583588"/>
    <w:rsid w:val="00587D87"/>
    <w:rsid w:val="0059189C"/>
    <w:rsid w:val="00597F03"/>
    <w:rsid w:val="005A635E"/>
    <w:rsid w:val="005B4068"/>
    <w:rsid w:val="005D410A"/>
    <w:rsid w:val="005E3794"/>
    <w:rsid w:val="005F76BD"/>
    <w:rsid w:val="00600422"/>
    <w:rsid w:val="0060167C"/>
    <w:rsid w:val="00622294"/>
    <w:rsid w:val="00625BFC"/>
    <w:rsid w:val="00626D9D"/>
    <w:rsid w:val="00634E15"/>
    <w:rsid w:val="00656C34"/>
    <w:rsid w:val="00671484"/>
    <w:rsid w:val="00682079"/>
    <w:rsid w:val="00684ACC"/>
    <w:rsid w:val="006B7444"/>
    <w:rsid w:val="006D3CE0"/>
    <w:rsid w:val="006E2777"/>
    <w:rsid w:val="006E5F4A"/>
    <w:rsid w:val="006E6311"/>
    <w:rsid w:val="006F3FF2"/>
    <w:rsid w:val="006F6483"/>
    <w:rsid w:val="007014EF"/>
    <w:rsid w:val="007117EC"/>
    <w:rsid w:val="0071672A"/>
    <w:rsid w:val="0072042D"/>
    <w:rsid w:val="00735FEF"/>
    <w:rsid w:val="0077155C"/>
    <w:rsid w:val="007758D3"/>
    <w:rsid w:val="0078014D"/>
    <w:rsid w:val="00785D63"/>
    <w:rsid w:val="00786F17"/>
    <w:rsid w:val="007956C3"/>
    <w:rsid w:val="007A0232"/>
    <w:rsid w:val="007B5029"/>
    <w:rsid w:val="007C0AF4"/>
    <w:rsid w:val="007F5353"/>
    <w:rsid w:val="007F711E"/>
    <w:rsid w:val="00803FBC"/>
    <w:rsid w:val="00810205"/>
    <w:rsid w:val="0081102C"/>
    <w:rsid w:val="00817BDF"/>
    <w:rsid w:val="0082030E"/>
    <w:rsid w:val="0083270E"/>
    <w:rsid w:val="008358BE"/>
    <w:rsid w:val="008578FA"/>
    <w:rsid w:val="00860E21"/>
    <w:rsid w:val="0087580C"/>
    <w:rsid w:val="0088485A"/>
    <w:rsid w:val="00890856"/>
    <w:rsid w:val="00893473"/>
    <w:rsid w:val="00894711"/>
    <w:rsid w:val="00895CDA"/>
    <w:rsid w:val="008A4834"/>
    <w:rsid w:val="008B1312"/>
    <w:rsid w:val="008B350D"/>
    <w:rsid w:val="008C6D0D"/>
    <w:rsid w:val="008D615C"/>
    <w:rsid w:val="008F1B8B"/>
    <w:rsid w:val="008F4BEE"/>
    <w:rsid w:val="008F66AF"/>
    <w:rsid w:val="00917F0A"/>
    <w:rsid w:val="009238BD"/>
    <w:rsid w:val="00945CF8"/>
    <w:rsid w:val="00946485"/>
    <w:rsid w:val="00954996"/>
    <w:rsid w:val="009602EC"/>
    <w:rsid w:val="00965A71"/>
    <w:rsid w:val="00982103"/>
    <w:rsid w:val="00987CF8"/>
    <w:rsid w:val="00992864"/>
    <w:rsid w:val="00992E6C"/>
    <w:rsid w:val="00992ED0"/>
    <w:rsid w:val="009A0215"/>
    <w:rsid w:val="009B4670"/>
    <w:rsid w:val="009C4CD6"/>
    <w:rsid w:val="009C5879"/>
    <w:rsid w:val="009D6B0C"/>
    <w:rsid w:val="009D7B10"/>
    <w:rsid w:val="009E2BD9"/>
    <w:rsid w:val="009F6591"/>
    <w:rsid w:val="009F7A3B"/>
    <w:rsid w:val="00A05844"/>
    <w:rsid w:val="00A07058"/>
    <w:rsid w:val="00A10189"/>
    <w:rsid w:val="00A12C9B"/>
    <w:rsid w:val="00A23CBF"/>
    <w:rsid w:val="00A266E7"/>
    <w:rsid w:val="00A4159D"/>
    <w:rsid w:val="00A46022"/>
    <w:rsid w:val="00A61277"/>
    <w:rsid w:val="00A61A51"/>
    <w:rsid w:val="00A67665"/>
    <w:rsid w:val="00A809F2"/>
    <w:rsid w:val="00A81A8E"/>
    <w:rsid w:val="00A91BB7"/>
    <w:rsid w:val="00A947C4"/>
    <w:rsid w:val="00AB68EB"/>
    <w:rsid w:val="00AB719F"/>
    <w:rsid w:val="00AC1167"/>
    <w:rsid w:val="00AC4BB3"/>
    <w:rsid w:val="00AC4DFD"/>
    <w:rsid w:val="00AD2C3A"/>
    <w:rsid w:val="00B06255"/>
    <w:rsid w:val="00B13E41"/>
    <w:rsid w:val="00B240E4"/>
    <w:rsid w:val="00B243D8"/>
    <w:rsid w:val="00B564C1"/>
    <w:rsid w:val="00B57B7C"/>
    <w:rsid w:val="00B607FE"/>
    <w:rsid w:val="00B70E16"/>
    <w:rsid w:val="00B710BC"/>
    <w:rsid w:val="00B7298D"/>
    <w:rsid w:val="00B8011E"/>
    <w:rsid w:val="00B8205C"/>
    <w:rsid w:val="00B904E6"/>
    <w:rsid w:val="00B91DA5"/>
    <w:rsid w:val="00BA25A6"/>
    <w:rsid w:val="00BA3B3A"/>
    <w:rsid w:val="00BC1166"/>
    <w:rsid w:val="00BD5C99"/>
    <w:rsid w:val="00BF7DE1"/>
    <w:rsid w:val="00C02830"/>
    <w:rsid w:val="00C534D8"/>
    <w:rsid w:val="00CA238D"/>
    <w:rsid w:val="00CA3621"/>
    <w:rsid w:val="00CC7344"/>
    <w:rsid w:val="00CD0243"/>
    <w:rsid w:val="00CD4060"/>
    <w:rsid w:val="00CD4C22"/>
    <w:rsid w:val="00CE4BE1"/>
    <w:rsid w:val="00CE6405"/>
    <w:rsid w:val="00CF68B5"/>
    <w:rsid w:val="00D068D3"/>
    <w:rsid w:val="00D5098A"/>
    <w:rsid w:val="00D50F0B"/>
    <w:rsid w:val="00D62A2D"/>
    <w:rsid w:val="00D62E8D"/>
    <w:rsid w:val="00D6405F"/>
    <w:rsid w:val="00D64599"/>
    <w:rsid w:val="00D70821"/>
    <w:rsid w:val="00D802A9"/>
    <w:rsid w:val="00D802F8"/>
    <w:rsid w:val="00D845C0"/>
    <w:rsid w:val="00D86321"/>
    <w:rsid w:val="00D93D5C"/>
    <w:rsid w:val="00D95A26"/>
    <w:rsid w:val="00DA2009"/>
    <w:rsid w:val="00DA3B01"/>
    <w:rsid w:val="00DA5E53"/>
    <w:rsid w:val="00DB00DB"/>
    <w:rsid w:val="00DB50F9"/>
    <w:rsid w:val="00DD223C"/>
    <w:rsid w:val="00DD65EE"/>
    <w:rsid w:val="00DE0D26"/>
    <w:rsid w:val="00DE18A3"/>
    <w:rsid w:val="00DE54FF"/>
    <w:rsid w:val="00DF3BED"/>
    <w:rsid w:val="00E01B78"/>
    <w:rsid w:val="00E24DDC"/>
    <w:rsid w:val="00E34706"/>
    <w:rsid w:val="00E357D7"/>
    <w:rsid w:val="00E4136F"/>
    <w:rsid w:val="00E470D9"/>
    <w:rsid w:val="00E5458E"/>
    <w:rsid w:val="00E70624"/>
    <w:rsid w:val="00E728F6"/>
    <w:rsid w:val="00E75F63"/>
    <w:rsid w:val="00E801A2"/>
    <w:rsid w:val="00E86DE5"/>
    <w:rsid w:val="00E87105"/>
    <w:rsid w:val="00EB235F"/>
    <w:rsid w:val="00EB33FF"/>
    <w:rsid w:val="00ED2D55"/>
    <w:rsid w:val="00ED3D41"/>
    <w:rsid w:val="00EE19E8"/>
    <w:rsid w:val="00EF5515"/>
    <w:rsid w:val="00F03A68"/>
    <w:rsid w:val="00F17601"/>
    <w:rsid w:val="00F24CB4"/>
    <w:rsid w:val="00F330C2"/>
    <w:rsid w:val="00F429B4"/>
    <w:rsid w:val="00F56956"/>
    <w:rsid w:val="00F61B84"/>
    <w:rsid w:val="00F62EBF"/>
    <w:rsid w:val="00F805F6"/>
    <w:rsid w:val="00F806C8"/>
    <w:rsid w:val="00F82250"/>
    <w:rsid w:val="00F946A6"/>
    <w:rsid w:val="00F95F9A"/>
    <w:rsid w:val="00FA0825"/>
    <w:rsid w:val="00FA1A78"/>
    <w:rsid w:val="00FA30E1"/>
    <w:rsid w:val="00FB2BB8"/>
    <w:rsid w:val="00FF55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D2670B"/>
  <w15:docId w15:val="{0D1E861A-6A19-4C42-A3BD-6C112581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098A"/>
    <w:pPr>
      <w:suppressAutoHyphens/>
    </w:pPr>
    <w:rPr>
      <w:lang w:eastAsia="ar-SA"/>
    </w:rPr>
  </w:style>
  <w:style w:type="paragraph" w:styleId="Nagwek1">
    <w:name w:val="heading 1"/>
    <w:basedOn w:val="Normalny"/>
    <w:next w:val="Normalny"/>
    <w:qFormat/>
    <w:rsid w:val="00D5098A"/>
    <w:pPr>
      <w:keepNext/>
      <w:numPr>
        <w:numId w:val="1"/>
      </w:numPr>
      <w:jc w:val="center"/>
      <w:outlineLvl w:val="0"/>
    </w:pPr>
    <w:rPr>
      <w:b/>
      <w:sz w:val="24"/>
    </w:rPr>
  </w:style>
  <w:style w:type="paragraph" w:styleId="Nagwek2">
    <w:name w:val="heading 2"/>
    <w:basedOn w:val="Normalny"/>
    <w:next w:val="Normalny"/>
    <w:qFormat/>
    <w:rsid w:val="00D5098A"/>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D5098A"/>
    <w:pPr>
      <w:keepNext/>
      <w:numPr>
        <w:ilvl w:val="2"/>
        <w:numId w:val="1"/>
      </w:numPr>
      <w:ind w:left="-77" w:firstLine="0"/>
      <w:jc w:val="both"/>
      <w:outlineLvl w:val="2"/>
    </w:pPr>
    <w:rPr>
      <w:b/>
      <w:spacing w:val="-4"/>
      <w:sz w:val="28"/>
    </w:rPr>
  </w:style>
  <w:style w:type="paragraph" w:styleId="Nagwek8">
    <w:name w:val="heading 8"/>
    <w:basedOn w:val="Normalny"/>
    <w:next w:val="Normalny"/>
    <w:qFormat/>
    <w:rsid w:val="00D5098A"/>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5098A"/>
  </w:style>
  <w:style w:type="character" w:customStyle="1" w:styleId="WW8Num1z1">
    <w:name w:val="WW8Num1z1"/>
    <w:rsid w:val="00D5098A"/>
    <w:rPr>
      <w:iCs/>
      <w:color w:val="000000"/>
      <w:sz w:val="22"/>
      <w:szCs w:val="22"/>
    </w:rPr>
  </w:style>
  <w:style w:type="character" w:customStyle="1" w:styleId="WW8Num1z2">
    <w:name w:val="WW8Num1z2"/>
    <w:rsid w:val="00D5098A"/>
  </w:style>
  <w:style w:type="character" w:customStyle="1" w:styleId="WW8Num1z3">
    <w:name w:val="WW8Num1z3"/>
    <w:rsid w:val="00D5098A"/>
  </w:style>
  <w:style w:type="character" w:customStyle="1" w:styleId="WW8Num1z4">
    <w:name w:val="WW8Num1z4"/>
    <w:rsid w:val="00D5098A"/>
  </w:style>
  <w:style w:type="character" w:customStyle="1" w:styleId="WW8Num1z5">
    <w:name w:val="WW8Num1z5"/>
    <w:rsid w:val="00D5098A"/>
  </w:style>
  <w:style w:type="character" w:customStyle="1" w:styleId="WW8Num1z6">
    <w:name w:val="WW8Num1z6"/>
    <w:rsid w:val="00D5098A"/>
  </w:style>
  <w:style w:type="character" w:customStyle="1" w:styleId="WW8Num1z7">
    <w:name w:val="WW8Num1z7"/>
    <w:rsid w:val="00D5098A"/>
  </w:style>
  <w:style w:type="character" w:customStyle="1" w:styleId="WW8Num1z8">
    <w:name w:val="WW8Num1z8"/>
    <w:rsid w:val="00D5098A"/>
  </w:style>
  <w:style w:type="character" w:customStyle="1" w:styleId="WW8Num2z0">
    <w:name w:val="WW8Num2z0"/>
    <w:rsid w:val="00D5098A"/>
    <w:rPr>
      <w:rFonts w:eastAsia="Calibri"/>
      <w:color w:val="000000"/>
      <w:spacing w:val="-4"/>
      <w:sz w:val="22"/>
      <w:szCs w:val="24"/>
    </w:rPr>
  </w:style>
  <w:style w:type="character" w:customStyle="1" w:styleId="WW8Num2z2">
    <w:name w:val="WW8Num2z2"/>
    <w:rsid w:val="00D5098A"/>
  </w:style>
  <w:style w:type="character" w:customStyle="1" w:styleId="WW8Num2z3">
    <w:name w:val="WW8Num2z3"/>
    <w:rsid w:val="00D5098A"/>
  </w:style>
  <w:style w:type="character" w:customStyle="1" w:styleId="WW8Num2z4">
    <w:name w:val="WW8Num2z4"/>
    <w:rsid w:val="00D5098A"/>
  </w:style>
  <w:style w:type="character" w:customStyle="1" w:styleId="WW8Num2z5">
    <w:name w:val="WW8Num2z5"/>
    <w:rsid w:val="00D5098A"/>
  </w:style>
  <w:style w:type="character" w:customStyle="1" w:styleId="WW8Num2z6">
    <w:name w:val="WW8Num2z6"/>
    <w:rsid w:val="00D5098A"/>
  </w:style>
  <w:style w:type="character" w:customStyle="1" w:styleId="WW8Num2z7">
    <w:name w:val="WW8Num2z7"/>
    <w:rsid w:val="00D5098A"/>
  </w:style>
  <w:style w:type="character" w:customStyle="1" w:styleId="WW8Num2z8">
    <w:name w:val="WW8Num2z8"/>
    <w:rsid w:val="00D5098A"/>
  </w:style>
  <w:style w:type="character" w:customStyle="1" w:styleId="WW8Num3z0">
    <w:name w:val="WW8Num3z0"/>
    <w:rsid w:val="00D5098A"/>
  </w:style>
  <w:style w:type="character" w:customStyle="1" w:styleId="WW8Num4z0">
    <w:name w:val="WW8Num4z0"/>
    <w:rsid w:val="00D5098A"/>
  </w:style>
  <w:style w:type="character" w:customStyle="1" w:styleId="WW8Num4z1">
    <w:name w:val="WW8Num4z1"/>
    <w:rsid w:val="00D5098A"/>
  </w:style>
  <w:style w:type="character" w:customStyle="1" w:styleId="WW8Num4z2">
    <w:name w:val="WW8Num4z2"/>
    <w:rsid w:val="00D5098A"/>
  </w:style>
  <w:style w:type="character" w:customStyle="1" w:styleId="WW8Num4z3">
    <w:name w:val="WW8Num4z3"/>
    <w:rsid w:val="00D5098A"/>
  </w:style>
  <w:style w:type="character" w:customStyle="1" w:styleId="WW8Num4z4">
    <w:name w:val="WW8Num4z4"/>
    <w:rsid w:val="00D5098A"/>
  </w:style>
  <w:style w:type="character" w:customStyle="1" w:styleId="WW8Num4z5">
    <w:name w:val="WW8Num4z5"/>
    <w:rsid w:val="00D5098A"/>
  </w:style>
  <w:style w:type="character" w:customStyle="1" w:styleId="WW8Num4z6">
    <w:name w:val="WW8Num4z6"/>
    <w:rsid w:val="00D5098A"/>
  </w:style>
  <w:style w:type="character" w:customStyle="1" w:styleId="WW8Num4z7">
    <w:name w:val="WW8Num4z7"/>
    <w:rsid w:val="00D5098A"/>
  </w:style>
  <w:style w:type="character" w:customStyle="1" w:styleId="WW8Num4z8">
    <w:name w:val="WW8Num4z8"/>
    <w:rsid w:val="00D5098A"/>
  </w:style>
  <w:style w:type="character" w:customStyle="1" w:styleId="WW8Num5z0">
    <w:name w:val="WW8Num5z0"/>
    <w:rsid w:val="00D5098A"/>
  </w:style>
  <w:style w:type="character" w:customStyle="1" w:styleId="WW8Num6z0">
    <w:name w:val="WW8Num6z0"/>
    <w:rsid w:val="00D5098A"/>
  </w:style>
  <w:style w:type="character" w:customStyle="1" w:styleId="WW8Num6z1">
    <w:name w:val="WW8Num6z1"/>
    <w:rsid w:val="00D5098A"/>
    <w:rPr>
      <w:color w:val="000000"/>
      <w:sz w:val="22"/>
      <w:szCs w:val="22"/>
    </w:rPr>
  </w:style>
  <w:style w:type="character" w:customStyle="1" w:styleId="WW8Num6z2">
    <w:name w:val="WW8Num6z2"/>
    <w:rsid w:val="00D5098A"/>
  </w:style>
  <w:style w:type="character" w:customStyle="1" w:styleId="WW8Num6z3">
    <w:name w:val="WW8Num6z3"/>
    <w:rsid w:val="00D5098A"/>
  </w:style>
  <w:style w:type="character" w:customStyle="1" w:styleId="WW8Num6z4">
    <w:name w:val="WW8Num6z4"/>
    <w:rsid w:val="00D5098A"/>
  </w:style>
  <w:style w:type="character" w:customStyle="1" w:styleId="WW8Num6z5">
    <w:name w:val="WW8Num6z5"/>
    <w:rsid w:val="00D5098A"/>
  </w:style>
  <w:style w:type="character" w:customStyle="1" w:styleId="WW8Num6z6">
    <w:name w:val="WW8Num6z6"/>
    <w:rsid w:val="00D5098A"/>
  </w:style>
  <w:style w:type="character" w:customStyle="1" w:styleId="WW8Num6z7">
    <w:name w:val="WW8Num6z7"/>
    <w:rsid w:val="00D5098A"/>
  </w:style>
  <w:style w:type="character" w:customStyle="1" w:styleId="WW8Num6z8">
    <w:name w:val="WW8Num6z8"/>
    <w:rsid w:val="00D5098A"/>
  </w:style>
  <w:style w:type="character" w:customStyle="1" w:styleId="WW8Num7z0">
    <w:name w:val="WW8Num7z0"/>
    <w:rsid w:val="00D5098A"/>
    <w:rPr>
      <w:color w:val="000000"/>
      <w:sz w:val="22"/>
      <w:szCs w:val="22"/>
    </w:rPr>
  </w:style>
  <w:style w:type="character" w:customStyle="1" w:styleId="WW8Num7z1">
    <w:name w:val="WW8Num7z1"/>
    <w:rsid w:val="00D5098A"/>
  </w:style>
  <w:style w:type="character" w:customStyle="1" w:styleId="WW8Num7z2">
    <w:name w:val="WW8Num7z2"/>
    <w:rsid w:val="00D5098A"/>
  </w:style>
  <w:style w:type="character" w:customStyle="1" w:styleId="WW8Num7z3">
    <w:name w:val="WW8Num7z3"/>
    <w:rsid w:val="00D5098A"/>
  </w:style>
  <w:style w:type="character" w:customStyle="1" w:styleId="WW8Num7z4">
    <w:name w:val="WW8Num7z4"/>
    <w:rsid w:val="00D5098A"/>
  </w:style>
  <w:style w:type="character" w:customStyle="1" w:styleId="WW8Num7z5">
    <w:name w:val="WW8Num7z5"/>
    <w:rsid w:val="00D5098A"/>
  </w:style>
  <w:style w:type="character" w:customStyle="1" w:styleId="WW8Num7z6">
    <w:name w:val="WW8Num7z6"/>
    <w:rsid w:val="00D5098A"/>
  </w:style>
  <w:style w:type="character" w:customStyle="1" w:styleId="WW8Num7z7">
    <w:name w:val="WW8Num7z7"/>
    <w:rsid w:val="00D5098A"/>
  </w:style>
  <w:style w:type="character" w:customStyle="1" w:styleId="WW8Num7z8">
    <w:name w:val="WW8Num7z8"/>
    <w:rsid w:val="00D5098A"/>
  </w:style>
  <w:style w:type="character" w:customStyle="1" w:styleId="WW8Num8z0">
    <w:name w:val="WW8Num8z0"/>
    <w:rsid w:val="00D5098A"/>
    <w:rPr>
      <w:color w:val="000000"/>
      <w:sz w:val="22"/>
      <w:szCs w:val="22"/>
    </w:rPr>
  </w:style>
  <w:style w:type="character" w:customStyle="1" w:styleId="WW8Num9z0">
    <w:name w:val="WW8Num9z0"/>
    <w:rsid w:val="00D5098A"/>
  </w:style>
  <w:style w:type="character" w:customStyle="1" w:styleId="WW8Num10z0">
    <w:name w:val="WW8Num10z0"/>
    <w:rsid w:val="00D5098A"/>
    <w:rPr>
      <w:color w:val="000000"/>
      <w:sz w:val="22"/>
      <w:szCs w:val="22"/>
    </w:rPr>
  </w:style>
  <w:style w:type="character" w:customStyle="1" w:styleId="WW8Num10z1">
    <w:name w:val="WW8Num10z1"/>
    <w:rsid w:val="00D5098A"/>
  </w:style>
  <w:style w:type="character" w:customStyle="1" w:styleId="WW8Num10z2">
    <w:name w:val="WW8Num10z2"/>
    <w:rsid w:val="00D5098A"/>
  </w:style>
  <w:style w:type="character" w:customStyle="1" w:styleId="WW8Num10z3">
    <w:name w:val="WW8Num10z3"/>
    <w:rsid w:val="00D5098A"/>
  </w:style>
  <w:style w:type="character" w:customStyle="1" w:styleId="WW8Num10z4">
    <w:name w:val="WW8Num10z4"/>
    <w:rsid w:val="00D5098A"/>
  </w:style>
  <w:style w:type="character" w:customStyle="1" w:styleId="WW8Num10z5">
    <w:name w:val="WW8Num10z5"/>
    <w:rsid w:val="00D5098A"/>
  </w:style>
  <w:style w:type="character" w:customStyle="1" w:styleId="WW8Num10z6">
    <w:name w:val="WW8Num10z6"/>
    <w:rsid w:val="00D5098A"/>
  </w:style>
  <w:style w:type="character" w:customStyle="1" w:styleId="WW8Num10z7">
    <w:name w:val="WW8Num10z7"/>
    <w:rsid w:val="00D5098A"/>
  </w:style>
  <w:style w:type="character" w:customStyle="1" w:styleId="WW8Num10z8">
    <w:name w:val="WW8Num10z8"/>
    <w:rsid w:val="00D5098A"/>
  </w:style>
  <w:style w:type="character" w:customStyle="1" w:styleId="WW8Num11z0">
    <w:name w:val="WW8Num11z0"/>
    <w:rsid w:val="00D5098A"/>
    <w:rPr>
      <w:rFonts w:ascii="Times New Roman" w:hAnsi="Times New Roman" w:cs="Times New Roman"/>
    </w:rPr>
  </w:style>
  <w:style w:type="character" w:customStyle="1" w:styleId="WW8Num12z0">
    <w:name w:val="WW8Num12z0"/>
    <w:rsid w:val="00D5098A"/>
  </w:style>
  <w:style w:type="character" w:customStyle="1" w:styleId="WW8Num12z1">
    <w:name w:val="WW8Num12z1"/>
    <w:rsid w:val="00D5098A"/>
  </w:style>
  <w:style w:type="character" w:customStyle="1" w:styleId="WW8Num12z2">
    <w:name w:val="WW8Num12z2"/>
    <w:rsid w:val="00D5098A"/>
  </w:style>
  <w:style w:type="character" w:customStyle="1" w:styleId="WW8Num12z3">
    <w:name w:val="WW8Num12z3"/>
    <w:rsid w:val="00D5098A"/>
  </w:style>
  <w:style w:type="character" w:customStyle="1" w:styleId="WW8Num12z4">
    <w:name w:val="WW8Num12z4"/>
    <w:rsid w:val="00D5098A"/>
  </w:style>
  <w:style w:type="character" w:customStyle="1" w:styleId="WW8Num12z5">
    <w:name w:val="WW8Num12z5"/>
    <w:rsid w:val="00D5098A"/>
  </w:style>
  <w:style w:type="character" w:customStyle="1" w:styleId="WW8Num12z6">
    <w:name w:val="WW8Num12z6"/>
    <w:rsid w:val="00D5098A"/>
  </w:style>
  <w:style w:type="character" w:customStyle="1" w:styleId="WW8Num12z7">
    <w:name w:val="WW8Num12z7"/>
    <w:rsid w:val="00D5098A"/>
  </w:style>
  <w:style w:type="character" w:customStyle="1" w:styleId="WW8Num12z8">
    <w:name w:val="WW8Num12z8"/>
    <w:rsid w:val="00D5098A"/>
  </w:style>
  <w:style w:type="character" w:customStyle="1" w:styleId="WW8Num13z0">
    <w:name w:val="WW8Num13z0"/>
    <w:rsid w:val="00D5098A"/>
    <w:rPr>
      <w:rFonts w:ascii="Wingdings" w:hAnsi="Wingdings" w:cs="Wingdings" w:hint="default"/>
    </w:rPr>
  </w:style>
  <w:style w:type="character" w:customStyle="1" w:styleId="WW8Num13z1">
    <w:name w:val="WW8Num13z1"/>
    <w:rsid w:val="00D5098A"/>
    <w:rPr>
      <w:rFonts w:ascii="Courier New" w:hAnsi="Courier New" w:cs="Courier New" w:hint="default"/>
    </w:rPr>
  </w:style>
  <w:style w:type="character" w:customStyle="1" w:styleId="WW8Num13z3">
    <w:name w:val="WW8Num13z3"/>
    <w:rsid w:val="00D5098A"/>
    <w:rPr>
      <w:rFonts w:ascii="Symbol" w:hAnsi="Symbol" w:cs="Symbol" w:hint="default"/>
    </w:rPr>
  </w:style>
  <w:style w:type="character" w:customStyle="1" w:styleId="WW8Num14z0">
    <w:name w:val="WW8Num14z0"/>
    <w:rsid w:val="00D5098A"/>
    <w:rPr>
      <w:rFonts w:ascii="Times New Roman" w:hAnsi="Times New Roman" w:cs="Times New Roman" w:hint="default"/>
      <w:color w:val="auto"/>
    </w:rPr>
  </w:style>
  <w:style w:type="character" w:customStyle="1" w:styleId="WW8Num14z1">
    <w:name w:val="WW8Num14z1"/>
    <w:rsid w:val="00D5098A"/>
  </w:style>
  <w:style w:type="character" w:customStyle="1" w:styleId="WW8Num14z2">
    <w:name w:val="WW8Num14z2"/>
    <w:rsid w:val="00D5098A"/>
  </w:style>
  <w:style w:type="character" w:customStyle="1" w:styleId="WW8Num14z3">
    <w:name w:val="WW8Num14z3"/>
    <w:rsid w:val="00D5098A"/>
  </w:style>
  <w:style w:type="character" w:customStyle="1" w:styleId="WW8Num14z4">
    <w:name w:val="WW8Num14z4"/>
    <w:rsid w:val="00D5098A"/>
  </w:style>
  <w:style w:type="character" w:customStyle="1" w:styleId="WW8Num14z5">
    <w:name w:val="WW8Num14z5"/>
    <w:rsid w:val="00D5098A"/>
  </w:style>
  <w:style w:type="character" w:customStyle="1" w:styleId="WW8Num14z6">
    <w:name w:val="WW8Num14z6"/>
    <w:rsid w:val="00D5098A"/>
  </w:style>
  <w:style w:type="character" w:customStyle="1" w:styleId="WW8Num14z7">
    <w:name w:val="WW8Num14z7"/>
    <w:rsid w:val="00D5098A"/>
  </w:style>
  <w:style w:type="character" w:customStyle="1" w:styleId="WW8Num14z8">
    <w:name w:val="WW8Num14z8"/>
    <w:rsid w:val="00D5098A"/>
  </w:style>
  <w:style w:type="character" w:customStyle="1" w:styleId="WW8Num15z0">
    <w:name w:val="WW8Num15z0"/>
    <w:rsid w:val="00D5098A"/>
    <w:rPr>
      <w:color w:val="000000"/>
      <w:spacing w:val="-6"/>
      <w:sz w:val="22"/>
      <w:szCs w:val="22"/>
    </w:rPr>
  </w:style>
  <w:style w:type="character" w:customStyle="1" w:styleId="WW8Num16z0">
    <w:name w:val="WW8Num16z0"/>
    <w:rsid w:val="00D5098A"/>
    <w:rPr>
      <w:rFonts w:ascii="Times New Roman" w:hAnsi="Times New Roman" w:cs="Times New Roman" w:hint="default"/>
      <w:color w:val="000000"/>
    </w:rPr>
  </w:style>
  <w:style w:type="character" w:customStyle="1" w:styleId="WW8Num16z1">
    <w:name w:val="WW8Num16z1"/>
    <w:rsid w:val="00D5098A"/>
    <w:rPr>
      <w:rFonts w:ascii="Courier New" w:hAnsi="Courier New" w:cs="Courier New" w:hint="default"/>
    </w:rPr>
  </w:style>
  <w:style w:type="character" w:customStyle="1" w:styleId="WW8Num16z2">
    <w:name w:val="WW8Num16z2"/>
    <w:rsid w:val="00D5098A"/>
    <w:rPr>
      <w:rFonts w:ascii="Wingdings" w:hAnsi="Wingdings" w:cs="Wingdings" w:hint="default"/>
    </w:rPr>
  </w:style>
  <w:style w:type="character" w:customStyle="1" w:styleId="WW8Num16z3">
    <w:name w:val="WW8Num16z3"/>
    <w:rsid w:val="00D5098A"/>
    <w:rPr>
      <w:rFonts w:ascii="Symbol" w:hAnsi="Symbol" w:cs="Symbol" w:hint="default"/>
    </w:rPr>
  </w:style>
  <w:style w:type="character" w:customStyle="1" w:styleId="WW8Num17z0">
    <w:name w:val="WW8Num17z0"/>
    <w:rsid w:val="00D5098A"/>
    <w:rPr>
      <w:color w:val="000000"/>
      <w:sz w:val="22"/>
      <w:szCs w:val="22"/>
    </w:rPr>
  </w:style>
  <w:style w:type="character" w:customStyle="1" w:styleId="WW8Num17z1">
    <w:name w:val="WW8Num17z1"/>
    <w:rsid w:val="00D5098A"/>
  </w:style>
  <w:style w:type="character" w:customStyle="1" w:styleId="WW8Num17z2">
    <w:name w:val="WW8Num17z2"/>
    <w:rsid w:val="00D5098A"/>
  </w:style>
  <w:style w:type="character" w:customStyle="1" w:styleId="WW8Num17z3">
    <w:name w:val="WW8Num17z3"/>
    <w:rsid w:val="00D5098A"/>
  </w:style>
  <w:style w:type="character" w:customStyle="1" w:styleId="WW8Num17z4">
    <w:name w:val="WW8Num17z4"/>
    <w:rsid w:val="00D5098A"/>
  </w:style>
  <w:style w:type="character" w:customStyle="1" w:styleId="WW8Num17z5">
    <w:name w:val="WW8Num17z5"/>
    <w:rsid w:val="00D5098A"/>
  </w:style>
  <w:style w:type="character" w:customStyle="1" w:styleId="WW8Num17z6">
    <w:name w:val="WW8Num17z6"/>
    <w:rsid w:val="00D5098A"/>
  </w:style>
  <w:style w:type="character" w:customStyle="1" w:styleId="WW8Num17z7">
    <w:name w:val="WW8Num17z7"/>
    <w:rsid w:val="00D5098A"/>
  </w:style>
  <w:style w:type="character" w:customStyle="1" w:styleId="WW8Num17z8">
    <w:name w:val="WW8Num17z8"/>
    <w:rsid w:val="00D5098A"/>
  </w:style>
  <w:style w:type="character" w:customStyle="1" w:styleId="WW8Num18z0">
    <w:name w:val="WW8Num18z0"/>
    <w:rsid w:val="00D5098A"/>
  </w:style>
  <w:style w:type="character" w:customStyle="1" w:styleId="WW8Num18z1">
    <w:name w:val="WW8Num18z1"/>
    <w:rsid w:val="00D5098A"/>
  </w:style>
  <w:style w:type="character" w:customStyle="1" w:styleId="WW8Num18z2">
    <w:name w:val="WW8Num18z2"/>
    <w:rsid w:val="00D5098A"/>
  </w:style>
  <w:style w:type="character" w:customStyle="1" w:styleId="WW8Num18z3">
    <w:name w:val="WW8Num18z3"/>
    <w:rsid w:val="00D5098A"/>
  </w:style>
  <w:style w:type="character" w:customStyle="1" w:styleId="WW8Num18z4">
    <w:name w:val="WW8Num18z4"/>
    <w:rsid w:val="00D5098A"/>
  </w:style>
  <w:style w:type="character" w:customStyle="1" w:styleId="WW8Num18z5">
    <w:name w:val="WW8Num18z5"/>
    <w:rsid w:val="00D5098A"/>
  </w:style>
  <w:style w:type="character" w:customStyle="1" w:styleId="WW8Num18z6">
    <w:name w:val="WW8Num18z6"/>
    <w:rsid w:val="00D5098A"/>
  </w:style>
  <w:style w:type="character" w:customStyle="1" w:styleId="WW8Num18z7">
    <w:name w:val="WW8Num18z7"/>
    <w:rsid w:val="00D5098A"/>
  </w:style>
  <w:style w:type="character" w:customStyle="1" w:styleId="WW8Num18z8">
    <w:name w:val="WW8Num18z8"/>
    <w:rsid w:val="00D5098A"/>
  </w:style>
  <w:style w:type="character" w:customStyle="1" w:styleId="WW8Num19z0">
    <w:name w:val="WW8Num19z0"/>
    <w:rsid w:val="00D5098A"/>
    <w:rPr>
      <w:sz w:val="22"/>
      <w:szCs w:val="22"/>
    </w:rPr>
  </w:style>
  <w:style w:type="character" w:customStyle="1" w:styleId="WW8Num19z1">
    <w:name w:val="WW8Num19z1"/>
    <w:rsid w:val="00D5098A"/>
  </w:style>
  <w:style w:type="character" w:customStyle="1" w:styleId="WW8Num19z2">
    <w:name w:val="WW8Num19z2"/>
    <w:rsid w:val="00D5098A"/>
  </w:style>
  <w:style w:type="character" w:customStyle="1" w:styleId="WW8Num19z3">
    <w:name w:val="WW8Num19z3"/>
    <w:rsid w:val="00D5098A"/>
  </w:style>
  <w:style w:type="character" w:customStyle="1" w:styleId="WW8Num19z4">
    <w:name w:val="WW8Num19z4"/>
    <w:rsid w:val="00D5098A"/>
  </w:style>
  <w:style w:type="character" w:customStyle="1" w:styleId="WW8Num19z5">
    <w:name w:val="WW8Num19z5"/>
    <w:rsid w:val="00D5098A"/>
  </w:style>
  <w:style w:type="character" w:customStyle="1" w:styleId="WW8Num19z6">
    <w:name w:val="WW8Num19z6"/>
    <w:rsid w:val="00D5098A"/>
  </w:style>
  <w:style w:type="character" w:customStyle="1" w:styleId="WW8Num19z7">
    <w:name w:val="WW8Num19z7"/>
    <w:rsid w:val="00D5098A"/>
  </w:style>
  <w:style w:type="character" w:customStyle="1" w:styleId="WW8Num19z8">
    <w:name w:val="WW8Num19z8"/>
    <w:rsid w:val="00D5098A"/>
  </w:style>
  <w:style w:type="character" w:customStyle="1" w:styleId="WW8Num20z0">
    <w:name w:val="WW8Num20z0"/>
    <w:rsid w:val="00D5098A"/>
    <w:rPr>
      <w:rFonts w:eastAsia="Calibri"/>
      <w:b w:val="0"/>
      <w:sz w:val="22"/>
      <w:szCs w:val="22"/>
    </w:rPr>
  </w:style>
  <w:style w:type="character" w:customStyle="1" w:styleId="WW8Num20z1">
    <w:name w:val="WW8Num20z1"/>
    <w:rsid w:val="00D5098A"/>
  </w:style>
  <w:style w:type="character" w:customStyle="1" w:styleId="WW8Num20z2">
    <w:name w:val="WW8Num20z2"/>
    <w:rsid w:val="00D5098A"/>
  </w:style>
  <w:style w:type="character" w:customStyle="1" w:styleId="WW8Num20z3">
    <w:name w:val="WW8Num20z3"/>
    <w:rsid w:val="00D5098A"/>
  </w:style>
  <w:style w:type="character" w:customStyle="1" w:styleId="WW8Num20z4">
    <w:name w:val="WW8Num20z4"/>
    <w:rsid w:val="00D5098A"/>
  </w:style>
  <w:style w:type="character" w:customStyle="1" w:styleId="WW8Num20z5">
    <w:name w:val="WW8Num20z5"/>
    <w:rsid w:val="00D5098A"/>
  </w:style>
  <w:style w:type="character" w:customStyle="1" w:styleId="WW8Num20z6">
    <w:name w:val="WW8Num20z6"/>
    <w:rsid w:val="00D5098A"/>
  </w:style>
  <w:style w:type="character" w:customStyle="1" w:styleId="WW8Num20z7">
    <w:name w:val="WW8Num20z7"/>
    <w:rsid w:val="00D5098A"/>
  </w:style>
  <w:style w:type="character" w:customStyle="1" w:styleId="WW8Num20z8">
    <w:name w:val="WW8Num20z8"/>
    <w:rsid w:val="00D5098A"/>
  </w:style>
  <w:style w:type="character" w:customStyle="1" w:styleId="WW8Num21z0">
    <w:name w:val="WW8Num21z0"/>
    <w:rsid w:val="00D5098A"/>
    <w:rPr>
      <w:rFonts w:hint="default"/>
      <w:color w:val="000000"/>
      <w:sz w:val="22"/>
      <w:szCs w:val="22"/>
      <w:shd w:val="clear" w:color="auto" w:fill="FFFF00"/>
    </w:rPr>
  </w:style>
  <w:style w:type="character" w:customStyle="1" w:styleId="WW8Num22z0">
    <w:name w:val="WW8Num22z0"/>
    <w:rsid w:val="00D5098A"/>
    <w:rPr>
      <w:i w:val="0"/>
      <w:color w:val="000000"/>
      <w:sz w:val="22"/>
      <w:szCs w:val="22"/>
    </w:rPr>
  </w:style>
  <w:style w:type="character" w:customStyle="1" w:styleId="WW8Num23z0">
    <w:name w:val="WW8Num23z0"/>
    <w:rsid w:val="00D5098A"/>
    <w:rPr>
      <w:rFonts w:ascii="Times New Roman" w:hAnsi="Times New Roman" w:cs="Times New Roman"/>
      <w:shd w:val="clear" w:color="auto" w:fill="FFFF00"/>
    </w:rPr>
  </w:style>
  <w:style w:type="character" w:customStyle="1" w:styleId="WW8Num23z1">
    <w:name w:val="WW8Num23z1"/>
    <w:rsid w:val="00D5098A"/>
  </w:style>
  <w:style w:type="character" w:customStyle="1" w:styleId="WW8Num23z2">
    <w:name w:val="WW8Num23z2"/>
    <w:rsid w:val="00D5098A"/>
  </w:style>
  <w:style w:type="character" w:customStyle="1" w:styleId="WW8Num23z3">
    <w:name w:val="WW8Num23z3"/>
    <w:rsid w:val="00D5098A"/>
  </w:style>
  <w:style w:type="character" w:customStyle="1" w:styleId="WW8Num23z4">
    <w:name w:val="WW8Num23z4"/>
    <w:rsid w:val="00D5098A"/>
  </w:style>
  <w:style w:type="character" w:customStyle="1" w:styleId="WW8Num23z5">
    <w:name w:val="WW8Num23z5"/>
    <w:rsid w:val="00D5098A"/>
  </w:style>
  <w:style w:type="character" w:customStyle="1" w:styleId="WW8Num23z6">
    <w:name w:val="WW8Num23z6"/>
    <w:rsid w:val="00D5098A"/>
  </w:style>
  <w:style w:type="character" w:customStyle="1" w:styleId="WW8Num23z7">
    <w:name w:val="WW8Num23z7"/>
    <w:rsid w:val="00D5098A"/>
  </w:style>
  <w:style w:type="character" w:customStyle="1" w:styleId="WW8Num23z8">
    <w:name w:val="WW8Num23z8"/>
    <w:rsid w:val="00D5098A"/>
  </w:style>
  <w:style w:type="character" w:customStyle="1" w:styleId="WW8Num24z0">
    <w:name w:val="WW8Num24z0"/>
    <w:rsid w:val="00D5098A"/>
    <w:rPr>
      <w:rFonts w:eastAsia="Calibri"/>
      <w:sz w:val="22"/>
      <w:szCs w:val="22"/>
    </w:rPr>
  </w:style>
  <w:style w:type="character" w:customStyle="1" w:styleId="WW8Num24z1">
    <w:name w:val="WW8Num24z1"/>
    <w:rsid w:val="00D5098A"/>
  </w:style>
  <w:style w:type="character" w:customStyle="1" w:styleId="WW8Num24z2">
    <w:name w:val="WW8Num24z2"/>
    <w:rsid w:val="00D5098A"/>
  </w:style>
  <w:style w:type="character" w:customStyle="1" w:styleId="WW8Num24z3">
    <w:name w:val="WW8Num24z3"/>
    <w:rsid w:val="00D5098A"/>
  </w:style>
  <w:style w:type="character" w:customStyle="1" w:styleId="WW8Num24z4">
    <w:name w:val="WW8Num24z4"/>
    <w:rsid w:val="00D5098A"/>
  </w:style>
  <w:style w:type="character" w:customStyle="1" w:styleId="WW8Num24z5">
    <w:name w:val="WW8Num24z5"/>
    <w:rsid w:val="00D5098A"/>
  </w:style>
  <w:style w:type="character" w:customStyle="1" w:styleId="WW8Num24z6">
    <w:name w:val="WW8Num24z6"/>
    <w:rsid w:val="00D5098A"/>
  </w:style>
  <w:style w:type="character" w:customStyle="1" w:styleId="WW8Num24z7">
    <w:name w:val="WW8Num24z7"/>
    <w:rsid w:val="00D5098A"/>
  </w:style>
  <w:style w:type="character" w:customStyle="1" w:styleId="WW8Num24z8">
    <w:name w:val="WW8Num24z8"/>
    <w:rsid w:val="00D5098A"/>
  </w:style>
  <w:style w:type="character" w:customStyle="1" w:styleId="WW8Num25z0">
    <w:name w:val="WW8Num25z0"/>
    <w:rsid w:val="00D5098A"/>
    <w:rPr>
      <w:rFonts w:eastAsia="Calibri"/>
      <w:color w:val="auto"/>
      <w:sz w:val="22"/>
      <w:szCs w:val="22"/>
      <w:lang w:val="pl-PL"/>
    </w:rPr>
  </w:style>
  <w:style w:type="character" w:customStyle="1" w:styleId="WW8Num25z1">
    <w:name w:val="WW8Num25z1"/>
    <w:rsid w:val="00D5098A"/>
  </w:style>
  <w:style w:type="character" w:customStyle="1" w:styleId="WW8Num25z2">
    <w:name w:val="WW8Num25z2"/>
    <w:rsid w:val="00D5098A"/>
  </w:style>
  <w:style w:type="character" w:customStyle="1" w:styleId="WW8Num25z3">
    <w:name w:val="WW8Num25z3"/>
    <w:rsid w:val="00D5098A"/>
  </w:style>
  <w:style w:type="character" w:customStyle="1" w:styleId="WW8Num25z4">
    <w:name w:val="WW8Num25z4"/>
    <w:rsid w:val="00D5098A"/>
  </w:style>
  <w:style w:type="character" w:customStyle="1" w:styleId="WW8Num25z5">
    <w:name w:val="WW8Num25z5"/>
    <w:rsid w:val="00D5098A"/>
  </w:style>
  <w:style w:type="character" w:customStyle="1" w:styleId="WW8Num25z6">
    <w:name w:val="WW8Num25z6"/>
    <w:rsid w:val="00D5098A"/>
  </w:style>
  <w:style w:type="character" w:customStyle="1" w:styleId="WW8Num25z7">
    <w:name w:val="WW8Num25z7"/>
    <w:rsid w:val="00D5098A"/>
  </w:style>
  <w:style w:type="character" w:customStyle="1" w:styleId="WW8Num25z8">
    <w:name w:val="WW8Num25z8"/>
    <w:rsid w:val="00D5098A"/>
  </w:style>
  <w:style w:type="character" w:customStyle="1" w:styleId="WW8Num26z0">
    <w:name w:val="WW8Num26z0"/>
    <w:rsid w:val="00D5098A"/>
    <w:rPr>
      <w:rFonts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6z1">
    <w:name w:val="WW8Num26z1"/>
    <w:rsid w:val="00D5098A"/>
    <w:rPr>
      <w:rFonts w:cs="Times New Roman"/>
    </w:rPr>
  </w:style>
  <w:style w:type="character" w:customStyle="1" w:styleId="WW8Num27z0">
    <w:name w:val="WW8Num27z0"/>
    <w:rsid w:val="00D5098A"/>
    <w:rPr>
      <w:b/>
      <w:color w:val="000000"/>
      <w:sz w:val="22"/>
      <w:szCs w:val="22"/>
    </w:rPr>
  </w:style>
  <w:style w:type="character" w:customStyle="1" w:styleId="WW8Num27z1">
    <w:name w:val="WW8Num27z1"/>
    <w:rsid w:val="00D5098A"/>
  </w:style>
  <w:style w:type="character" w:customStyle="1" w:styleId="WW8Num27z2">
    <w:name w:val="WW8Num27z2"/>
    <w:rsid w:val="00D5098A"/>
  </w:style>
  <w:style w:type="character" w:customStyle="1" w:styleId="WW8Num27z3">
    <w:name w:val="WW8Num27z3"/>
    <w:rsid w:val="00D5098A"/>
  </w:style>
  <w:style w:type="character" w:customStyle="1" w:styleId="WW8Num27z4">
    <w:name w:val="WW8Num27z4"/>
    <w:rsid w:val="00D5098A"/>
  </w:style>
  <w:style w:type="character" w:customStyle="1" w:styleId="WW8Num27z5">
    <w:name w:val="WW8Num27z5"/>
    <w:rsid w:val="00D5098A"/>
  </w:style>
  <w:style w:type="character" w:customStyle="1" w:styleId="WW8Num27z6">
    <w:name w:val="WW8Num27z6"/>
    <w:rsid w:val="00D5098A"/>
  </w:style>
  <w:style w:type="character" w:customStyle="1" w:styleId="WW8Num27z7">
    <w:name w:val="WW8Num27z7"/>
    <w:rsid w:val="00D5098A"/>
  </w:style>
  <w:style w:type="character" w:customStyle="1" w:styleId="WW8Num27z8">
    <w:name w:val="WW8Num27z8"/>
    <w:rsid w:val="00D5098A"/>
  </w:style>
  <w:style w:type="character" w:customStyle="1" w:styleId="WW8Num28z0">
    <w:name w:val="WW8Num28z0"/>
    <w:rsid w:val="00D5098A"/>
    <w:rPr>
      <w:rFonts w:ascii="Times New Roman" w:hAnsi="Times New Roman" w:cs="Times New Roman" w:hint="default"/>
      <w:color w:val="auto"/>
      <w:shd w:val="clear" w:color="auto" w:fill="FFFF00"/>
    </w:rPr>
  </w:style>
  <w:style w:type="character" w:customStyle="1" w:styleId="WW8Num28z1">
    <w:name w:val="WW8Num28z1"/>
    <w:rsid w:val="00D5098A"/>
  </w:style>
  <w:style w:type="character" w:customStyle="1" w:styleId="WW8Num28z2">
    <w:name w:val="WW8Num28z2"/>
    <w:rsid w:val="00D5098A"/>
  </w:style>
  <w:style w:type="character" w:customStyle="1" w:styleId="WW8Num28z3">
    <w:name w:val="WW8Num28z3"/>
    <w:rsid w:val="00D5098A"/>
  </w:style>
  <w:style w:type="character" w:customStyle="1" w:styleId="WW8Num28z4">
    <w:name w:val="WW8Num28z4"/>
    <w:rsid w:val="00D5098A"/>
  </w:style>
  <w:style w:type="character" w:customStyle="1" w:styleId="WW8Num28z5">
    <w:name w:val="WW8Num28z5"/>
    <w:rsid w:val="00D5098A"/>
  </w:style>
  <w:style w:type="character" w:customStyle="1" w:styleId="WW8Num28z6">
    <w:name w:val="WW8Num28z6"/>
    <w:rsid w:val="00D5098A"/>
  </w:style>
  <w:style w:type="character" w:customStyle="1" w:styleId="WW8Num28z7">
    <w:name w:val="WW8Num28z7"/>
    <w:rsid w:val="00D5098A"/>
  </w:style>
  <w:style w:type="character" w:customStyle="1" w:styleId="WW8Num28z8">
    <w:name w:val="WW8Num28z8"/>
    <w:rsid w:val="00D5098A"/>
  </w:style>
  <w:style w:type="character" w:customStyle="1" w:styleId="WW8Num29z0">
    <w:name w:val="WW8Num29z0"/>
    <w:rsid w:val="00D5098A"/>
    <w:rPr>
      <w:rFonts w:eastAsia="Calibri"/>
      <w:sz w:val="22"/>
      <w:szCs w:val="22"/>
    </w:rPr>
  </w:style>
  <w:style w:type="character" w:customStyle="1" w:styleId="WW8Num29z1">
    <w:name w:val="WW8Num29z1"/>
    <w:rsid w:val="00D5098A"/>
  </w:style>
  <w:style w:type="character" w:customStyle="1" w:styleId="WW8Num29z2">
    <w:name w:val="WW8Num29z2"/>
    <w:rsid w:val="00D5098A"/>
  </w:style>
  <w:style w:type="character" w:customStyle="1" w:styleId="WW8Num29z3">
    <w:name w:val="WW8Num29z3"/>
    <w:rsid w:val="00D5098A"/>
  </w:style>
  <w:style w:type="character" w:customStyle="1" w:styleId="WW8Num29z4">
    <w:name w:val="WW8Num29z4"/>
    <w:rsid w:val="00D5098A"/>
  </w:style>
  <w:style w:type="character" w:customStyle="1" w:styleId="WW8Num29z5">
    <w:name w:val="WW8Num29z5"/>
    <w:rsid w:val="00D5098A"/>
  </w:style>
  <w:style w:type="character" w:customStyle="1" w:styleId="WW8Num29z6">
    <w:name w:val="WW8Num29z6"/>
    <w:rsid w:val="00D5098A"/>
  </w:style>
  <w:style w:type="character" w:customStyle="1" w:styleId="WW8Num29z7">
    <w:name w:val="WW8Num29z7"/>
    <w:rsid w:val="00D5098A"/>
  </w:style>
  <w:style w:type="character" w:customStyle="1" w:styleId="WW8Num29z8">
    <w:name w:val="WW8Num29z8"/>
    <w:rsid w:val="00D5098A"/>
  </w:style>
  <w:style w:type="character" w:customStyle="1" w:styleId="WW8Num30z0">
    <w:name w:val="WW8Num30z0"/>
    <w:rsid w:val="00D5098A"/>
    <w:rPr>
      <w:rFonts w:eastAsia="Calibri"/>
      <w:sz w:val="22"/>
      <w:szCs w:val="22"/>
      <w:shd w:val="clear" w:color="auto" w:fill="FFFF00"/>
      <w:lang w:val="pl-PL"/>
    </w:rPr>
  </w:style>
  <w:style w:type="character" w:customStyle="1" w:styleId="WW8Num30z1">
    <w:name w:val="WW8Num30z1"/>
    <w:rsid w:val="00D5098A"/>
  </w:style>
  <w:style w:type="character" w:customStyle="1" w:styleId="WW8Num30z2">
    <w:name w:val="WW8Num30z2"/>
    <w:rsid w:val="00D5098A"/>
  </w:style>
  <w:style w:type="character" w:customStyle="1" w:styleId="WW8Num30z3">
    <w:name w:val="WW8Num30z3"/>
    <w:rsid w:val="00D5098A"/>
  </w:style>
  <w:style w:type="character" w:customStyle="1" w:styleId="WW8Num30z4">
    <w:name w:val="WW8Num30z4"/>
    <w:rsid w:val="00D5098A"/>
  </w:style>
  <w:style w:type="character" w:customStyle="1" w:styleId="WW8Num30z5">
    <w:name w:val="WW8Num30z5"/>
    <w:rsid w:val="00D5098A"/>
  </w:style>
  <w:style w:type="character" w:customStyle="1" w:styleId="WW8Num30z6">
    <w:name w:val="WW8Num30z6"/>
    <w:rsid w:val="00D5098A"/>
  </w:style>
  <w:style w:type="character" w:customStyle="1" w:styleId="WW8Num30z7">
    <w:name w:val="WW8Num30z7"/>
    <w:rsid w:val="00D5098A"/>
  </w:style>
  <w:style w:type="character" w:customStyle="1" w:styleId="WW8Num30z8">
    <w:name w:val="WW8Num30z8"/>
    <w:rsid w:val="00D5098A"/>
  </w:style>
  <w:style w:type="character" w:customStyle="1" w:styleId="WW8Num31z0">
    <w:name w:val="WW8Num31z0"/>
    <w:rsid w:val="00D5098A"/>
    <w:rPr>
      <w:spacing w:val="-4"/>
      <w:sz w:val="22"/>
      <w:szCs w:val="22"/>
    </w:rPr>
  </w:style>
  <w:style w:type="character" w:customStyle="1" w:styleId="WW8Num31z1">
    <w:name w:val="WW8Num31z1"/>
    <w:rsid w:val="00D5098A"/>
  </w:style>
  <w:style w:type="character" w:customStyle="1" w:styleId="WW8Num31z2">
    <w:name w:val="WW8Num31z2"/>
    <w:rsid w:val="00D5098A"/>
  </w:style>
  <w:style w:type="character" w:customStyle="1" w:styleId="WW8Num31z3">
    <w:name w:val="WW8Num31z3"/>
    <w:rsid w:val="00D5098A"/>
  </w:style>
  <w:style w:type="character" w:customStyle="1" w:styleId="WW8Num31z4">
    <w:name w:val="WW8Num31z4"/>
    <w:rsid w:val="00D5098A"/>
  </w:style>
  <w:style w:type="character" w:customStyle="1" w:styleId="WW8Num31z5">
    <w:name w:val="WW8Num31z5"/>
    <w:rsid w:val="00D5098A"/>
  </w:style>
  <w:style w:type="character" w:customStyle="1" w:styleId="WW8Num31z6">
    <w:name w:val="WW8Num31z6"/>
    <w:rsid w:val="00D5098A"/>
  </w:style>
  <w:style w:type="character" w:customStyle="1" w:styleId="WW8Num31z7">
    <w:name w:val="WW8Num31z7"/>
    <w:rsid w:val="00D5098A"/>
  </w:style>
  <w:style w:type="character" w:customStyle="1" w:styleId="WW8Num31z8">
    <w:name w:val="WW8Num31z8"/>
    <w:rsid w:val="00D5098A"/>
  </w:style>
  <w:style w:type="character" w:customStyle="1" w:styleId="WW8Num32z0">
    <w:name w:val="WW8Num32z0"/>
    <w:rsid w:val="00D5098A"/>
    <w:rPr>
      <w:rFonts w:ascii="Symbol" w:hAnsi="Symbol" w:cs="Symbol" w:hint="default"/>
    </w:rPr>
  </w:style>
  <w:style w:type="character" w:customStyle="1" w:styleId="WW8Num32z1">
    <w:name w:val="WW8Num32z1"/>
    <w:rsid w:val="00D5098A"/>
    <w:rPr>
      <w:rFonts w:ascii="Courier New" w:hAnsi="Courier New" w:cs="Courier New" w:hint="default"/>
    </w:rPr>
  </w:style>
  <w:style w:type="character" w:customStyle="1" w:styleId="WW8Num32z2">
    <w:name w:val="WW8Num32z2"/>
    <w:rsid w:val="00D5098A"/>
    <w:rPr>
      <w:rFonts w:ascii="Wingdings" w:hAnsi="Wingdings" w:cs="Wingdings" w:hint="default"/>
    </w:rPr>
  </w:style>
  <w:style w:type="character" w:customStyle="1" w:styleId="WW8Num33z0">
    <w:name w:val="WW8Num33z0"/>
    <w:rsid w:val="00D5098A"/>
    <w:rPr>
      <w:rFonts w:eastAsia="Calibri"/>
      <w:sz w:val="22"/>
      <w:szCs w:val="22"/>
    </w:rPr>
  </w:style>
  <w:style w:type="character" w:customStyle="1" w:styleId="WW8Num33z1">
    <w:name w:val="WW8Num33z1"/>
    <w:rsid w:val="00D5098A"/>
  </w:style>
  <w:style w:type="character" w:customStyle="1" w:styleId="WW8Num33z2">
    <w:name w:val="WW8Num33z2"/>
    <w:rsid w:val="00D5098A"/>
  </w:style>
  <w:style w:type="character" w:customStyle="1" w:styleId="WW8Num33z3">
    <w:name w:val="WW8Num33z3"/>
    <w:rsid w:val="00D5098A"/>
  </w:style>
  <w:style w:type="character" w:customStyle="1" w:styleId="WW8Num33z4">
    <w:name w:val="WW8Num33z4"/>
    <w:rsid w:val="00D5098A"/>
  </w:style>
  <w:style w:type="character" w:customStyle="1" w:styleId="WW8Num33z5">
    <w:name w:val="WW8Num33z5"/>
    <w:rsid w:val="00D5098A"/>
  </w:style>
  <w:style w:type="character" w:customStyle="1" w:styleId="WW8Num33z6">
    <w:name w:val="WW8Num33z6"/>
    <w:rsid w:val="00D5098A"/>
  </w:style>
  <w:style w:type="character" w:customStyle="1" w:styleId="WW8Num33z7">
    <w:name w:val="WW8Num33z7"/>
    <w:rsid w:val="00D5098A"/>
  </w:style>
  <w:style w:type="character" w:customStyle="1" w:styleId="WW8Num33z8">
    <w:name w:val="WW8Num33z8"/>
    <w:rsid w:val="00D5098A"/>
  </w:style>
  <w:style w:type="character" w:customStyle="1" w:styleId="WW8Num34z0">
    <w:name w:val="WW8Num34z0"/>
    <w:rsid w:val="00D5098A"/>
    <w:rPr>
      <w:rFonts w:ascii="Times New Roman" w:hAnsi="Times New Roman" w:cs="Times New Roman"/>
    </w:rPr>
  </w:style>
  <w:style w:type="character" w:customStyle="1" w:styleId="WW8Num34z1">
    <w:name w:val="WW8Num34z1"/>
    <w:rsid w:val="00D5098A"/>
  </w:style>
  <w:style w:type="character" w:customStyle="1" w:styleId="WW8Num34z2">
    <w:name w:val="WW8Num34z2"/>
    <w:rsid w:val="00D5098A"/>
  </w:style>
  <w:style w:type="character" w:customStyle="1" w:styleId="WW8Num34z3">
    <w:name w:val="WW8Num34z3"/>
    <w:rsid w:val="00D5098A"/>
  </w:style>
  <w:style w:type="character" w:customStyle="1" w:styleId="WW8Num34z4">
    <w:name w:val="WW8Num34z4"/>
    <w:rsid w:val="00D5098A"/>
  </w:style>
  <w:style w:type="character" w:customStyle="1" w:styleId="WW8Num34z5">
    <w:name w:val="WW8Num34z5"/>
    <w:rsid w:val="00D5098A"/>
  </w:style>
  <w:style w:type="character" w:customStyle="1" w:styleId="WW8Num34z6">
    <w:name w:val="WW8Num34z6"/>
    <w:rsid w:val="00D5098A"/>
  </w:style>
  <w:style w:type="character" w:customStyle="1" w:styleId="WW8Num34z7">
    <w:name w:val="WW8Num34z7"/>
    <w:rsid w:val="00D5098A"/>
  </w:style>
  <w:style w:type="character" w:customStyle="1" w:styleId="WW8Num34z8">
    <w:name w:val="WW8Num34z8"/>
    <w:rsid w:val="00D5098A"/>
  </w:style>
  <w:style w:type="character" w:customStyle="1" w:styleId="WW8Num35z0">
    <w:name w:val="WW8Num35z0"/>
    <w:rsid w:val="00D5098A"/>
    <w:rPr>
      <w:rFonts w:ascii="Times New Roman" w:eastAsia="Calibri" w:hAnsi="Times New Roman" w:cs="Times New Roman" w:hint="default"/>
      <w:color w:val="000000"/>
      <w:sz w:val="24"/>
      <w:szCs w:val="24"/>
    </w:rPr>
  </w:style>
  <w:style w:type="character" w:customStyle="1" w:styleId="WW8Num35z1">
    <w:name w:val="WW8Num35z1"/>
    <w:rsid w:val="00D5098A"/>
  </w:style>
  <w:style w:type="character" w:customStyle="1" w:styleId="WW8Num35z2">
    <w:name w:val="WW8Num35z2"/>
    <w:rsid w:val="00D5098A"/>
  </w:style>
  <w:style w:type="character" w:customStyle="1" w:styleId="WW8Num35z3">
    <w:name w:val="WW8Num35z3"/>
    <w:rsid w:val="00D5098A"/>
  </w:style>
  <w:style w:type="character" w:customStyle="1" w:styleId="WW8Num35z4">
    <w:name w:val="WW8Num35z4"/>
    <w:rsid w:val="00D5098A"/>
  </w:style>
  <w:style w:type="character" w:customStyle="1" w:styleId="WW8Num35z5">
    <w:name w:val="WW8Num35z5"/>
    <w:rsid w:val="00D5098A"/>
  </w:style>
  <w:style w:type="character" w:customStyle="1" w:styleId="WW8Num35z6">
    <w:name w:val="WW8Num35z6"/>
    <w:rsid w:val="00D5098A"/>
  </w:style>
  <w:style w:type="character" w:customStyle="1" w:styleId="WW8Num35z7">
    <w:name w:val="WW8Num35z7"/>
    <w:rsid w:val="00D5098A"/>
  </w:style>
  <w:style w:type="character" w:customStyle="1" w:styleId="WW8Num35z8">
    <w:name w:val="WW8Num35z8"/>
    <w:rsid w:val="00D5098A"/>
  </w:style>
  <w:style w:type="character" w:customStyle="1" w:styleId="WW8Num36z0">
    <w:name w:val="WW8Num36z0"/>
    <w:rsid w:val="00D5098A"/>
    <w:rPr>
      <w:rFonts w:ascii="Times New Roman" w:eastAsia="Arial Unicode MS" w:hAnsi="Times New Roman" w:cs="Times New Roman"/>
    </w:rPr>
  </w:style>
  <w:style w:type="character" w:customStyle="1" w:styleId="WW8Num36z1">
    <w:name w:val="WW8Num36z1"/>
    <w:rsid w:val="00D5098A"/>
  </w:style>
  <w:style w:type="character" w:customStyle="1" w:styleId="WW8Num36z2">
    <w:name w:val="WW8Num36z2"/>
    <w:rsid w:val="00D5098A"/>
  </w:style>
  <w:style w:type="character" w:customStyle="1" w:styleId="WW8Num36z3">
    <w:name w:val="WW8Num36z3"/>
    <w:rsid w:val="00D5098A"/>
  </w:style>
  <w:style w:type="character" w:customStyle="1" w:styleId="WW8Num36z4">
    <w:name w:val="WW8Num36z4"/>
    <w:rsid w:val="00D5098A"/>
  </w:style>
  <w:style w:type="character" w:customStyle="1" w:styleId="WW8Num36z5">
    <w:name w:val="WW8Num36z5"/>
    <w:rsid w:val="00D5098A"/>
  </w:style>
  <w:style w:type="character" w:customStyle="1" w:styleId="WW8Num36z6">
    <w:name w:val="WW8Num36z6"/>
    <w:rsid w:val="00D5098A"/>
  </w:style>
  <w:style w:type="character" w:customStyle="1" w:styleId="WW8Num36z7">
    <w:name w:val="WW8Num36z7"/>
    <w:rsid w:val="00D5098A"/>
  </w:style>
  <w:style w:type="character" w:customStyle="1" w:styleId="WW8Num36z8">
    <w:name w:val="WW8Num36z8"/>
    <w:rsid w:val="00D5098A"/>
  </w:style>
  <w:style w:type="character" w:customStyle="1" w:styleId="WW8Num37z0">
    <w:name w:val="WW8Num37z0"/>
    <w:rsid w:val="00D5098A"/>
    <w:rPr>
      <w:rFonts w:eastAsia="Calibri"/>
      <w:sz w:val="22"/>
      <w:szCs w:val="22"/>
    </w:rPr>
  </w:style>
  <w:style w:type="character" w:customStyle="1" w:styleId="WW8Num37z1">
    <w:name w:val="WW8Num37z1"/>
    <w:rsid w:val="00D5098A"/>
  </w:style>
  <w:style w:type="character" w:customStyle="1" w:styleId="WW8Num37z2">
    <w:name w:val="WW8Num37z2"/>
    <w:rsid w:val="00D5098A"/>
  </w:style>
  <w:style w:type="character" w:customStyle="1" w:styleId="WW8Num37z3">
    <w:name w:val="WW8Num37z3"/>
    <w:rsid w:val="00D5098A"/>
  </w:style>
  <w:style w:type="character" w:customStyle="1" w:styleId="WW8Num37z4">
    <w:name w:val="WW8Num37z4"/>
    <w:rsid w:val="00D5098A"/>
  </w:style>
  <w:style w:type="character" w:customStyle="1" w:styleId="WW8Num37z5">
    <w:name w:val="WW8Num37z5"/>
    <w:rsid w:val="00D5098A"/>
  </w:style>
  <w:style w:type="character" w:customStyle="1" w:styleId="WW8Num37z6">
    <w:name w:val="WW8Num37z6"/>
    <w:rsid w:val="00D5098A"/>
  </w:style>
  <w:style w:type="character" w:customStyle="1" w:styleId="WW8Num37z7">
    <w:name w:val="WW8Num37z7"/>
    <w:rsid w:val="00D5098A"/>
  </w:style>
  <w:style w:type="character" w:customStyle="1" w:styleId="WW8Num37z8">
    <w:name w:val="WW8Num37z8"/>
    <w:rsid w:val="00D5098A"/>
  </w:style>
  <w:style w:type="character" w:customStyle="1" w:styleId="WW8Num38z0">
    <w:name w:val="WW8Num38z0"/>
    <w:rsid w:val="00D5098A"/>
    <w:rPr>
      <w:rFonts w:ascii="Sylfaen" w:hAnsi="Sylfaen" w:cs="Sylfaen" w:hint="default"/>
      <w:color w:val="000000"/>
    </w:rPr>
  </w:style>
  <w:style w:type="character" w:customStyle="1" w:styleId="WW8Num38z1">
    <w:name w:val="WW8Num38z1"/>
    <w:rsid w:val="00D5098A"/>
    <w:rPr>
      <w:rFonts w:ascii="Courier New" w:hAnsi="Courier New" w:cs="Courier New" w:hint="default"/>
    </w:rPr>
  </w:style>
  <w:style w:type="character" w:customStyle="1" w:styleId="WW8Num38z2">
    <w:name w:val="WW8Num38z2"/>
    <w:rsid w:val="00D5098A"/>
    <w:rPr>
      <w:rFonts w:ascii="Wingdings" w:hAnsi="Wingdings" w:cs="Wingdings" w:hint="default"/>
    </w:rPr>
  </w:style>
  <w:style w:type="character" w:customStyle="1" w:styleId="WW8Num38z3">
    <w:name w:val="WW8Num38z3"/>
    <w:rsid w:val="00D5098A"/>
    <w:rPr>
      <w:rFonts w:ascii="Symbol" w:hAnsi="Symbol" w:cs="Symbol" w:hint="default"/>
    </w:rPr>
  </w:style>
  <w:style w:type="character" w:customStyle="1" w:styleId="WW8Num39z0">
    <w:name w:val="WW8Num39z0"/>
    <w:rsid w:val="00D5098A"/>
    <w:rPr>
      <w:rFonts w:ascii="Symbol" w:eastAsia="Calibri" w:hAnsi="Symbol" w:cs="Symbol" w:hint="default"/>
      <w:sz w:val="22"/>
      <w:szCs w:val="22"/>
    </w:rPr>
  </w:style>
  <w:style w:type="character" w:customStyle="1" w:styleId="WW8Num39z1">
    <w:name w:val="WW8Num39z1"/>
    <w:rsid w:val="00D5098A"/>
    <w:rPr>
      <w:rFonts w:ascii="Courier New" w:hAnsi="Courier New" w:cs="Courier New" w:hint="default"/>
    </w:rPr>
  </w:style>
  <w:style w:type="character" w:customStyle="1" w:styleId="WW8Num39z2">
    <w:name w:val="WW8Num39z2"/>
    <w:rsid w:val="00D5098A"/>
    <w:rPr>
      <w:rFonts w:ascii="Wingdings" w:hAnsi="Wingdings" w:cs="Wingdings" w:hint="default"/>
    </w:rPr>
  </w:style>
  <w:style w:type="character" w:customStyle="1" w:styleId="WW8Num40z0">
    <w:name w:val="WW8Num40z0"/>
    <w:rsid w:val="00D5098A"/>
    <w:rPr>
      <w:color w:val="000000"/>
      <w:sz w:val="22"/>
      <w:szCs w:val="22"/>
    </w:rPr>
  </w:style>
  <w:style w:type="character" w:customStyle="1" w:styleId="WW8Num41z0">
    <w:name w:val="WW8Num41z0"/>
    <w:rsid w:val="00D5098A"/>
  </w:style>
  <w:style w:type="character" w:customStyle="1" w:styleId="WW8Num41z1">
    <w:name w:val="WW8Num41z1"/>
    <w:rsid w:val="00D5098A"/>
  </w:style>
  <w:style w:type="character" w:customStyle="1" w:styleId="WW8Num41z2">
    <w:name w:val="WW8Num41z2"/>
    <w:rsid w:val="00D5098A"/>
  </w:style>
  <w:style w:type="character" w:customStyle="1" w:styleId="WW8Num41z3">
    <w:name w:val="WW8Num41z3"/>
    <w:rsid w:val="00D5098A"/>
  </w:style>
  <w:style w:type="character" w:customStyle="1" w:styleId="WW8Num41z4">
    <w:name w:val="WW8Num41z4"/>
    <w:rsid w:val="00D5098A"/>
  </w:style>
  <w:style w:type="character" w:customStyle="1" w:styleId="WW8Num41z5">
    <w:name w:val="WW8Num41z5"/>
    <w:rsid w:val="00D5098A"/>
  </w:style>
  <w:style w:type="character" w:customStyle="1" w:styleId="WW8Num41z6">
    <w:name w:val="WW8Num41z6"/>
    <w:rsid w:val="00D5098A"/>
  </w:style>
  <w:style w:type="character" w:customStyle="1" w:styleId="WW8Num41z7">
    <w:name w:val="WW8Num41z7"/>
    <w:rsid w:val="00D5098A"/>
  </w:style>
  <w:style w:type="character" w:customStyle="1" w:styleId="WW8Num41z8">
    <w:name w:val="WW8Num41z8"/>
    <w:rsid w:val="00D5098A"/>
  </w:style>
  <w:style w:type="character" w:customStyle="1" w:styleId="Domylnaczcionkaakapitu1">
    <w:name w:val="Domyślna czcionka akapitu1"/>
    <w:rsid w:val="00D5098A"/>
  </w:style>
  <w:style w:type="character" w:styleId="Numerstrony">
    <w:name w:val="page number"/>
    <w:basedOn w:val="Domylnaczcionkaakapitu1"/>
    <w:rsid w:val="00D5098A"/>
  </w:style>
  <w:style w:type="character" w:customStyle="1" w:styleId="Znakiprzypiswdolnych">
    <w:name w:val="Znaki przypisów dolnych"/>
    <w:rsid w:val="00D5098A"/>
    <w:rPr>
      <w:vertAlign w:val="superscript"/>
    </w:rPr>
  </w:style>
  <w:style w:type="character" w:styleId="Hipercze">
    <w:name w:val="Hyperlink"/>
    <w:rsid w:val="00D5098A"/>
    <w:rPr>
      <w:color w:val="0000FF"/>
      <w:u w:val="single"/>
    </w:rPr>
  </w:style>
  <w:style w:type="character" w:customStyle="1" w:styleId="Odwoaniedokomentarza1">
    <w:name w:val="Odwołanie do komentarza1"/>
    <w:rsid w:val="00D5098A"/>
    <w:rPr>
      <w:sz w:val="16"/>
      <w:szCs w:val="16"/>
    </w:rPr>
  </w:style>
  <w:style w:type="character" w:customStyle="1" w:styleId="TekstkomentarzaZnak">
    <w:name w:val="Tekst komentarza Znak"/>
    <w:basedOn w:val="Domylnaczcionkaakapitu1"/>
    <w:rsid w:val="00D5098A"/>
  </w:style>
  <w:style w:type="character" w:customStyle="1" w:styleId="TematkomentarzaZnak">
    <w:name w:val="Temat komentarza Znak"/>
    <w:rsid w:val="00D5098A"/>
    <w:rPr>
      <w:b/>
      <w:bCs/>
    </w:rPr>
  </w:style>
  <w:style w:type="character" w:customStyle="1" w:styleId="TekstpodstawowyZnak">
    <w:name w:val="Tekst podstawowy Znak"/>
    <w:rsid w:val="00D5098A"/>
    <w:rPr>
      <w:sz w:val="24"/>
    </w:rPr>
  </w:style>
  <w:style w:type="character" w:customStyle="1" w:styleId="WW-Absatz-Standardschriftart">
    <w:name w:val="WW-Absatz-Standardschriftart"/>
    <w:rsid w:val="00D5098A"/>
  </w:style>
  <w:style w:type="character" w:customStyle="1" w:styleId="EquationCaption">
    <w:name w:val="_Equation Caption"/>
    <w:rsid w:val="00D5098A"/>
  </w:style>
  <w:style w:type="character" w:customStyle="1" w:styleId="TekstprzypisukocowegoZnak">
    <w:name w:val="Tekst przypisu końcowego Znak"/>
    <w:basedOn w:val="Domylnaczcionkaakapitu1"/>
    <w:rsid w:val="00D5098A"/>
  </w:style>
  <w:style w:type="character" w:customStyle="1" w:styleId="Znakiprzypiswkocowych">
    <w:name w:val="Znaki przypisów końcowych"/>
    <w:rsid w:val="00D5098A"/>
    <w:rPr>
      <w:vertAlign w:val="superscript"/>
    </w:rPr>
  </w:style>
  <w:style w:type="character" w:customStyle="1" w:styleId="FontStyle32">
    <w:name w:val="Font Style32"/>
    <w:rsid w:val="00D5098A"/>
    <w:rPr>
      <w:rFonts w:ascii="Arial Unicode MS" w:eastAsia="Arial Unicode MS" w:hAnsi="Arial Unicode MS" w:cs="Arial Unicode MS"/>
      <w:sz w:val="14"/>
      <w:szCs w:val="14"/>
    </w:rPr>
  </w:style>
  <w:style w:type="character" w:styleId="Uwydatnienie">
    <w:name w:val="Emphasis"/>
    <w:qFormat/>
    <w:rsid w:val="00D5098A"/>
    <w:rPr>
      <w:i/>
      <w:iCs/>
    </w:rPr>
  </w:style>
  <w:style w:type="paragraph" w:customStyle="1" w:styleId="Nagwek10">
    <w:name w:val="Nagłówek1"/>
    <w:basedOn w:val="Normalny"/>
    <w:next w:val="Tekstpodstawowy"/>
    <w:rsid w:val="00D5098A"/>
    <w:pPr>
      <w:keepNext/>
      <w:spacing w:before="240" w:after="120"/>
    </w:pPr>
    <w:rPr>
      <w:rFonts w:ascii="Arial" w:eastAsia="Microsoft YaHei" w:hAnsi="Arial" w:cs="Lucida Sans"/>
      <w:sz w:val="28"/>
      <w:szCs w:val="28"/>
    </w:rPr>
  </w:style>
  <w:style w:type="paragraph" w:styleId="Tekstpodstawowy">
    <w:name w:val="Body Text"/>
    <w:basedOn w:val="Normalny"/>
    <w:rsid w:val="00D5098A"/>
    <w:pPr>
      <w:widowControl w:val="0"/>
      <w:jc w:val="both"/>
    </w:pPr>
    <w:rPr>
      <w:sz w:val="24"/>
    </w:rPr>
  </w:style>
  <w:style w:type="paragraph" w:styleId="Lista">
    <w:name w:val="List"/>
    <w:basedOn w:val="Tekstpodstawowy"/>
    <w:rsid w:val="00D5098A"/>
    <w:rPr>
      <w:rFonts w:cs="Lucida Sans"/>
    </w:rPr>
  </w:style>
  <w:style w:type="paragraph" w:customStyle="1" w:styleId="Podpis1">
    <w:name w:val="Podpis1"/>
    <w:basedOn w:val="Normalny"/>
    <w:rsid w:val="00D5098A"/>
    <w:pPr>
      <w:suppressLineNumbers/>
      <w:spacing w:before="120" w:after="120"/>
    </w:pPr>
    <w:rPr>
      <w:rFonts w:cs="Lucida Sans"/>
      <w:i/>
      <w:iCs/>
      <w:sz w:val="24"/>
      <w:szCs w:val="24"/>
    </w:rPr>
  </w:style>
  <w:style w:type="paragraph" w:customStyle="1" w:styleId="Indeks">
    <w:name w:val="Indeks"/>
    <w:basedOn w:val="Normalny"/>
    <w:rsid w:val="00D5098A"/>
    <w:pPr>
      <w:suppressLineNumbers/>
    </w:pPr>
    <w:rPr>
      <w:rFonts w:cs="Lucida Sans"/>
    </w:rPr>
  </w:style>
  <w:style w:type="paragraph" w:customStyle="1" w:styleId="Sowowa">
    <w:name w:val="Sowowa"/>
    <w:basedOn w:val="Normalny"/>
    <w:rsid w:val="00D5098A"/>
    <w:pPr>
      <w:widowControl w:val="0"/>
      <w:spacing w:line="360" w:lineRule="auto"/>
    </w:pPr>
    <w:rPr>
      <w:sz w:val="24"/>
    </w:rPr>
  </w:style>
  <w:style w:type="paragraph" w:customStyle="1" w:styleId="Styl1">
    <w:name w:val="Styl1"/>
    <w:basedOn w:val="Normalny"/>
    <w:rsid w:val="00D5098A"/>
    <w:pPr>
      <w:widowControl w:val="0"/>
      <w:spacing w:before="240"/>
      <w:jc w:val="both"/>
    </w:pPr>
    <w:rPr>
      <w:rFonts w:ascii="Arial" w:hAnsi="Arial" w:cs="Arial"/>
      <w:sz w:val="24"/>
    </w:rPr>
  </w:style>
  <w:style w:type="paragraph" w:styleId="Stopka">
    <w:name w:val="footer"/>
    <w:basedOn w:val="Normalny"/>
    <w:link w:val="StopkaZnak"/>
    <w:uiPriority w:val="99"/>
    <w:rsid w:val="00D5098A"/>
    <w:pPr>
      <w:tabs>
        <w:tab w:val="center" w:pos="4536"/>
        <w:tab w:val="right" w:pos="9072"/>
      </w:tabs>
    </w:pPr>
    <w:rPr>
      <w:sz w:val="24"/>
    </w:rPr>
  </w:style>
  <w:style w:type="paragraph" w:styleId="Nagwek">
    <w:name w:val="header"/>
    <w:basedOn w:val="Normalny"/>
    <w:rsid w:val="00D5098A"/>
    <w:pPr>
      <w:tabs>
        <w:tab w:val="center" w:pos="4536"/>
        <w:tab w:val="right" w:pos="9072"/>
      </w:tabs>
    </w:pPr>
    <w:rPr>
      <w:sz w:val="24"/>
    </w:rPr>
  </w:style>
  <w:style w:type="paragraph" w:styleId="Tekstprzypisudolnego">
    <w:name w:val="footnote text"/>
    <w:basedOn w:val="Normalny"/>
    <w:rsid w:val="00D5098A"/>
  </w:style>
  <w:style w:type="paragraph" w:styleId="Tekstdymka">
    <w:name w:val="Balloon Text"/>
    <w:basedOn w:val="Normalny"/>
    <w:rsid w:val="00D5098A"/>
    <w:rPr>
      <w:rFonts w:ascii="Tahoma" w:hAnsi="Tahoma" w:cs="Tahoma"/>
      <w:sz w:val="16"/>
      <w:szCs w:val="16"/>
    </w:rPr>
  </w:style>
  <w:style w:type="paragraph" w:styleId="Tekstpodstawowywcity">
    <w:name w:val="Body Text Indent"/>
    <w:basedOn w:val="Normalny"/>
    <w:rsid w:val="00D5098A"/>
    <w:pPr>
      <w:spacing w:after="120"/>
      <w:ind w:left="283"/>
    </w:pPr>
  </w:style>
  <w:style w:type="paragraph" w:styleId="Akapitzlist">
    <w:name w:val="List Paragraph"/>
    <w:aliases w:val="Normal,Styl 1,Wyliczanie,Obiekt,List Paragraph1,Akapit z listą3,Akapit z listą31,Numerowanie,BulletC,normalny tekst,Akapit z listą311,lp1,List Paragraph2,ISCG Numerowanie,RR PGE Akapit z listą,Preambuła,TZ-Nag2,CP-UC,CP-Punkty,b1,Tytuły"/>
    <w:basedOn w:val="Normalny"/>
    <w:uiPriority w:val="34"/>
    <w:qFormat/>
    <w:rsid w:val="00D5098A"/>
    <w:pPr>
      <w:spacing w:after="200" w:line="276" w:lineRule="auto"/>
      <w:ind w:left="720"/>
    </w:pPr>
    <w:rPr>
      <w:rFonts w:ascii="Calibri" w:eastAsia="Calibri" w:hAnsi="Calibri" w:cs="Calibri"/>
      <w:sz w:val="22"/>
      <w:szCs w:val="22"/>
    </w:rPr>
  </w:style>
  <w:style w:type="paragraph" w:customStyle="1" w:styleId="Tekstkomentarza1">
    <w:name w:val="Tekst komentarza1"/>
    <w:basedOn w:val="Normalny"/>
    <w:rsid w:val="00D5098A"/>
  </w:style>
  <w:style w:type="paragraph" w:styleId="Tematkomentarza">
    <w:name w:val="annotation subject"/>
    <w:basedOn w:val="Tekstkomentarza1"/>
    <w:next w:val="Tekstkomentarza1"/>
    <w:rsid w:val="00D5098A"/>
    <w:rPr>
      <w:b/>
      <w:bCs/>
    </w:rPr>
  </w:style>
  <w:style w:type="paragraph" w:styleId="Tekstprzypisukocowego">
    <w:name w:val="endnote text"/>
    <w:basedOn w:val="Normalny"/>
    <w:rsid w:val="00D5098A"/>
  </w:style>
  <w:style w:type="paragraph" w:customStyle="1" w:styleId="Tekstpodstawowy22">
    <w:name w:val="Tekst podstawowy 22"/>
    <w:basedOn w:val="Normalny"/>
    <w:rsid w:val="00D5098A"/>
    <w:pPr>
      <w:widowControl w:val="0"/>
      <w:spacing w:after="120" w:line="480" w:lineRule="auto"/>
    </w:pPr>
    <w:rPr>
      <w:rFonts w:eastAsia="Tahoma"/>
      <w:kern w:val="1"/>
      <w:sz w:val="24"/>
      <w:szCs w:val="24"/>
    </w:rPr>
  </w:style>
  <w:style w:type="paragraph" w:customStyle="1" w:styleId="Zwykytekst1">
    <w:name w:val="Zwykły tekst1"/>
    <w:basedOn w:val="Normalny"/>
    <w:rsid w:val="00D5098A"/>
    <w:pPr>
      <w:spacing w:before="120"/>
      <w:ind w:firstLine="1418"/>
    </w:pPr>
    <w:rPr>
      <w:rFonts w:ascii="Arial" w:hAnsi="Arial" w:cs="Arial"/>
      <w:kern w:val="1"/>
    </w:rPr>
  </w:style>
  <w:style w:type="paragraph" w:customStyle="1" w:styleId="Style5TimesNewRoman">
    <w:name w:val="Style5 + Times New Roman"/>
    <w:basedOn w:val="Normalny"/>
    <w:rsid w:val="00D5098A"/>
    <w:pPr>
      <w:numPr>
        <w:numId w:val="33"/>
      </w:numPr>
      <w:autoSpaceDE w:val="0"/>
      <w:jc w:val="both"/>
    </w:pPr>
    <w:rPr>
      <w:rFonts w:eastAsia="Arial Unicode MS"/>
      <w:iCs/>
      <w:kern w:val="1"/>
      <w:sz w:val="24"/>
      <w:szCs w:val="24"/>
      <w:lang w:eastAsia="fa-IR" w:bidi="fa-IR"/>
    </w:rPr>
  </w:style>
  <w:style w:type="paragraph" w:customStyle="1" w:styleId="Zawartotabeli">
    <w:name w:val="Zawartość tabeli"/>
    <w:basedOn w:val="Normalny"/>
    <w:rsid w:val="00D5098A"/>
    <w:pPr>
      <w:suppressLineNumbers/>
    </w:pPr>
  </w:style>
  <w:style w:type="paragraph" w:customStyle="1" w:styleId="Nagwektabeli">
    <w:name w:val="Nagłówek tabeli"/>
    <w:basedOn w:val="Zawartotabeli"/>
    <w:rsid w:val="00D5098A"/>
    <w:pPr>
      <w:jc w:val="center"/>
    </w:pPr>
    <w:rPr>
      <w:b/>
      <w:bCs/>
    </w:rPr>
  </w:style>
  <w:style w:type="paragraph" w:customStyle="1" w:styleId="Zawartoramki">
    <w:name w:val="Zawartość ramki"/>
    <w:basedOn w:val="Tekstpodstawowy"/>
    <w:rsid w:val="00D5098A"/>
  </w:style>
  <w:style w:type="character" w:customStyle="1" w:styleId="StopkaZnak">
    <w:name w:val="Stopka Znak"/>
    <w:basedOn w:val="Domylnaczcionkaakapitu"/>
    <w:link w:val="Stopka"/>
    <w:uiPriority w:val="99"/>
    <w:rsid w:val="00414BCA"/>
    <w:rPr>
      <w:sz w:val="24"/>
      <w:lang w:eastAsia="ar-SA"/>
    </w:rPr>
  </w:style>
  <w:style w:type="character" w:styleId="Odwoanieprzypisudolnego">
    <w:name w:val="footnote reference"/>
    <w:basedOn w:val="Domylnaczcionkaakapitu"/>
    <w:uiPriority w:val="99"/>
    <w:semiHidden/>
    <w:unhideWhenUsed/>
    <w:rsid w:val="00ED3D41"/>
    <w:rPr>
      <w:vertAlign w:val="superscript"/>
    </w:rPr>
  </w:style>
  <w:style w:type="paragraph" w:customStyle="1" w:styleId="Akapitzlist1">
    <w:name w:val="Akapit z listą1"/>
    <w:basedOn w:val="Normalny"/>
    <w:qFormat/>
    <w:rsid w:val="00B91DA5"/>
    <w:pPr>
      <w:spacing w:after="200" w:line="276" w:lineRule="auto"/>
      <w:ind w:left="720"/>
      <w:contextualSpacing/>
    </w:pPr>
    <w:rPr>
      <w:rFonts w:ascii="Calibri" w:eastAsia="Calibri" w:hAnsi="Calibri" w:cs="font1265"/>
      <w:sz w:val="22"/>
      <w:szCs w:val="22"/>
      <w:lang w:eastAsia="en-US"/>
    </w:rPr>
  </w:style>
  <w:style w:type="character" w:customStyle="1" w:styleId="Teksttreci">
    <w:name w:val="Tekst treści_"/>
    <w:basedOn w:val="Domylnaczcionkaakapitu1"/>
    <w:qFormat/>
    <w:rsid w:val="00E75F63"/>
    <w:rPr>
      <w:rFonts w:ascii="Calibri" w:eastAsia="Calibri" w:hAnsi="Calibri" w:cs="Calibri"/>
      <w:b w:val="0"/>
      <w:bCs w:val="0"/>
      <w:i w:val="0"/>
      <w:iCs w:val="0"/>
      <w:caps w:val="0"/>
      <w:smallCaps w:val="0"/>
      <w:strike w:val="0"/>
      <w:dstrike w:val="0"/>
      <w:sz w:val="22"/>
      <w:szCs w:val="22"/>
      <w:u w:val="none"/>
    </w:rPr>
  </w:style>
  <w:style w:type="character" w:customStyle="1" w:styleId="Nierozpoznanawzmianka1">
    <w:name w:val="Nierozpoznana wzmianka1"/>
    <w:basedOn w:val="Domylnaczcionkaakapitu"/>
    <w:uiPriority w:val="99"/>
    <w:semiHidden/>
    <w:unhideWhenUsed/>
    <w:rsid w:val="00954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5602-8E1E-4744-ACEF-60E53D96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5438</Words>
  <Characters>32629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37992</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_______</dc:creator>
  <cp:lastModifiedBy>zampub</cp:lastModifiedBy>
  <cp:revision>41</cp:revision>
  <cp:lastPrinted>2025-04-17T09:25:00Z</cp:lastPrinted>
  <dcterms:created xsi:type="dcterms:W3CDTF">2025-04-12T08:14:00Z</dcterms:created>
  <dcterms:modified xsi:type="dcterms:W3CDTF">2025-04-18T08:15:00Z</dcterms:modified>
</cp:coreProperties>
</file>