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9B355" w14:textId="2CF4350A" w:rsidR="00490D85" w:rsidRPr="00ED475E" w:rsidRDefault="00CB2FF8" w:rsidP="00490D85">
      <w:pPr>
        <w:rPr>
          <w:b/>
          <w:bCs/>
          <w:sz w:val="22"/>
          <w:szCs w:val="22"/>
          <w:lang w:eastAsia="zh-CN"/>
        </w:rPr>
      </w:pPr>
      <w:r>
        <w:rPr>
          <w:b/>
          <w:bCs/>
          <w:sz w:val="22"/>
          <w:szCs w:val="22"/>
        </w:rPr>
        <w:t>EZ</w:t>
      </w:r>
      <w:r w:rsidR="00A37E2E">
        <w:rPr>
          <w:b/>
          <w:bCs/>
          <w:sz w:val="22"/>
          <w:szCs w:val="22"/>
        </w:rPr>
        <w:t>/</w:t>
      </w:r>
      <w:r w:rsidR="002D4E5F">
        <w:rPr>
          <w:b/>
          <w:bCs/>
          <w:sz w:val="22"/>
          <w:szCs w:val="22"/>
        </w:rPr>
        <w:t>99</w:t>
      </w:r>
      <w:r w:rsidR="00EE4B1D">
        <w:rPr>
          <w:b/>
          <w:bCs/>
          <w:sz w:val="22"/>
          <w:szCs w:val="22"/>
        </w:rPr>
        <w:t>/202</w:t>
      </w:r>
      <w:r w:rsidR="00324CEF">
        <w:rPr>
          <w:b/>
          <w:bCs/>
          <w:sz w:val="22"/>
          <w:szCs w:val="22"/>
        </w:rPr>
        <w:t>5</w:t>
      </w:r>
      <w:r w:rsidR="00D67077">
        <w:rPr>
          <w:b/>
          <w:bCs/>
          <w:sz w:val="22"/>
          <w:szCs w:val="22"/>
        </w:rPr>
        <w:t>/</w:t>
      </w:r>
      <w:r w:rsidR="00A37E2E">
        <w:rPr>
          <w:b/>
          <w:bCs/>
          <w:sz w:val="22"/>
          <w:szCs w:val="22"/>
        </w:rPr>
        <w:t>M</w:t>
      </w:r>
      <w:r w:rsidR="00324CEF">
        <w:rPr>
          <w:b/>
          <w:bCs/>
          <w:sz w:val="22"/>
          <w:szCs w:val="22"/>
        </w:rPr>
        <w:t>Z</w:t>
      </w:r>
      <w:r w:rsidR="00490D85" w:rsidRPr="00490D85">
        <w:rPr>
          <w:b/>
          <w:bCs/>
          <w:sz w:val="22"/>
          <w:szCs w:val="22"/>
          <w:lang w:eastAsia="zh-CN"/>
        </w:rPr>
        <w:t xml:space="preserve"> </w:t>
      </w:r>
      <w:r w:rsidR="00490D85">
        <w:rPr>
          <w:b/>
          <w:bCs/>
          <w:sz w:val="22"/>
          <w:szCs w:val="22"/>
          <w:lang w:eastAsia="zh-CN"/>
        </w:rPr>
        <w:t xml:space="preserve">                                                                                            </w:t>
      </w:r>
      <w:r w:rsidR="00490D85" w:rsidRPr="00ED475E">
        <w:rPr>
          <w:b/>
          <w:bCs/>
          <w:sz w:val="22"/>
          <w:szCs w:val="22"/>
          <w:lang w:eastAsia="zh-CN"/>
        </w:rPr>
        <w:t xml:space="preserve">Załącznik nr </w:t>
      </w:r>
      <w:r w:rsidR="00490D85">
        <w:rPr>
          <w:b/>
          <w:bCs/>
          <w:sz w:val="22"/>
          <w:szCs w:val="22"/>
          <w:lang w:eastAsia="zh-CN"/>
        </w:rPr>
        <w:t>2.2</w:t>
      </w:r>
      <w:r w:rsidR="00490D85" w:rsidRPr="00ED475E">
        <w:rPr>
          <w:b/>
          <w:bCs/>
          <w:sz w:val="22"/>
          <w:szCs w:val="22"/>
          <w:lang w:eastAsia="zh-CN"/>
        </w:rPr>
        <w:t xml:space="preserve"> do </w:t>
      </w:r>
      <w:r w:rsidR="00490D85">
        <w:rPr>
          <w:b/>
          <w:bCs/>
          <w:sz w:val="22"/>
          <w:szCs w:val="22"/>
          <w:lang w:eastAsia="zh-CN"/>
        </w:rPr>
        <w:t>SWZ</w:t>
      </w:r>
    </w:p>
    <w:p w14:paraId="67779510" w14:textId="77777777" w:rsidR="00490D85" w:rsidRPr="00EE4B1D" w:rsidRDefault="00490D85" w:rsidP="00490D85">
      <w:pPr>
        <w:jc w:val="right"/>
        <w:rPr>
          <w:b/>
          <w:bCs/>
          <w:i/>
          <w:sz w:val="22"/>
          <w:szCs w:val="22"/>
          <w:lang w:eastAsia="zh-CN"/>
        </w:rPr>
      </w:pPr>
      <w:r w:rsidRPr="00EE4B1D">
        <w:rPr>
          <w:b/>
          <w:bCs/>
          <w:i/>
          <w:sz w:val="22"/>
          <w:szCs w:val="22"/>
          <w:lang w:eastAsia="zh-CN"/>
        </w:rPr>
        <w:t xml:space="preserve">Załącznik nr </w:t>
      </w:r>
      <w:r>
        <w:rPr>
          <w:b/>
          <w:bCs/>
          <w:i/>
          <w:sz w:val="22"/>
          <w:szCs w:val="22"/>
          <w:lang w:eastAsia="zh-CN"/>
        </w:rPr>
        <w:t>1</w:t>
      </w:r>
      <w:r w:rsidRPr="00EE4B1D">
        <w:rPr>
          <w:b/>
          <w:bCs/>
          <w:i/>
          <w:sz w:val="22"/>
          <w:szCs w:val="22"/>
          <w:lang w:eastAsia="zh-CN"/>
        </w:rPr>
        <w:t xml:space="preserve"> do Umowy</w:t>
      </w:r>
    </w:p>
    <w:p w14:paraId="419A9C57" w14:textId="30317E79" w:rsidR="00CB2FF8" w:rsidRPr="00CB2FF8" w:rsidRDefault="00CB2FF8" w:rsidP="00CB2FF8">
      <w:pPr>
        <w:pStyle w:val="Nagwek"/>
        <w:rPr>
          <w:rFonts w:ascii="Times New Roman" w:hAnsi="Times New Roman" w:cs="Times New Roman"/>
          <w:b/>
          <w:bCs/>
          <w:sz w:val="22"/>
          <w:szCs w:val="22"/>
        </w:rPr>
      </w:pPr>
    </w:p>
    <w:p w14:paraId="78BADB0B" w14:textId="77777777" w:rsidR="00B70971" w:rsidRPr="00ED475E" w:rsidRDefault="00B70971" w:rsidP="00B70971">
      <w:pPr>
        <w:jc w:val="right"/>
        <w:rPr>
          <w:b/>
          <w:bCs/>
          <w:sz w:val="22"/>
          <w:szCs w:val="22"/>
          <w:lang w:eastAsia="zh-CN"/>
        </w:rPr>
      </w:pPr>
    </w:p>
    <w:p w14:paraId="3FC95C09" w14:textId="049189E6" w:rsidR="00C807B8" w:rsidRDefault="00C807B8" w:rsidP="00720FCA">
      <w:pPr>
        <w:jc w:val="center"/>
        <w:rPr>
          <w:b/>
          <w:bCs/>
          <w:sz w:val="22"/>
          <w:szCs w:val="22"/>
          <w:lang w:eastAsia="zh-CN"/>
        </w:rPr>
      </w:pPr>
      <w:r>
        <w:rPr>
          <w:b/>
          <w:bCs/>
          <w:sz w:val="22"/>
          <w:szCs w:val="22"/>
          <w:lang w:eastAsia="zh-CN"/>
        </w:rPr>
        <w:t>OPIS PRZEDMIOTU ZAMÓWIENIA</w:t>
      </w:r>
    </w:p>
    <w:p w14:paraId="609361C1" w14:textId="4E684C38" w:rsidR="00B70971" w:rsidRPr="00ED475E" w:rsidRDefault="00242A5B" w:rsidP="00720FCA">
      <w:pPr>
        <w:jc w:val="center"/>
        <w:rPr>
          <w:b/>
          <w:bCs/>
          <w:sz w:val="22"/>
          <w:szCs w:val="22"/>
          <w:lang w:eastAsia="zh-CN"/>
        </w:rPr>
      </w:pPr>
      <w:r w:rsidRPr="00ED475E">
        <w:rPr>
          <w:b/>
          <w:bCs/>
          <w:sz w:val="22"/>
          <w:szCs w:val="22"/>
          <w:lang w:eastAsia="zh-CN"/>
        </w:rPr>
        <w:t>ZESTAWIENIE PARAMETRÓW I WARUNKÓW TECHNICZNYCH</w:t>
      </w:r>
      <w:r w:rsidR="00720FCA">
        <w:rPr>
          <w:b/>
          <w:bCs/>
          <w:sz w:val="22"/>
          <w:szCs w:val="22"/>
          <w:lang w:eastAsia="zh-CN"/>
        </w:rPr>
        <w:t xml:space="preserve"> </w:t>
      </w:r>
    </w:p>
    <w:p w14:paraId="2E51D7EB" w14:textId="77777777" w:rsidR="00B70971" w:rsidRPr="00ED475E" w:rsidRDefault="00B70971" w:rsidP="00B70971">
      <w:pPr>
        <w:rPr>
          <w:b/>
          <w:bCs/>
          <w:sz w:val="22"/>
          <w:szCs w:val="22"/>
          <w:lang w:eastAsia="zh-CN"/>
        </w:rPr>
      </w:pPr>
    </w:p>
    <w:p w14:paraId="03FF09A6" w14:textId="77777777" w:rsidR="00A60769" w:rsidRPr="00ED475E" w:rsidRDefault="00A60769" w:rsidP="00B70971">
      <w:pPr>
        <w:jc w:val="center"/>
        <w:rPr>
          <w:b/>
          <w:bCs/>
          <w:sz w:val="22"/>
          <w:szCs w:val="22"/>
          <w:u w:val="single"/>
          <w:lang w:eastAsia="zh-CN"/>
        </w:rPr>
      </w:pPr>
    </w:p>
    <w:p w14:paraId="00AF9D42" w14:textId="66CF156D" w:rsidR="00A7703C" w:rsidRDefault="007C16E3" w:rsidP="00A7703C">
      <w:pPr>
        <w:suppressAutoHyphens w:val="0"/>
        <w:jc w:val="center"/>
        <w:rPr>
          <w:b/>
          <w:kern w:val="2"/>
          <w:sz w:val="22"/>
          <w:szCs w:val="22"/>
          <w:u w:val="single"/>
        </w:rPr>
      </w:pPr>
      <w:r>
        <w:rPr>
          <w:b/>
          <w:kern w:val="2"/>
          <w:sz w:val="22"/>
          <w:szCs w:val="22"/>
          <w:u w:val="single"/>
        </w:rPr>
        <w:t xml:space="preserve">Pakiet nr </w:t>
      </w:r>
      <w:r w:rsidR="003D647D">
        <w:rPr>
          <w:b/>
          <w:kern w:val="2"/>
          <w:sz w:val="22"/>
          <w:szCs w:val="22"/>
          <w:u w:val="single"/>
        </w:rPr>
        <w:t>2</w:t>
      </w:r>
      <w:r>
        <w:rPr>
          <w:b/>
          <w:kern w:val="2"/>
          <w:sz w:val="22"/>
          <w:szCs w:val="22"/>
          <w:u w:val="single"/>
        </w:rPr>
        <w:t xml:space="preserve"> </w:t>
      </w:r>
      <w:r w:rsidR="003D647D">
        <w:rPr>
          <w:b/>
          <w:kern w:val="2"/>
          <w:sz w:val="22"/>
          <w:szCs w:val="22"/>
          <w:u w:val="single"/>
        </w:rPr>
        <w:t>Przenośny cyfrowy system do drenażu klatki piersiowej</w:t>
      </w:r>
      <w:r w:rsidR="00213B6C">
        <w:rPr>
          <w:b/>
          <w:kern w:val="2"/>
          <w:sz w:val="22"/>
          <w:szCs w:val="22"/>
          <w:u w:val="single"/>
        </w:rPr>
        <w:t xml:space="preserve"> – 1 szt.</w:t>
      </w:r>
    </w:p>
    <w:p w14:paraId="024D3ECC" w14:textId="77777777" w:rsidR="009E483B" w:rsidRDefault="009E483B" w:rsidP="00A7703C">
      <w:pPr>
        <w:suppressAutoHyphens w:val="0"/>
        <w:jc w:val="center"/>
        <w:rPr>
          <w:b/>
          <w:kern w:val="2"/>
          <w:sz w:val="22"/>
          <w:szCs w:val="22"/>
          <w:u w:val="single"/>
        </w:rPr>
      </w:pPr>
    </w:p>
    <w:p w14:paraId="34E2D7B1" w14:textId="77777777" w:rsidR="00E46D81" w:rsidRPr="00ED475E" w:rsidRDefault="00E46D81" w:rsidP="00E46D81">
      <w:pPr>
        <w:suppressAutoHyphens w:val="0"/>
        <w:jc w:val="center"/>
        <w:rPr>
          <w:sz w:val="22"/>
          <w:szCs w:val="22"/>
        </w:rPr>
      </w:pPr>
    </w:p>
    <w:p w14:paraId="33CA4E4B" w14:textId="78417E55" w:rsidR="00940DD2" w:rsidRDefault="00940DD2" w:rsidP="007340EB">
      <w:pPr>
        <w:spacing w:line="276" w:lineRule="auto"/>
        <w:ind w:left="-567" w:firstLine="567"/>
        <w:rPr>
          <w:sz w:val="22"/>
          <w:szCs w:val="22"/>
        </w:rPr>
      </w:pPr>
    </w:p>
    <w:tbl>
      <w:tblPr>
        <w:tblW w:w="1062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2"/>
        <w:gridCol w:w="5550"/>
        <w:gridCol w:w="1614"/>
        <w:gridCol w:w="3021"/>
      </w:tblGrid>
      <w:tr w:rsidR="00126CFB" w14:paraId="71234FD1" w14:textId="77777777" w:rsidTr="00ED43E4">
        <w:trPr>
          <w:trHeight w:val="70"/>
          <w:jc w:val="center"/>
        </w:trPr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2D14FF" w14:textId="77777777" w:rsidR="00126CFB" w:rsidRDefault="00126CFB" w:rsidP="00B35559">
            <w:pPr>
              <w:pStyle w:val="Domylnie"/>
              <w:widowControl w:val="0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8B737F" w14:textId="77777777" w:rsidR="00126CFB" w:rsidRDefault="00126CFB" w:rsidP="00B35559">
            <w:pPr>
              <w:pStyle w:val="Domylnie"/>
              <w:widowControl w:val="0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Opis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DAA887" w14:textId="77777777" w:rsidR="00126CFB" w:rsidRDefault="00126CFB" w:rsidP="00B35559">
            <w:pPr>
              <w:pStyle w:val="Tekstpodstawowy31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Parametr wymagany</w:t>
            </w: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801144" w14:textId="77777777" w:rsidR="00126CFB" w:rsidRDefault="00126CFB" w:rsidP="00B35559">
            <w:pPr>
              <w:pStyle w:val="Domylnie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Parametr oferowany</w:t>
            </w:r>
          </w:p>
        </w:tc>
      </w:tr>
      <w:tr w:rsidR="00126CFB" w14:paraId="19862CAD" w14:textId="77777777" w:rsidTr="00E711E7">
        <w:trPr>
          <w:trHeight w:val="73"/>
          <w:jc w:val="center"/>
        </w:trPr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B9F743" w14:textId="77777777" w:rsidR="00126CFB" w:rsidRDefault="00126CFB" w:rsidP="00B35559">
            <w:pPr>
              <w:pStyle w:val="Domylnie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4FCCBC" w14:textId="77777777" w:rsidR="00126CFB" w:rsidRDefault="00126CFB" w:rsidP="00B35559">
            <w:pPr>
              <w:pStyle w:val="Domylnie"/>
              <w:widowControl w:val="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Wykonawca/Producent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6E2AD5" w14:textId="77777777" w:rsidR="00126CFB" w:rsidRDefault="00126CFB" w:rsidP="00B35559">
            <w:pPr>
              <w:pStyle w:val="Domylnie"/>
              <w:widowControl w:val="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Podać</w:t>
            </w: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6DDB63" w14:textId="77777777" w:rsidR="00126CFB" w:rsidRDefault="00126CFB" w:rsidP="00B35559">
            <w:pPr>
              <w:pStyle w:val="Domylnie"/>
              <w:widowControl w:val="0"/>
              <w:spacing w:line="240" w:lineRule="auto"/>
            </w:pPr>
            <w:r>
              <w:rPr>
                <w:rFonts w:ascii="Times New Roman" w:hAnsi="Times New Roman" w:cs="Times New Roman"/>
                <w:bCs/>
                <w:lang w:val="en-US"/>
              </w:rPr>
              <w:t xml:space="preserve">                                              </w:t>
            </w:r>
          </w:p>
        </w:tc>
      </w:tr>
      <w:tr w:rsidR="00126CFB" w14:paraId="221C225C" w14:textId="77777777" w:rsidTr="00E711E7">
        <w:trPr>
          <w:trHeight w:val="70"/>
          <w:jc w:val="center"/>
        </w:trPr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6C95CE" w14:textId="77777777" w:rsidR="00126CFB" w:rsidRDefault="00126CFB" w:rsidP="00B35559">
            <w:pPr>
              <w:pStyle w:val="Domylnie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BBD914" w14:textId="5F7CF908" w:rsidR="00126CFB" w:rsidRDefault="00126CFB" w:rsidP="00B35559">
            <w:pPr>
              <w:pStyle w:val="Domylnie"/>
              <w:widowControl w:val="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Nazwa-model/typ/nr katalogowy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83948F" w14:textId="77777777" w:rsidR="00126CFB" w:rsidRDefault="00126CFB" w:rsidP="00B35559">
            <w:pPr>
              <w:pStyle w:val="Domylnie"/>
              <w:widowControl w:val="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Podać</w:t>
            </w: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6E6DF95" w14:textId="77777777" w:rsidR="00126CFB" w:rsidRDefault="00126CFB" w:rsidP="00B35559">
            <w:pPr>
              <w:pStyle w:val="Domylnie"/>
              <w:widowControl w:val="0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Cs/>
              </w:rPr>
              <w:t xml:space="preserve">    </w:t>
            </w:r>
          </w:p>
        </w:tc>
      </w:tr>
      <w:tr w:rsidR="00126CFB" w14:paraId="401673D8" w14:textId="77777777" w:rsidTr="00E711E7">
        <w:trPr>
          <w:trHeight w:val="73"/>
          <w:jc w:val="center"/>
        </w:trPr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5EE4FC" w14:textId="77777777" w:rsidR="00126CFB" w:rsidRDefault="00126CFB" w:rsidP="00B35559">
            <w:pPr>
              <w:pStyle w:val="Domylnie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836EEA" w14:textId="77777777" w:rsidR="00126CFB" w:rsidRDefault="00126CFB" w:rsidP="00B35559">
            <w:pPr>
              <w:pStyle w:val="Domylnie"/>
              <w:widowControl w:val="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Kraj pochodzenia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42D8E9" w14:textId="77777777" w:rsidR="00126CFB" w:rsidRDefault="00126CFB" w:rsidP="00B35559">
            <w:pPr>
              <w:pStyle w:val="Domylnie"/>
              <w:widowControl w:val="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Podać</w:t>
            </w: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880437" w14:textId="77777777" w:rsidR="00126CFB" w:rsidRDefault="00126CFB" w:rsidP="00B35559">
            <w:pPr>
              <w:pStyle w:val="Domylnie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CFB" w14:paraId="14738335" w14:textId="77777777" w:rsidTr="00E711E7">
        <w:trPr>
          <w:trHeight w:val="82"/>
          <w:jc w:val="center"/>
        </w:trPr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6700BB" w14:textId="77777777" w:rsidR="00126CFB" w:rsidRDefault="00126CFB" w:rsidP="00B35559">
            <w:pPr>
              <w:pStyle w:val="Domylnie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93E8E9" w14:textId="77777777" w:rsidR="00126CFB" w:rsidRDefault="00126CFB" w:rsidP="00B35559">
            <w:pPr>
              <w:pStyle w:val="Domylnie"/>
              <w:widowControl w:val="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Rok produkcji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5B30D2" w14:textId="77777777" w:rsidR="00126CFB" w:rsidRDefault="00126CFB" w:rsidP="00B35559">
            <w:pPr>
              <w:pStyle w:val="Domylnie"/>
              <w:widowControl w:val="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2025, fabrycznie nowy</w:t>
            </w: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6CE3FF" w14:textId="77777777" w:rsidR="00126CFB" w:rsidRDefault="00126CFB" w:rsidP="00B35559">
            <w:pPr>
              <w:pStyle w:val="Domylnie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CFB" w14:paraId="13F51349" w14:textId="77777777" w:rsidTr="00E711E7">
        <w:trPr>
          <w:trHeight w:val="94"/>
          <w:jc w:val="center"/>
        </w:trPr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7D4C5D" w14:textId="77777777" w:rsidR="00126CFB" w:rsidRDefault="00126CFB" w:rsidP="00B35559">
            <w:pPr>
              <w:pStyle w:val="Domylnie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E769E6" w14:textId="04081589" w:rsidR="00126CFB" w:rsidRPr="005A3D57" w:rsidRDefault="00126CFB" w:rsidP="00B35559">
            <w:pPr>
              <w:pStyle w:val="Domylnie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3D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Gwarancja </w:t>
            </w:r>
            <w:r w:rsidR="005A3D57" w:rsidRPr="005A3D57">
              <w:rPr>
                <w:rFonts w:ascii="Times New Roman" w:hAnsi="Times New Roman" w:cs="Times New Roman"/>
                <w:color w:val="000000"/>
              </w:rPr>
              <w:t>minimum 24 miesiące licząc od dnia wydania Zamawiającemu towaru zgodnego z umową.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D6556D" w14:textId="77777777" w:rsidR="00126CFB" w:rsidRDefault="00126CFB" w:rsidP="00B35559">
            <w:pPr>
              <w:pStyle w:val="Domylnie"/>
              <w:widowControl w:val="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TAK, podać</w:t>
            </w: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980B44" w14:textId="77777777" w:rsidR="00126CFB" w:rsidRDefault="00126CFB" w:rsidP="00B35559">
            <w:pPr>
              <w:pStyle w:val="Domylnie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/>
                <w:color w:val="FF0000"/>
              </w:rPr>
              <w:t>Dodatkowy okres gwarancji będzie punktowany zgodnie z kryterium oceny ofert opisanym pkt.35 SWZ.</w:t>
            </w:r>
          </w:p>
        </w:tc>
      </w:tr>
    </w:tbl>
    <w:p w14:paraId="55C15D82" w14:textId="77777777" w:rsidR="00126CFB" w:rsidRPr="00ED475E" w:rsidRDefault="00126CFB" w:rsidP="000F1015">
      <w:pPr>
        <w:spacing w:line="276" w:lineRule="auto"/>
        <w:rPr>
          <w:sz w:val="22"/>
          <w:szCs w:val="22"/>
        </w:rPr>
      </w:pPr>
    </w:p>
    <w:tbl>
      <w:tblPr>
        <w:tblW w:w="10774" w:type="dxa"/>
        <w:tblInd w:w="-8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25" w:type="dxa"/>
          <w:right w:w="70" w:type="dxa"/>
        </w:tblCellMar>
        <w:tblLook w:val="0000" w:firstRow="0" w:lastRow="0" w:firstColumn="0" w:lastColumn="0" w:noHBand="0" w:noVBand="0"/>
      </w:tblPr>
      <w:tblGrid>
        <w:gridCol w:w="618"/>
        <w:gridCol w:w="5478"/>
        <w:gridCol w:w="1574"/>
        <w:gridCol w:w="3104"/>
      </w:tblGrid>
      <w:tr w:rsidR="007340EB" w:rsidRPr="00ED475E" w14:paraId="7B2B641D" w14:textId="77777777" w:rsidTr="00ED43E4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32A61B1" w14:textId="77777777" w:rsidR="007340EB" w:rsidRPr="0033266C" w:rsidRDefault="007340EB">
            <w:pPr>
              <w:spacing w:line="36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3266C">
              <w:rPr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3BF2CA52" w14:textId="77777777" w:rsidR="007340EB" w:rsidRPr="00CB0577" w:rsidRDefault="007340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0577">
              <w:rPr>
                <w:b/>
                <w:bCs/>
                <w:color w:val="000000"/>
                <w:sz w:val="22"/>
                <w:szCs w:val="22"/>
              </w:rPr>
              <w:t>Opis parametrów wymaganych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62A82B80" w14:textId="311D1665" w:rsidR="007340EB" w:rsidRPr="00CB0577" w:rsidRDefault="007923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Parametr wymagany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6899C0BD" w14:textId="77777777" w:rsidR="007340EB" w:rsidRPr="00E04077" w:rsidRDefault="007340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04077">
              <w:rPr>
                <w:b/>
                <w:bCs/>
                <w:color w:val="000000"/>
                <w:sz w:val="22"/>
                <w:szCs w:val="22"/>
              </w:rPr>
              <w:t>Opis parametrów oferowanych</w:t>
            </w:r>
          </w:p>
        </w:tc>
      </w:tr>
      <w:tr w:rsidR="00646EF6" w:rsidRPr="00ED475E" w14:paraId="51F3BA3A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AACAD09" w14:textId="77777777" w:rsidR="00646EF6" w:rsidRPr="00DF2063" w:rsidRDefault="00646EF6" w:rsidP="00646EF6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DF2063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478" w:type="dxa"/>
            <w:shd w:val="clear" w:color="auto" w:fill="auto"/>
            <w:tcMar>
              <w:left w:w="25" w:type="dxa"/>
            </w:tcMar>
            <w:vAlign w:val="center"/>
          </w:tcPr>
          <w:p w14:paraId="5D771FE3" w14:textId="212D9AC5" w:rsidR="00646EF6" w:rsidRPr="00DF2063" w:rsidRDefault="00A72C40" w:rsidP="00646EF6">
            <w:pPr>
              <w:jc w:val="both"/>
              <w:rPr>
                <w:color w:val="000000"/>
                <w:sz w:val="22"/>
                <w:szCs w:val="22"/>
              </w:rPr>
            </w:pPr>
            <w:r w:rsidRPr="00DF2063">
              <w:rPr>
                <w:sz w:val="22"/>
                <w:szCs w:val="22"/>
              </w:rPr>
              <w:t xml:space="preserve">Urządzenie </w:t>
            </w:r>
            <w:r w:rsidR="00792367">
              <w:rPr>
                <w:sz w:val="22"/>
                <w:szCs w:val="22"/>
              </w:rPr>
              <w:t xml:space="preserve">przenośne, </w:t>
            </w:r>
            <w:r w:rsidRPr="00DF2063">
              <w:rPr>
                <w:sz w:val="22"/>
                <w:szCs w:val="22"/>
              </w:rPr>
              <w:t xml:space="preserve">fabrycznie nowe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69BEEDFE" w14:textId="6A22FDB9" w:rsidR="00646EF6" w:rsidRPr="00DF2063" w:rsidRDefault="00646EF6" w:rsidP="00646EF6">
            <w:pPr>
              <w:jc w:val="center"/>
              <w:rPr>
                <w:color w:val="000000"/>
                <w:sz w:val="22"/>
                <w:szCs w:val="22"/>
              </w:rPr>
            </w:pPr>
            <w:r w:rsidRPr="00DF2063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CBD0DAD" w14:textId="77777777" w:rsidR="00646EF6" w:rsidRPr="00DF2063" w:rsidRDefault="00646EF6" w:rsidP="00646EF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12E2F" w:rsidRPr="00ED475E" w14:paraId="5D50B0DE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0E3C1FC3" w14:textId="77777777" w:rsidR="00012E2F" w:rsidRPr="00DF2063" w:rsidRDefault="00012E2F" w:rsidP="00012E2F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DF2063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339B2367" w14:textId="0DBE9BE1" w:rsidR="00012E2F" w:rsidRPr="00DF2063" w:rsidRDefault="00012E2F" w:rsidP="00012E2F">
            <w:pPr>
              <w:jc w:val="both"/>
              <w:rPr>
                <w:color w:val="000000"/>
                <w:sz w:val="22"/>
                <w:szCs w:val="22"/>
              </w:rPr>
            </w:pPr>
            <w:r w:rsidRPr="00012E2F">
              <w:rPr>
                <w:color w:val="000000"/>
                <w:sz w:val="22"/>
                <w:szCs w:val="22"/>
              </w:rPr>
              <w:t>Wewnętrzna elektryczna pompa ssąca o wydajności minimum 5 l/min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14EBBDB" w14:textId="6E4C23E3" w:rsidR="00012E2F" w:rsidRPr="00DF2063" w:rsidRDefault="00AB2C02" w:rsidP="00012E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TAK, podać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4899FF1" w14:textId="77777777" w:rsidR="00012E2F" w:rsidRPr="00DF2063" w:rsidRDefault="00012E2F" w:rsidP="00012E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12E2F" w:rsidRPr="00ED475E" w14:paraId="5810F64D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DB66795" w14:textId="77777777" w:rsidR="00012E2F" w:rsidRPr="00DF2063" w:rsidRDefault="00012E2F" w:rsidP="00012E2F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DF2063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69B097EB" w14:textId="646EBC9C" w:rsidR="00012E2F" w:rsidRPr="00DF2063" w:rsidRDefault="00012E2F" w:rsidP="00012E2F">
            <w:pPr>
              <w:pStyle w:val="Default"/>
              <w:jc w:val="both"/>
              <w:rPr>
                <w:rFonts w:ascii="Times New Roman" w:hAnsi="Times New Roman" w:cs="Times New Roman"/>
                <w:spacing w:val="-5"/>
                <w:sz w:val="22"/>
                <w:szCs w:val="22"/>
              </w:rPr>
            </w:pPr>
            <w:r w:rsidRPr="00012E2F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Wewnętrzna elektryczna pompa ssąca o regulowanym podciśnieniu do 10 </w:t>
            </w:r>
            <w:proofErr w:type="spellStart"/>
            <w:r w:rsidRPr="00012E2F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kPa</w:t>
            </w:r>
            <w:proofErr w:type="spellEnd"/>
            <w:r w:rsidRPr="00012E2F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/100mbar/100 cmH2O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645D959A" w14:textId="06F4CA2B" w:rsidR="00012E2F" w:rsidRPr="00DF2063" w:rsidRDefault="00AB2C02" w:rsidP="00012E2F">
            <w:pPr>
              <w:shd w:val="clear" w:color="auto" w:fill="FFFFFF"/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TAK, podać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54131FF" w14:textId="77777777" w:rsidR="00012E2F" w:rsidRPr="00DF2063" w:rsidRDefault="00012E2F" w:rsidP="00012E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12E2F" w:rsidRPr="00ED475E" w14:paraId="23FB6F0A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1DC5CCD4" w14:textId="77777777" w:rsidR="00012E2F" w:rsidRPr="00DF2063" w:rsidRDefault="00012E2F" w:rsidP="00012E2F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DF2063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484FA739" w14:textId="07469D85" w:rsidR="00012E2F" w:rsidRPr="00012E2F" w:rsidRDefault="00012E2F" w:rsidP="00012E2F">
            <w:pPr>
              <w:pStyle w:val="Default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012E2F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Pompa ssąca przystosowana do ciągłego prowadzenia drenażu klatki piersiowej.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01DE4C0" w14:textId="7A92BAF7" w:rsidR="00012E2F" w:rsidRPr="00DF2063" w:rsidRDefault="00AB2C02" w:rsidP="00012E2F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5DD8DD0" w14:textId="77777777" w:rsidR="00012E2F" w:rsidRPr="00DF2063" w:rsidRDefault="00012E2F" w:rsidP="00012E2F">
            <w:pPr>
              <w:rPr>
                <w:color w:val="000000"/>
                <w:sz w:val="22"/>
                <w:szCs w:val="22"/>
              </w:rPr>
            </w:pPr>
          </w:p>
        </w:tc>
      </w:tr>
      <w:tr w:rsidR="00012E2F" w:rsidRPr="00ED475E" w14:paraId="6ACD5C14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647D07E" w14:textId="275A2621" w:rsidR="00012E2F" w:rsidRPr="00DF2063" w:rsidRDefault="00012E2F" w:rsidP="00012E2F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DF2063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1C1656DB" w14:textId="009E94EE" w:rsidR="00012E2F" w:rsidRPr="00012E2F" w:rsidRDefault="00012E2F" w:rsidP="00012E2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12E2F">
              <w:rPr>
                <w:rFonts w:ascii="Times New Roman" w:hAnsi="Times New Roman" w:cs="Times New Roman"/>
                <w:sz w:val="22"/>
                <w:szCs w:val="22"/>
              </w:rPr>
              <w:t>Możliwość redukcji ciśnienia drenażu po stronie pacjenta</w:t>
            </w:r>
            <w:r w:rsidR="00011E5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200EC44F" w14:textId="69DA1301" w:rsidR="00012E2F" w:rsidRPr="00DF2063" w:rsidRDefault="00AB2C02" w:rsidP="00012E2F">
            <w:pPr>
              <w:shd w:val="clear" w:color="auto" w:fill="FFFFFF"/>
              <w:jc w:val="center"/>
              <w:rPr>
                <w:rFonts w:eastAsiaTheme="minorHAnsi"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18DDFBD" w14:textId="77777777" w:rsidR="00012E2F" w:rsidRPr="00DF2063" w:rsidRDefault="00012E2F" w:rsidP="00012E2F">
            <w:pPr>
              <w:rPr>
                <w:color w:val="000000"/>
                <w:sz w:val="22"/>
                <w:szCs w:val="22"/>
              </w:rPr>
            </w:pPr>
          </w:p>
        </w:tc>
      </w:tr>
      <w:tr w:rsidR="00012E2F" w:rsidRPr="00ED475E" w14:paraId="3BBE9056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FDF8668" w14:textId="48758825" w:rsidR="00012E2F" w:rsidRPr="00DF2063" w:rsidRDefault="00012E2F" w:rsidP="00012E2F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DF2063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3D343154" w14:textId="5EC42AB4" w:rsidR="00012E2F" w:rsidRPr="00012E2F" w:rsidRDefault="00012E2F" w:rsidP="00012E2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r w:rsidRPr="00012E2F">
              <w:rPr>
                <w:rFonts w:ascii="Times New Roman" w:hAnsi="Times New Roman" w:cs="Times New Roman"/>
                <w:sz w:val="22"/>
                <w:szCs w:val="22"/>
              </w:rPr>
              <w:t>edukcja efektu syfonu</w:t>
            </w:r>
            <w:r w:rsidR="00011E5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C9BBAB3" w14:textId="6E17F9EF" w:rsidR="00012E2F" w:rsidRPr="00DF2063" w:rsidRDefault="00AB2C02" w:rsidP="00012E2F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D5640D0" w14:textId="77777777" w:rsidR="00012E2F" w:rsidRPr="00DF2063" w:rsidRDefault="00012E2F" w:rsidP="00012E2F">
            <w:pPr>
              <w:rPr>
                <w:color w:val="000000"/>
                <w:sz w:val="22"/>
                <w:szCs w:val="22"/>
              </w:rPr>
            </w:pPr>
          </w:p>
        </w:tc>
      </w:tr>
      <w:tr w:rsidR="00012E2F" w:rsidRPr="00ED475E" w14:paraId="62F15B2D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18B40B36" w14:textId="1889D760" w:rsidR="00012E2F" w:rsidRPr="00DF2063" w:rsidRDefault="00012E2F" w:rsidP="00012E2F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DF2063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4E1ED389" w14:textId="26A716BB" w:rsidR="00012E2F" w:rsidRPr="00012E2F" w:rsidRDefault="00012E2F" w:rsidP="00012E2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12E2F">
              <w:rPr>
                <w:rFonts w:ascii="Times New Roman" w:hAnsi="Times New Roman" w:cs="Times New Roman"/>
                <w:sz w:val="22"/>
                <w:szCs w:val="22"/>
              </w:rPr>
              <w:t>Wbudowany akumulator</w:t>
            </w:r>
            <w:r w:rsidR="00011E5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6DC50FF0" w14:textId="28DC273C" w:rsidR="00012E2F" w:rsidRPr="00DF2063" w:rsidRDefault="00AB2C02" w:rsidP="00012E2F">
            <w:pPr>
              <w:suppressAutoHyphens w:val="0"/>
              <w:spacing w:after="160" w:line="259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3C01679E" w14:textId="77777777" w:rsidR="00012E2F" w:rsidRPr="00DF2063" w:rsidRDefault="00012E2F" w:rsidP="00012E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70F08" w:rsidRPr="00ED475E" w14:paraId="6B3CD8FD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6907E91A" w14:textId="02841030" w:rsidR="00870F08" w:rsidRPr="00DF2063" w:rsidRDefault="00870F08" w:rsidP="00870F08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DF2063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6F8666C1" w14:textId="4C971C77" w:rsidR="00870F08" w:rsidRPr="00012E2F" w:rsidRDefault="00870F08" w:rsidP="00870F0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Waga: do 1 kg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1220FD64" w14:textId="359B2CBF" w:rsidR="00870F08" w:rsidRDefault="00870F08" w:rsidP="00870F0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TAK, podać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16A5A1CC" w14:textId="77777777" w:rsidR="00870F08" w:rsidRPr="00DF2063" w:rsidRDefault="00870F08" w:rsidP="00870F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70F08" w:rsidRPr="00ED475E" w14:paraId="183239C2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3A63CA6E" w14:textId="1F6DA4A8" w:rsidR="00870F08" w:rsidRPr="00DF2063" w:rsidRDefault="00870F08" w:rsidP="00870F08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DF2063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2159ABAA" w14:textId="64304C9C" w:rsidR="00870F08" w:rsidRPr="00012E2F" w:rsidRDefault="00870F08" w:rsidP="00870F0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70F08">
              <w:rPr>
                <w:rFonts w:ascii="Times New Roman" w:hAnsi="Times New Roman" w:cs="Times New Roman"/>
                <w:sz w:val="22"/>
                <w:szCs w:val="22"/>
              </w:rPr>
              <w:t>Wymiary: 25.5 x 9.5 x 23.3 cm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(+/- 3 cm)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081B5A19" w14:textId="60C30436" w:rsidR="00870F08" w:rsidRDefault="002458DB" w:rsidP="00870F0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TAK, podać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1C5C338C" w14:textId="77777777" w:rsidR="00870F08" w:rsidRPr="00DF2063" w:rsidRDefault="00870F08" w:rsidP="00870F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70F08" w:rsidRPr="00ED475E" w14:paraId="0426FF78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6043ABD5" w14:textId="4C5282BF" w:rsidR="00870F08" w:rsidRPr="00DF2063" w:rsidRDefault="00870F08" w:rsidP="00870F08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1F23E618" w14:textId="26EDD93A" w:rsidR="00870F08" w:rsidRPr="00012E2F" w:rsidRDefault="00870F08" w:rsidP="00870F0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12E2F">
              <w:rPr>
                <w:rFonts w:ascii="Times New Roman" w:hAnsi="Times New Roman" w:cs="Times New Roman"/>
                <w:sz w:val="22"/>
                <w:szCs w:val="22"/>
              </w:rPr>
              <w:t>Panel elektroniczny z menu obsługi w języku polskim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08C845C4" w14:textId="20D9E15F" w:rsidR="00870F08" w:rsidRPr="00DF2063" w:rsidRDefault="00870F08" w:rsidP="00870F0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062930B8" w14:textId="77777777" w:rsidR="00870F08" w:rsidRPr="00DF2063" w:rsidRDefault="00870F08" w:rsidP="00870F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70F08" w:rsidRPr="00ED475E" w14:paraId="2C851410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0FA1CF52" w14:textId="3A16002A" w:rsidR="00870F08" w:rsidRPr="00DF2063" w:rsidRDefault="00870F08" w:rsidP="00870F08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DF2063"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4D9B2CAB" w14:textId="52D8DB1F" w:rsidR="00870F08" w:rsidRPr="00012E2F" w:rsidRDefault="00870F08" w:rsidP="00870F0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12E2F">
              <w:rPr>
                <w:rFonts w:ascii="Times New Roman" w:hAnsi="Times New Roman" w:cs="Times New Roman"/>
                <w:sz w:val="22"/>
                <w:szCs w:val="22"/>
              </w:rPr>
              <w:t xml:space="preserve">Praca akumulatora do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min. </w:t>
            </w:r>
            <w:r w:rsidRPr="00012E2F">
              <w:rPr>
                <w:rFonts w:ascii="Times New Roman" w:hAnsi="Times New Roman" w:cs="Times New Roman"/>
                <w:sz w:val="22"/>
                <w:szCs w:val="22"/>
              </w:rPr>
              <w:t xml:space="preserve">4 godzin bez konieczności ładowania.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00D7CB84" w14:textId="551A27CE" w:rsidR="00870F08" w:rsidRPr="00DF2063" w:rsidRDefault="00870F08" w:rsidP="00870F08">
            <w:pPr>
              <w:shd w:val="clear" w:color="auto" w:fill="FFFFFF"/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TAK, podać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1A74331" w14:textId="77777777" w:rsidR="00870F08" w:rsidRPr="00DF2063" w:rsidRDefault="00870F08" w:rsidP="00870F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70F08" w:rsidRPr="00ED475E" w14:paraId="34B77C56" w14:textId="77777777" w:rsidTr="00E711E7">
        <w:trPr>
          <w:trHeight w:val="68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085F836E" w14:textId="791126AB" w:rsidR="00870F08" w:rsidRPr="00DF2063" w:rsidRDefault="00870F08" w:rsidP="00870F08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DF2063"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5341CFBA" w14:textId="248D445E" w:rsidR="00870F08" w:rsidRPr="00DF2063" w:rsidRDefault="00870F08" w:rsidP="00870F0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67B94">
              <w:rPr>
                <w:rFonts w:ascii="Times New Roman" w:hAnsi="Times New Roman" w:cs="Times New Roman"/>
                <w:sz w:val="22"/>
                <w:szCs w:val="22"/>
              </w:rPr>
              <w:t xml:space="preserve">Wyświetlacz przedstawiający parametry drenażu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min.: </w:t>
            </w:r>
            <w:r w:rsidRPr="00067B94">
              <w:rPr>
                <w:rFonts w:ascii="Times New Roman" w:hAnsi="Times New Roman" w:cs="Times New Roman"/>
                <w:sz w:val="22"/>
                <w:szCs w:val="22"/>
              </w:rPr>
              <w:t xml:space="preserve">. podciśnienie i przeciek powietrza w systemie cyfrowym w czasie rzeczywistym oraz graficznym z ostatnich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min. 60</w:t>
            </w:r>
            <w:r w:rsidRPr="00067B94">
              <w:rPr>
                <w:rFonts w:ascii="Times New Roman" w:hAnsi="Times New Roman" w:cs="Times New Roman"/>
                <w:sz w:val="22"/>
                <w:szCs w:val="22"/>
              </w:rPr>
              <w:t xml:space="preserve"> godzin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0C474EE" w14:textId="49732D13" w:rsidR="00870F08" w:rsidRPr="00DF2063" w:rsidRDefault="00870F08" w:rsidP="00870F08">
            <w:pPr>
              <w:shd w:val="clear" w:color="auto" w:fill="FFFFFF"/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TAK, podać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BC6B1E4" w14:textId="77777777" w:rsidR="00870F08" w:rsidRPr="00DF2063" w:rsidRDefault="00870F08" w:rsidP="00870F08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bookmarkStart w:id="0" w:name="__DdeLink__872_638757017"/>
        <w:bookmarkEnd w:id="0"/>
      </w:tr>
      <w:tr w:rsidR="00870F08" w:rsidRPr="00ED475E" w14:paraId="5DAA2D1C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E29C70E" w14:textId="22055F0A" w:rsidR="00870F08" w:rsidRPr="00DF2063" w:rsidRDefault="00870F08" w:rsidP="00870F08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DF2063">
              <w:rPr>
                <w:color w:val="000000"/>
                <w:sz w:val="22"/>
                <w:szCs w:val="22"/>
              </w:rPr>
              <w:lastRenderedPageBreak/>
              <w:t>13.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23C65FCB" w14:textId="42F4DC16" w:rsidR="00870F08" w:rsidRPr="00DF2063" w:rsidRDefault="00870F08" w:rsidP="00870F08">
            <w:pPr>
              <w:shd w:val="clear" w:color="auto" w:fill="FFFFFF"/>
              <w:spacing w:line="226" w:lineRule="exact"/>
              <w:ind w:right="413"/>
              <w:rPr>
                <w:color w:val="000000"/>
                <w:sz w:val="22"/>
                <w:szCs w:val="22"/>
              </w:rPr>
            </w:pPr>
            <w:r w:rsidRPr="00067B94">
              <w:rPr>
                <w:color w:val="000000"/>
                <w:sz w:val="22"/>
                <w:szCs w:val="22"/>
              </w:rPr>
              <w:t>Zestaw wyposażony w system alarmowy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67B94">
              <w:rPr>
                <w:color w:val="000000"/>
                <w:sz w:val="22"/>
                <w:szCs w:val="22"/>
              </w:rPr>
              <w:t>(dźwiękowy i wizualny)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24B56">
              <w:rPr>
                <w:color w:val="000000"/>
                <w:sz w:val="22"/>
                <w:szCs w:val="22"/>
              </w:rPr>
              <w:t xml:space="preserve">informujący </w:t>
            </w:r>
            <w:r>
              <w:rPr>
                <w:color w:val="000000"/>
                <w:sz w:val="22"/>
                <w:szCs w:val="22"/>
              </w:rPr>
              <w:t xml:space="preserve">m.in. </w:t>
            </w:r>
            <w:r w:rsidRPr="00C24B56">
              <w:rPr>
                <w:color w:val="000000"/>
                <w:sz w:val="22"/>
                <w:szCs w:val="22"/>
              </w:rPr>
              <w:t>o konieczności wymiany kanistra, zatkania drenów, nieszczelność układu, rozładowanej baterii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0C89EC5" w14:textId="12E0661D" w:rsidR="00870F08" w:rsidRPr="00DF2063" w:rsidRDefault="00870F08" w:rsidP="00870F08">
            <w:pPr>
              <w:shd w:val="clear" w:color="auto" w:fill="FFFFFF"/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3B7FCB2D" w14:textId="77777777" w:rsidR="00870F08" w:rsidRPr="00DF2063" w:rsidRDefault="00870F08" w:rsidP="00870F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70F08" w:rsidRPr="00ED475E" w14:paraId="134BF911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6491763E" w14:textId="431BD248" w:rsidR="00870F08" w:rsidRPr="00DF2063" w:rsidRDefault="00870F08" w:rsidP="00870F08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DF2063">
              <w:rPr>
                <w:sz w:val="22"/>
                <w:szCs w:val="22"/>
              </w:rPr>
              <w:t>14.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3B721804" w14:textId="3259E303" w:rsidR="00870F08" w:rsidRPr="00DF2063" w:rsidRDefault="00870F08" w:rsidP="00870F0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Czujnik światła regulujący jasność ekranu.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3FF79B4C" w14:textId="45BA2E2B" w:rsidR="00870F08" w:rsidRPr="00DF2063" w:rsidRDefault="00870F08" w:rsidP="00870F08">
            <w:pPr>
              <w:shd w:val="clear" w:color="auto" w:fill="FFFFFF"/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190D7A05" w14:textId="77777777" w:rsidR="00870F08" w:rsidRPr="00DF2063" w:rsidRDefault="00870F08" w:rsidP="00870F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70F08" w:rsidRPr="00ED475E" w14:paraId="467CAC9E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271BE73E" w14:textId="1D5EF138" w:rsidR="00870F08" w:rsidRPr="00DF2063" w:rsidRDefault="00870F08" w:rsidP="00870F08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74830817" w14:textId="2E4D267B" w:rsidR="00870F08" w:rsidRPr="00DF2063" w:rsidRDefault="00870F08" w:rsidP="00870F08">
            <w:pPr>
              <w:shd w:val="clear" w:color="auto" w:fill="FFFFFF"/>
              <w:ind w:right="96" w:firstLine="6"/>
              <w:rPr>
                <w:sz w:val="22"/>
                <w:szCs w:val="22"/>
              </w:rPr>
            </w:pPr>
            <w:r w:rsidRPr="00067B94">
              <w:rPr>
                <w:sz w:val="22"/>
                <w:szCs w:val="22"/>
              </w:rPr>
              <w:t>Zabezpieczenie przed zanikaniem podciśnienia po stronie pacjenta oraz przed przelaniem odsysanych wydzielin do wnętrza pompy i wylania ich poza układ ssący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61DA6100" w14:textId="1289F3FA" w:rsidR="00870F08" w:rsidRPr="00DF2063" w:rsidRDefault="00870F08" w:rsidP="00870F0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11C82694" w14:textId="77777777" w:rsidR="00870F08" w:rsidRPr="00DF2063" w:rsidRDefault="00870F08" w:rsidP="00870F08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70F08" w:rsidRPr="00ED475E" w14:paraId="019FC7F0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47D6A07" w14:textId="1F147D05" w:rsidR="00870F08" w:rsidRPr="00DF2063" w:rsidRDefault="00870F08" w:rsidP="00870F0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1A59750C" w14:textId="4AD7103C" w:rsidR="00870F08" w:rsidRPr="00067B94" w:rsidRDefault="00870F08" w:rsidP="00870F08">
            <w:pPr>
              <w:shd w:val="clear" w:color="auto" w:fill="FFFFFF"/>
              <w:ind w:right="96" w:firstLine="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 działania urządzenia nie jest potrzebny żaden płyn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4EC136A" w14:textId="516174D1" w:rsidR="00870F08" w:rsidRPr="00DF2063" w:rsidRDefault="00870F08" w:rsidP="00870F08">
            <w:pPr>
              <w:shd w:val="clear" w:color="auto" w:fill="FFFFFF"/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1FB1C358" w14:textId="77777777" w:rsidR="00870F08" w:rsidRPr="00DF2063" w:rsidRDefault="00870F08" w:rsidP="00870F08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70F08" w:rsidRPr="00ED475E" w14:paraId="4A005B6D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649EBFF7" w14:textId="700CDE63" w:rsidR="00870F08" w:rsidRPr="00DF2063" w:rsidRDefault="00870F08" w:rsidP="00870F08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393748D0" w14:textId="1AA25E85" w:rsidR="00870F08" w:rsidRPr="00DF2063" w:rsidRDefault="00870F08" w:rsidP="00870F08">
            <w:pPr>
              <w:shd w:val="clear" w:color="auto" w:fill="FFFFFF"/>
              <w:ind w:right="96" w:firstLine="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Urządzenie wyposażone w s</w:t>
            </w:r>
            <w:r w:rsidRPr="00067B94">
              <w:rPr>
                <w:color w:val="000000"/>
                <w:sz w:val="22"/>
                <w:szCs w:val="22"/>
              </w:rPr>
              <w:t>tacj</w:t>
            </w:r>
            <w:r>
              <w:rPr>
                <w:color w:val="000000"/>
                <w:sz w:val="22"/>
                <w:szCs w:val="22"/>
              </w:rPr>
              <w:t>ę</w:t>
            </w:r>
            <w:r w:rsidRPr="00067B94">
              <w:rPr>
                <w:color w:val="000000"/>
                <w:sz w:val="22"/>
                <w:szCs w:val="22"/>
              </w:rPr>
              <w:t xml:space="preserve"> dokując</w:t>
            </w:r>
            <w:r>
              <w:rPr>
                <w:color w:val="000000"/>
                <w:sz w:val="22"/>
                <w:szCs w:val="22"/>
              </w:rPr>
              <w:t xml:space="preserve">ą.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19D404C2" w14:textId="22CB5C34" w:rsidR="00870F08" w:rsidRPr="00DF2063" w:rsidRDefault="00870F08" w:rsidP="00870F08">
            <w:pPr>
              <w:shd w:val="clear" w:color="auto" w:fill="FFFFFF"/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5C74EA1" w14:textId="77777777" w:rsidR="00870F08" w:rsidRPr="00DF2063" w:rsidRDefault="00870F08" w:rsidP="00870F08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70F08" w:rsidRPr="00ED475E" w14:paraId="41EF3F34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0467AB6" w14:textId="38BC774C" w:rsidR="00870F08" w:rsidRDefault="00870F08" w:rsidP="00870F08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ADE7ACC" w14:textId="3C630E4E" w:rsidR="00870F08" w:rsidRPr="00EE556B" w:rsidRDefault="00870F08" w:rsidP="00870F08">
            <w:pPr>
              <w:pStyle w:val="Domylnie"/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C24B56">
              <w:rPr>
                <w:rFonts w:ascii="Times New Roman" w:hAnsi="Times New Roman" w:cs="Times New Roman"/>
              </w:rPr>
              <w:t>Oprogramowanie umożliwiające przenoszenie, prezentację oraz archiwizowanie danych z przebiegu drenażu pacjenta na PC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2419C67E" w14:textId="4F71C9DD" w:rsidR="00870F08" w:rsidRPr="005A3D57" w:rsidRDefault="00870F08" w:rsidP="00870F0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0BE09636" w14:textId="77777777" w:rsidR="00870F08" w:rsidRDefault="00870F08" w:rsidP="00870F08">
            <w:pPr>
              <w:rPr>
                <w:i/>
                <w:color w:val="FF0000"/>
              </w:rPr>
            </w:pPr>
          </w:p>
        </w:tc>
      </w:tr>
      <w:tr w:rsidR="00870F08" w:rsidRPr="00ED475E" w14:paraId="2AA2F5FD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2B95EE2" w14:textId="147AB70B" w:rsidR="00870F08" w:rsidRDefault="00870F08" w:rsidP="00870F08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C79D360" w14:textId="22B980FA" w:rsidR="00870F08" w:rsidRPr="00DF2063" w:rsidRDefault="00870F08" w:rsidP="00870F08">
            <w:pPr>
              <w:rPr>
                <w:color w:val="auto"/>
                <w:sz w:val="22"/>
                <w:szCs w:val="22"/>
              </w:rPr>
            </w:pPr>
            <w:r w:rsidRPr="00DF2063">
              <w:rPr>
                <w:color w:val="auto"/>
                <w:sz w:val="22"/>
                <w:szCs w:val="22"/>
              </w:rPr>
              <w:t xml:space="preserve">Instrukcja obsługi w języku polskim </w:t>
            </w:r>
            <w:r w:rsidRPr="00DF2063">
              <w:rPr>
                <w:i/>
                <w:iCs/>
                <w:color w:val="auto"/>
                <w:sz w:val="22"/>
                <w:szCs w:val="22"/>
              </w:rPr>
              <w:t>(załączyć wraz z dostawą sprzętu)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8AEF5EC" w14:textId="4195B995" w:rsidR="00870F08" w:rsidRPr="00DF2063" w:rsidRDefault="00870F08" w:rsidP="00870F0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F2063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B1D35B9" w14:textId="77777777" w:rsidR="00870F08" w:rsidRPr="00DF2063" w:rsidRDefault="00870F08" w:rsidP="00870F08">
            <w:pPr>
              <w:rPr>
                <w:i/>
                <w:iCs/>
                <w:color w:val="FF0000"/>
                <w:sz w:val="22"/>
                <w:szCs w:val="22"/>
              </w:rPr>
            </w:pPr>
          </w:p>
        </w:tc>
      </w:tr>
      <w:tr w:rsidR="00870F08" w:rsidRPr="00ED475E" w14:paraId="6A7D7A33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358A09DD" w14:textId="71FCD437" w:rsidR="00870F08" w:rsidRPr="00DF2063" w:rsidRDefault="00870F08" w:rsidP="00870F08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0BA92A3F" w14:textId="6D8329B9" w:rsidR="00870F08" w:rsidRPr="00DF2063" w:rsidRDefault="00870F08" w:rsidP="00870F08">
            <w:pPr>
              <w:rPr>
                <w:color w:val="auto"/>
                <w:sz w:val="22"/>
                <w:szCs w:val="22"/>
              </w:rPr>
            </w:pPr>
            <w:r w:rsidRPr="00DF2063">
              <w:rPr>
                <w:color w:val="auto"/>
                <w:sz w:val="22"/>
                <w:szCs w:val="22"/>
              </w:rPr>
              <w:t xml:space="preserve">Karta gwarancyjna </w:t>
            </w:r>
            <w:r w:rsidRPr="00DF2063">
              <w:rPr>
                <w:i/>
                <w:iCs/>
                <w:color w:val="auto"/>
                <w:sz w:val="22"/>
                <w:szCs w:val="22"/>
              </w:rPr>
              <w:t>(załączyć wraz z dostawą sprzętu)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3C666E2" w14:textId="3EA43FE0" w:rsidR="00870F08" w:rsidRPr="00DF2063" w:rsidRDefault="00870F08" w:rsidP="00870F08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2063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1D65EE8E" w14:textId="77777777" w:rsidR="00870F08" w:rsidRPr="00DF2063" w:rsidRDefault="00870F08" w:rsidP="00870F08">
            <w:pPr>
              <w:rPr>
                <w:i/>
                <w:iCs/>
                <w:color w:val="FF0000"/>
                <w:sz w:val="22"/>
                <w:szCs w:val="22"/>
              </w:rPr>
            </w:pPr>
          </w:p>
        </w:tc>
      </w:tr>
    </w:tbl>
    <w:p w14:paraId="2448F1C1" w14:textId="77777777" w:rsidR="00940DD2" w:rsidRPr="00ED475E" w:rsidRDefault="00940DD2">
      <w:pPr>
        <w:rPr>
          <w:b/>
          <w:color w:val="000000"/>
          <w:sz w:val="22"/>
          <w:szCs w:val="22"/>
        </w:rPr>
      </w:pPr>
    </w:p>
    <w:p w14:paraId="011E70F6" w14:textId="77777777" w:rsidR="00940DD2" w:rsidRPr="00ED475E" w:rsidRDefault="00940DD2">
      <w:pPr>
        <w:rPr>
          <w:sz w:val="22"/>
          <w:szCs w:val="22"/>
        </w:rPr>
      </w:pPr>
    </w:p>
    <w:p w14:paraId="32978DE2" w14:textId="77777777" w:rsidR="000B77ED" w:rsidRPr="00ED475E" w:rsidRDefault="000B77ED" w:rsidP="000B77ED">
      <w:pPr>
        <w:rPr>
          <w:rFonts w:eastAsia="Microsoft YaHei"/>
          <w:color w:val="002060"/>
          <w:sz w:val="22"/>
          <w:szCs w:val="22"/>
          <w:lang w:eastAsia="zh-CN"/>
        </w:rPr>
      </w:pPr>
      <w:r w:rsidRPr="00ED475E">
        <w:rPr>
          <w:rFonts w:eastAsia="Microsoft YaHei"/>
          <w:color w:val="002060"/>
          <w:sz w:val="22"/>
          <w:szCs w:val="22"/>
          <w:lang w:eastAsia="zh-CN"/>
        </w:rPr>
        <w:t>Serwis gwarancyjny i pogwarancyjny prowadzi………………………..………………....... (uzupełnić)</w:t>
      </w:r>
    </w:p>
    <w:p w14:paraId="7B2ADA02" w14:textId="77777777" w:rsidR="000B77ED" w:rsidRPr="00ED475E" w:rsidRDefault="000B77ED" w:rsidP="000B77ED">
      <w:pPr>
        <w:rPr>
          <w:rFonts w:eastAsia="Microsoft YaHei"/>
          <w:color w:val="002060"/>
          <w:sz w:val="22"/>
          <w:szCs w:val="22"/>
          <w:lang w:eastAsia="zh-CN"/>
        </w:rPr>
      </w:pPr>
    </w:p>
    <w:p w14:paraId="35FA86CC" w14:textId="77777777" w:rsidR="000B77ED" w:rsidRPr="00ED475E" w:rsidRDefault="000B77ED" w:rsidP="000B77ED">
      <w:pPr>
        <w:autoSpaceDE w:val="0"/>
        <w:adjustRightInd w:val="0"/>
        <w:ind w:right="58"/>
        <w:jc w:val="both"/>
        <w:rPr>
          <w:rFonts w:eastAsia="Microsoft YaHei"/>
          <w:sz w:val="22"/>
          <w:szCs w:val="22"/>
        </w:rPr>
      </w:pPr>
      <w:r w:rsidRPr="00ED475E">
        <w:rPr>
          <w:rFonts w:eastAsia="Microsoft YaHei"/>
          <w:sz w:val="22"/>
          <w:szCs w:val="22"/>
        </w:rPr>
        <w:t>Parametry wymagane stanowią parametry graniczne / odcinające – nie spełnienie nawet jednego  z w/w parametrów spowoduje odrzucenie oferty. Brak opisu traktowany będzie jako brak danego parametru w oferowanej konfiguracji urządzenia.</w:t>
      </w:r>
    </w:p>
    <w:p w14:paraId="6712148D" w14:textId="77777777" w:rsidR="000B77ED" w:rsidRPr="00ED475E" w:rsidRDefault="000B77ED" w:rsidP="000B77ED">
      <w:pPr>
        <w:autoSpaceDE w:val="0"/>
        <w:adjustRightInd w:val="0"/>
        <w:ind w:right="58"/>
        <w:jc w:val="both"/>
        <w:rPr>
          <w:rFonts w:eastAsia="Microsoft YaHei"/>
          <w:sz w:val="22"/>
          <w:szCs w:val="22"/>
        </w:rPr>
      </w:pPr>
    </w:p>
    <w:p w14:paraId="3BAB5A43" w14:textId="77777777" w:rsidR="000B77ED" w:rsidRPr="00ED475E" w:rsidRDefault="000B77ED" w:rsidP="000B77ED">
      <w:pPr>
        <w:jc w:val="both"/>
        <w:rPr>
          <w:sz w:val="22"/>
          <w:szCs w:val="22"/>
          <w:lang w:eastAsia="zh-CN"/>
        </w:rPr>
      </w:pPr>
      <w:r w:rsidRPr="00ED475E">
        <w:rPr>
          <w:sz w:val="22"/>
          <w:szCs w:val="22"/>
          <w:lang w:eastAsia="zh-CN"/>
        </w:rPr>
        <w:t>Oświadczamy, że oferowane, powyżej wyspecyfikowane, urządzenie jest kompletne i po zainstalowaniu będzie gotowe do pracy zgodnie z przeznaczeniem bez żadnych dodatkowych zakupów inwestycyjnych.</w:t>
      </w:r>
    </w:p>
    <w:p w14:paraId="07E04E7C" w14:textId="11559405" w:rsidR="00940DD2" w:rsidRDefault="00940DD2">
      <w:pPr>
        <w:rPr>
          <w:sz w:val="22"/>
          <w:szCs w:val="22"/>
        </w:rPr>
      </w:pPr>
    </w:p>
    <w:p w14:paraId="49227440" w14:textId="77777777" w:rsidR="005F615D" w:rsidRDefault="005F615D">
      <w:pPr>
        <w:rPr>
          <w:sz w:val="22"/>
          <w:szCs w:val="22"/>
        </w:rPr>
      </w:pPr>
    </w:p>
    <w:p w14:paraId="49D29B4F" w14:textId="77777777" w:rsidR="005F615D" w:rsidRDefault="005F615D">
      <w:pPr>
        <w:rPr>
          <w:sz w:val="22"/>
          <w:szCs w:val="22"/>
        </w:rPr>
      </w:pPr>
    </w:p>
    <w:sectPr w:rsidR="005F615D">
      <w:headerReference w:type="default" r:id="rId7"/>
      <w:footerReference w:type="default" r:id="rId8"/>
      <w:pgSz w:w="11906" w:h="16838"/>
      <w:pgMar w:top="1417" w:right="1417" w:bottom="1417" w:left="1417" w:header="0" w:footer="0" w:gutter="0"/>
      <w:cols w:space="708"/>
      <w:formProt w:val="0"/>
      <w:docGrid w:linePitch="560" w:charSpace="737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3BC4E" w14:textId="77777777" w:rsidR="00B065FE" w:rsidRDefault="00B065FE" w:rsidP="00002375">
      <w:pPr>
        <w:spacing w:line="240" w:lineRule="auto"/>
      </w:pPr>
      <w:r>
        <w:separator/>
      </w:r>
    </w:p>
  </w:endnote>
  <w:endnote w:type="continuationSeparator" w:id="0">
    <w:p w14:paraId="52F0FE12" w14:textId="77777777" w:rsidR="00B065FE" w:rsidRDefault="00B065FE" w:rsidP="000023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230850"/>
      <w:docPartObj>
        <w:docPartGallery w:val="Page Numbers (Bottom of Page)"/>
        <w:docPartUnique/>
      </w:docPartObj>
    </w:sdtPr>
    <w:sdtContent>
      <w:p w14:paraId="3FCCD27A" w14:textId="3AE19027" w:rsidR="003A3B55" w:rsidRDefault="003A3B55">
        <w:pPr>
          <w:pStyle w:val="Stopka"/>
          <w:jc w:val="center"/>
        </w:pPr>
        <w:r w:rsidRPr="003A3B55">
          <w:rPr>
            <w:sz w:val="20"/>
          </w:rPr>
          <w:fldChar w:fldCharType="begin"/>
        </w:r>
        <w:r w:rsidRPr="003A3B55">
          <w:rPr>
            <w:sz w:val="20"/>
          </w:rPr>
          <w:instrText>PAGE   \* MERGEFORMAT</w:instrText>
        </w:r>
        <w:r w:rsidRPr="003A3B55">
          <w:rPr>
            <w:sz w:val="20"/>
          </w:rPr>
          <w:fldChar w:fldCharType="separate"/>
        </w:r>
        <w:r w:rsidRPr="003A3B55">
          <w:rPr>
            <w:sz w:val="20"/>
          </w:rPr>
          <w:t>2</w:t>
        </w:r>
        <w:r w:rsidRPr="003A3B55">
          <w:rPr>
            <w:sz w:val="20"/>
          </w:rPr>
          <w:fldChar w:fldCharType="end"/>
        </w:r>
      </w:p>
    </w:sdtContent>
  </w:sdt>
  <w:p w14:paraId="479D47CB" w14:textId="77777777" w:rsidR="003A3B55" w:rsidRDefault="003A3B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353F9" w14:textId="77777777" w:rsidR="00B065FE" w:rsidRDefault="00B065FE" w:rsidP="00002375">
      <w:pPr>
        <w:spacing w:line="240" w:lineRule="auto"/>
      </w:pPr>
      <w:r>
        <w:separator/>
      </w:r>
    </w:p>
  </w:footnote>
  <w:footnote w:type="continuationSeparator" w:id="0">
    <w:p w14:paraId="49726CB0" w14:textId="77777777" w:rsidR="00B065FE" w:rsidRDefault="00B065FE" w:rsidP="000023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0F637" w14:textId="77777777" w:rsidR="00002375" w:rsidRDefault="00002375" w:rsidP="00002375">
    <w:pPr>
      <w:pStyle w:val="Nagwek"/>
      <w:jc w:val="center"/>
      <w:rPr>
        <w:i/>
        <w:iCs/>
        <w:kern w:val="1"/>
        <w:sz w:val="18"/>
        <w:szCs w:val="18"/>
      </w:rPr>
    </w:pPr>
  </w:p>
  <w:p w14:paraId="1F34C581" w14:textId="77777777" w:rsidR="00324CEF" w:rsidRPr="00324CEF" w:rsidRDefault="00324CEF" w:rsidP="00324CEF">
    <w:pPr>
      <w:pStyle w:val="Nagwek6"/>
      <w:snapToGrid w:val="0"/>
      <w:jc w:val="right"/>
      <w:rPr>
        <w:rFonts w:ascii="Times New Roman" w:eastAsia="Calibri" w:hAnsi="Times New Roman" w:cs="Times New Roman"/>
        <w:bCs/>
        <w:lang w:eastAsia="pl-PL"/>
      </w:rPr>
    </w:pPr>
  </w:p>
  <w:p w14:paraId="4689B403" w14:textId="77777777" w:rsidR="00324CEF" w:rsidRPr="00324CEF" w:rsidRDefault="00324CEF" w:rsidP="00324CEF">
    <w:pPr>
      <w:pStyle w:val="Akapitzlist"/>
      <w:tabs>
        <w:tab w:val="num" w:pos="0"/>
      </w:tabs>
      <w:ind w:left="0"/>
      <w:jc w:val="center"/>
      <w:rPr>
        <w:rFonts w:ascii="Times New Roman" w:hAnsi="Times New Roman"/>
        <w:i/>
        <w:iCs/>
        <w:spacing w:val="-6"/>
        <w:sz w:val="18"/>
        <w:szCs w:val="18"/>
      </w:rPr>
    </w:pPr>
    <w:r w:rsidRPr="00324CEF">
      <w:rPr>
        <w:rFonts w:ascii="Times New Roman" w:hAnsi="Times New Roman"/>
        <w:i/>
        <w:iCs/>
        <w:sz w:val="18"/>
        <w:szCs w:val="18"/>
      </w:rPr>
      <w:t>Postępowanie dofinansowane w ramach realizacji zadania pn. „</w:t>
    </w:r>
    <w:r w:rsidRPr="00324CEF">
      <w:rPr>
        <w:rFonts w:ascii="Times New Roman" w:hAnsi="Times New Roman"/>
        <w:i/>
        <w:iCs/>
        <w:spacing w:val="-6"/>
        <w:sz w:val="18"/>
        <w:szCs w:val="18"/>
      </w:rPr>
      <w:t xml:space="preserve">Inwestycje w ochronie zdrowia” </w:t>
    </w:r>
  </w:p>
  <w:p w14:paraId="2BCBC23D" w14:textId="77777777" w:rsidR="00324CEF" w:rsidRPr="00324CEF" w:rsidRDefault="00324CEF" w:rsidP="00324CEF">
    <w:pPr>
      <w:pStyle w:val="Akapitzlist"/>
      <w:tabs>
        <w:tab w:val="num" w:pos="0"/>
      </w:tabs>
      <w:ind w:left="0"/>
      <w:jc w:val="center"/>
      <w:rPr>
        <w:rFonts w:ascii="Times New Roman" w:hAnsi="Times New Roman"/>
        <w:i/>
        <w:iCs/>
        <w:spacing w:val="-6"/>
        <w:sz w:val="18"/>
        <w:szCs w:val="18"/>
      </w:rPr>
    </w:pPr>
    <w:r w:rsidRPr="00324CEF">
      <w:rPr>
        <w:rFonts w:ascii="Times New Roman" w:hAnsi="Times New Roman"/>
        <w:i/>
        <w:iCs/>
        <w:spacing w:val="-6"/>
        <w:sz w:val="18"/>
        <w:szCs w:val="18"/>
      </w:rPr>
      <w:t xml:space="preserve">na zakup sprzętu medycznego na potrzeby tworzonego Zespołu Wczesnego Reagowania </w:t>
    </w:r>
  </w:p>
  <w:p w14:paraId="42E76E42" w14:textId="77777777" w:rsidR="00324CEF" w:rsidRPr="00324CEF" w:rsidRDefault="00324CEF" w:rsidP="00324CEF">
    <w:pPr>
      <w:pStyle w:val="Akapitzlist"/>
      <w:tabs>
        <w:tab w:val="num" w:pos="0"/>
      </w:tabs>
      <w:ind w:left="0"/>
      <w:jc w:val="center"/>
      <w:rPr>
        <w:rFonts w:ascii="Times New Roman" w:hAnsi="Times New Roman"/>
        <w:i/>
        <w:iCs/>
        <w:sz w:val="18"/>
        <w:szCs w:val="18"/>
      </w:rPr>
    </w:pPr>
    <w:r w:rsidRPr="00324CEF">
      <w:rPr>
        <w:rFonts w:ascii="Times New Roman" w:hAnsi="Times New Roman"/>
        <w:i/>
        <w:iCs/>
        <w:spacing w:val="-6"/>
        <w:sz w:val="18"/>
        <w:szCs w:val="18"/>
      </w:rPr>
      <w:t>Wojewódzkiego Szpitala Zespolonego w Kielcach</w:t>
    </w:r>
  </w:p>
  <w:p w14:paraId="172064EE" w14:textId="3A5D0FD2" w:rsidR="00002375" w:rsidRPr="00002375" w:rsidRDefault="00002375" w:rsidP="00324CEF">
    <w:pPr>
      <w:pStyle w:val="Akapitzlist"/>
      <w:tabs>
        <w:tab w:val="num" w:pos="0"/>
      </w:tabs>
      <w:ind w:left="0"/>
      <w:jc w:val="center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386B64"/>
    <w:multiLevelType w:val="multilevel"/>
    <w:tmpl w:val="54C09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i w:val="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i w:val="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i w:val="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0"/>
        <w:szCs w:val="20"/>
      </w:rPr>
    </w:lvl>
  </w:abstractNum>
  <w:abstractNum w:abstractNumId="1" w15:restartNumberingAfterBreak="0">
    <w:nsid w:val="37D52AEB"/>
    <w:multiLevelType w:val="multilevel"/>
    <w:tmpl w:val="4F62CE5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7B44FA1"/>
    <w:multiLevelType w:val="multilevel"/>
    <w:tmpl w:val="1CFC3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i w:val="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i w:val="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i w:val="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1306815153">
    <w:abstractNumId w:val="0"/>
  </w:num>
  <w:num w:numId="2" w16cid:durableId="1763258928">
    <w:abstractNumId w:val="2"/>
  </w:num>
  <w:num w:numId="3" w16cid:durableId="669941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DD2"/>
    <w:rsid w:val="00002375"/>
    <w:rsid w:val="00011E56"/>
    <w:rsid w:val="00012E2F"/>
    <w:rsid w:val="00043CA7"/>
    <w:rsid w:val="00057D18"/>
    <w:rsid w:val="00067B94"/>
    <w:rsid w:val="000B1B4D"/>
    <w:rsid w:val="000B71F8"/>
    <w:rsid w:val="000B77ED"/>
    <w:rsid w:val="000E2200"/>
    <w:rsid w:val="000F1015"/>
    <w:rsid w:val="00123FB3"/>
    <w:rsid w:val="00126CFB"/>
    <w:rsid w:val="00130225"/>
    <w:rsid w:val="0013156B"/>
    <w:rsid w:val="001339B5"/>
    <w:rsid w:val="0015688B"/>
    <w:rsid w:val="00172713"/>
    <w:rsid w:val="00187A09"/>
    <w:rsid w:val="001A1A62"/>
    <w:rsid w:val="001C4435"/>
    <w:rsid w:val="001D5B22"/>
    <w:rsid w:val="001E4E7D"/>
    <w:rsid w:val="0020535E"/>
    <w:rsid w:val="002068E0"/>
    <w:rsid w:val="00213B6C"/>
    <w:rsid w:val="00242A5B"/>
    <w:rsid w:val="002458DB"/>
    <w:rsid w:val="00265634"/>
    <w:rsid w:val="00275E48"/>
    <w:rsid w:val="002820EF"/>
    <w:rsid w:val="002C1CF9"/>
    <w:rsid w:val="002D4E5F"/>
    <w:rsid w:val="002F3593"/>
    <w:rsid w:val="00301DA9"/>
    <w:rsid w:val="0032320E"/>
    <w:rsid w:val="00324CEF"/>
    <w:rsid w:val="0033266C"/>
    <w:rsid w:val="00334C7D"/>
    <w:rsid w:val="00336726"/>
    <w:rsid w:val="0038243D"/>
    <w:rsid w:val="00382DC3"/>
    <w:rsid w:val="00386BB6"/>
    <w:rsid w:val="003A3B55"/>
    <w:rsid w:val="003D647D"/>
    <w:rsid w:val="004063CB"/>
    <w:rsid w:val="00414D58"/>
    <w:rsid w:val="00462748"/>
    <w:rsid w:val="00490D85"/>
    <w:rsid w:val="00526468"/>
    <w:rsid w:val="0053541D"/>
    <w:rsid w:val="00585928"/>
    <w:rsid w:val="005A3D57"/>
    <w:rsid w:val="005B52EA"/>
    <w:rsid w:val="005F615D"/>
    <w:rsid w:val="00611CD6"/>
    <w:rsid w:val="00612619"/>
    <w:rsid w:val="00646EF6"/>
    <w:rsid w:val="006946BA"/>
    <w:rsid w:val="006B1F9C"/>
    <w:rsid w:val="006B2C45"/>
    <w:rsid w:val="006C6CD3"/>
    <w:rsid w:val="006E2994"/>
    <w:rsid w:val="006E427F"/>
    <w:rsid w:val="0070503E"/>
    <w:rsid w:val="00720FCA"/>
    <w:rsid w:val="00725580"/>
    <w:rsid w:val="007340EB"/>
    <w:rsid w:val="0074611E"/>
    <w:rsid w:val="00765A2C"/>
    <w:rsid w:val="00792367"/>
    <w:rsid w:val="007C16E3"/>
    <w:rsid w:val="007F0DE3"/>
    <w:rsid w:val="00801C00"/>
    <w:rsid w:val="00807EB3"/>
    <w:rsid w:val="00821458"/>
    <w:rsid w:val="008439E7"/>
    <w:rsid w:val="00845975"/>
    <w:rsid w:val="00870F08"/>
    <w:rsid w:val="008753D5"/>
    <w:rsid w:val="00884183"/>
    <w:rsid w:val="00927C56"/>
    <w:rsid w:val="00940DD2"/>
    <w:rsid w:val="009414B7"/>
    <w:rsid w:val="00941ADB"/>
    <w:rsid w:val="00954A8B"/>
    <w:rsid w:val="00976F3D"/>
    <w:rsid w:val="00980E8F"/>
    <w:rsid w:val="009D5166"/>
    <w:rsid w:val="009E483B"/>
    <w:rsid w:val="00A12A7D"/>
    <w:rsid w:val="00A24350"/>
    <w:rsid w:val="00A3432B"/>
    <w:rsid w:val="00A366EE"/>
    <w:rsid w:val="00A37E2E"/>
    <w:rsid w:val="00A60769"/>
    <w:rsid w:val="00A72C40"/>
    <w:rsid w:val="00A7703C"/>
    <w:rsid w:val="00A77AAA"/>
    <w:rsid w:val="00AB0E50"/>
    <w:rsid w:val="00AB2C02"/>
    <w:rsid w:val="00AF42A7"/>
    <w:rsid w:val="00B03E6D"/>
    <w:rsid w:val="00B065FE"/>
    <w:rsid w:val="00B358EE"/>
    <w:rsid w:val="00B36B26"/>
    <w:rsid w:val="00B41CDA"/>
    <w:rsid w:val="00B6219D"/>
    <w:rsid w:val="00B70971"/>
    <w:rsid w:val="00B93AD3"/>
    <w:rsid w:val="00BC5E46"/>
    <w:rsid w:val="00C24B56"/>
    <w:rsid w:val="00C72DA0"/>
    <w:rsid w:val="00C74B30"/>
    <w:rsid w:val="00C807B8"/>
    <w:rsid w:val="00C85A0E"/>
    <w:rsid w:val="00CA1BDC"/>
    <w:rsid w:val="00CB0577"/>
    <w:rsid w:val="00CB2FF8"/>
    <w:rsid w:val="00CD1658"/>
    <w:rsid w:val="00CE3537"/>
    <w:rsid w:val="00CF71B4"/>
    <w:rsid w:val="00D14C2F"/>
    <w:rsid w:val="00D42EC4"/>
    <w:rsid w:val="00D6611E"/>
    <w:rsid w:val="00D67077"/>
    <w:rsid w:val="00D71162"/>
    <w:rsid w:val="00D72328"/>
    <w:rsid w:val="00D741E8"/>
    <w:rsid w:val="00D93525"/>
    <w:rsid w:val="00DA671A"/>
    <w:rsid w:val="00DC3326"/>
    <w:rsid w:val="00DE216C"/>
    <w:rsid w:val="00DE3FD0"/>
    <w:rsid w:val="00DF2063"/>
    <w:rsid w:val="00E04077"/>
    <w:rsid w:val="00E356FC"/>
    <w:rsid w:val="00E46D81"/>
    <w:rsid w:val="00E711E7"/>
    <w:rsid w:val="00E87F64"/>
    <w:rsid w:val="00EA59EA"/>
    <w:rsid w:val="00EB0899"/>
    <w:rsid w:val="00EC6FE4"/>
    <w:rsid w:val="00ED43E4"/>
    <w:rsid w:val="00ED475E"/>
    <w:rsid w:val="00EE4B1D"/>
    <w:rsid w:val="00EE556B"/>
    <w:rsid w:val="00F140D6"/>
    <w:rsid w:val="00F30560"/>
    <w:rsid w:val="00F4437A"/>
    <w:rsid w:val="00F6269F"/>
    <w:rsid w:val="00FD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E4213"/>
  <w15:docId w15:val="{2FDBACC6-4EB8-4C5A-950F-7D7132FCC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styleId="Nagwek2">
    <w:name w:val="heading 2"/>
    <w:basedOn w:val="Normalny"/>
    <w:uiPriority w:val="9"/>
    <w:semiHidden/>
    <w:unhideWhenUsed/>
    <w:qFormat/>
    <w:pPr>
      <w:keepNext/>
      <w:tabs>
        <w:tab w:val="left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uiPriority w:val="9"/>
    <w:semiHidden/>
    <w:unhideWhenUsed/>
    <w:qFormat/>
    <w:pPr>
      <w:keepNext/>
      <w:tabs>
        <w:tab w:val="left" w:pos="0"/>
      </w:tabs>
      <w:spacing w:line="360" w:lineRule="auto"/>
      <w:jc w:val="center"/>
      <w:outlineLvl w:val="3"/>
    </w:pPr>
    <w:rPr>
      <w:rFonts w:ascii="Arial" w:hAnsi="Arial" w:cs="Arial"/>
      <w:b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24CE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rPr>
      <w:rFonts w:ascii="Arial" w:eastAsia="Arial Unicode MS" w:hAnsi="Arial" w:cs="Arial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rPr>
      <w:rFonts w:ascii="Arial" w:eastAsia="Arial Unicode MS" w:hAnsi="Arial" w:cs="Arial"/>
      <w:b/>
      <w:sz w:val="28"/>
      <w:szCs w:val="24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Times New Roman" w:cs="Times New Roman"/>
      <w:i w:val="0"/>
      <w:color w:val="00000A"/>
      <w:sz w:val="24"/>
      <w:szCs w:val="24"/>
      <w:lang w:val="pl-PL" w:eastAsia="ar-SA" w:bidi="ar-S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Cs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Wingdings"/>
      <w:i w:val="0"/>
      <w:sz w:val="24"/>
      <w:szCs w:val="24"/>
    </w:rPr>
  </w:style>
  <w:style w:type="character" w:customStyle="1" w:styleId="WW8Num4z1">
    <w:name w:val="WW8Num4z1"/>
    <w:rPr>
      <w:sz w:val="20"/>
      <w:szCs w:val="20"/>
    </w:rPr>
  </w:style>
  <w:style w:type="character" w:customStyle="1" w:styleId="WW8Num5z0">
    <w:name w:val="WW8Num5z0"/>
    <w:rPr>
      <w:i w:val="0"/>
      <w:sz w:val="24"/>
      <w:szCs w:val="24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Times New Roman" w:eastAsia="Times New Roman" w:hAnsi="Times New Roman" w:cs="OpenSymbol"/>
      <w:b w:val="0"/>
      <w:bCs w:val="0"/>
      <w:i w:val="0"/>
      <w:iCs w:val="0"/>
      <w:color w:val="00000A"/>
      <w:sz w:val="20"/>
      <w:szCs w:val="20"/>
      <w:lang w:val="pl-PL" w:eastAsia="ar-SA" w:bidi="ar-SA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eastAsia="Times New Roman" w:hAnsi="Symbol" w:cs="OpenSymbol"/>
      <w:b w:val="0"/>
      <w:bCs w:val="0"/>
      <w:i w:val="0"/>
      <w:iCs w:val="0"/>
      <w:color w:val="00000A"/>
      <w:lang w:val="pl-PL" w:eastAsia="ar-SA" w:bidi="ar-SA"/>
    </w:rPr>
  </w:style>
  <w:style w:type="character" w:customStyle="1" w:styleId="WW8Num8z0">
    <w:name w:val="WW8Num8z0"/>
    <w:rPr>
      <w:rFonts w:ascii="Symbol" w:hAnsi="Symbol" w:cs="OpenSymbol"/>
      <w:sz w:val="20"/>
      <w:szCs w:val="20"/>
    </w:rPr>
  </w:style>
  <w:style w:type="character" w:customStyle="1" w:styleId="WW8Num8z1">
    <w:name w:val="WW8Num8z1"/>
    <w:rPr>
      <w:rFonts w:ascii="OpenSymbol" w:hAnsi="OpenSymbol" w:cs="OpenSymbol"/>
      <w:sz w:val="20"/>
      <w:szCs w:val="20"/>
    </w:rPr>
  </w:style>
  <w:style w:type="character" w:customStyle="1" w:styleId="WW8Num9z0">
    <w:name w:val="WW8Num9z0"/>
    <w:rPr>
      <w:sz w:val="20"/>
      <w:szCs w:val="20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1z0">
    <w:name w:val="WW8Num11z0"/>
    <w:rPr>
      <w:sz w:val="20"/>
      <w:szCs w:val="20"/>
    </w:rPr>
  </w:style>
  <w:style w:type="character" w:customStyle="1" w:styleId="WW8Num12z0">
    <w:name w:val="WW8Num12z0"/>
    <w:rPr>
      <w:sz w:val="20"/>
      <w:szCs w:val="20"/>
    </w:rPr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Symbolewypunktowania">
    <w:name w:val="Symbole wypunktowania"/>
    <w:rPr>
      <w:rFonts w:ascii="OpenSymbol" w:eastAsia="OpenSymbol" w:hAnsi="OpenSymbol" w:cs="OpenSymbol"/>
      <w:sz w:val="20"/>
      <w:szCs w:val="20"/>
    </w:rPr>
  </w:style>
  <w:style w:type="character" w:customStyle="1" w:styleId="WW8Num13z1">
    <w:name w:val="WW8Num13z1"/>
    <w:rPr>
      <w:rFonts w:ascii="OpenSymbol" w:hAnsi="OpenSymbol" w:cs="OpenSymbol"/>
    </w:rPr>
  </w:style>
  <w:style w:type="character" w:customStyle="1" w:styleId="Znakinumeracji">
    <w:name w:val="Znaki numeracji"/>
    <w:rPr>
      <w:sz w:val="20"/>
      <w:szCs w:val="20"/>
    </w:rPr>
  </w:style>
  <w:style w:type="character" w:styleId="Numerwiersza">
    <w:name w:val="line number"/>
  </w:style>
  <w:style w:type="character" w:customStyle="1" w:styleId="WW8Num9z1">
    <w:name w:val="WW8Num9z1"/>
    <w:rPr>
      <w:rFonts w:ascii="Symbol" w:hAnsi="Symbol" w:cs="Symbol"/>
    </w:rPr>
  </w:style>
  <w:style w:type="character" w:customStyle="1" w:styleId="TekstpodstawowyZnak">
    <w:name w:val="Tekst podstawowy Znak"/>
    <w:basedOn w:val="Domylnaczcionkaakapitu"/>
    <w:rPr>
      <w:rFonts w:ascii="Times New Roman" w:eastAsia="Arial Unicode MS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uiPriority w:val="99"/>
    <w:rPr>
      <w:rFonts w:ascii="Arial" w:eastAsia="Arial Unicode MS" w:hAnsi="Arial" w:cs="Tahoma"/>
      <w:sz w:val="28"/>
      <w:szCs w:val="28"/>
    </w:rPr>
  </w:style>
  <w:style w:type="character" w:customStyle="1" w:styleId="TekstpodstawowywcityZnak">
    <w:name w:val="Tekst podstawowy wcięty Znak"/>
    <w:basedOn w:val="Domylnaczcionkaakapitu"/>
    <w:rPr>
      <w:rFonts w:ascii="Times New Roman" w:eastAsia="Arial Unicode MS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uiPriority w:val="99"/>
    <w:rPr>
      <w:rFonts w:ascii="Arial" w:eastAsia="Times New Roman" w:hAnsi="Arial" w:cs="Times New Roman"/>
      <w:szCs w:val="24"/>
      <w:lang w:eastAsia="pl-PL"/>
    </w:rPr>
  </w:style>
  <w:style w:type="character" w:styleId="Numerstrony">
    <w:name w:val="page number"/>
    <w:basedOn w:val="Domylnaczcionkaakapitu"/>
  </w:style>
  <w:style w:type="character" w:customStyle="1" w:styleId="Tekstpodstawowy3Znak">
    <w:name w:val="Tekst podstawowy 3 Znak"/>
    <w:basedOn w:val="Domylnaczcionkaakapitu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ListLabel1">
    <w:name w:val="ListLabel 1"/>
    <w:rPr>
      <w:rFonts w:eastAsia="Times New Roman" w:cs="Times New Roman"/>
      <w:i w:val="0"/>
      <w:sz w:val="24"/>
      <w:szCs w:val="24"/>
      <w:lang w:val="pl-PL" w:eastAsia="ar-SA" w:bidi="ar-SA"/>
    </w:rPr>
  </w:style>
  <w:style w:type="character" w:customStyle="1" w:styleId="ListLabel2">
    <w:name w:val="ListLabel 2"/>
    <w:rPr>
      <w:bCs/>
      <w:sz w:val="24"/>
      <w:szCs w:val="24"/>
    </w:rPr>
  </w:style>
  <w:style w:type="character" w:customStyle="1" w:styleId="ListLabel3">
    <w:name w:val="ListLabel 3"/>
    <w:rPr>
      <w:rFonts w:cs="Wingdings"/>
      <w:i w:val="0"/>
      <w:sz w:val="24"/>
      <w:szCs w:val="24"/>
    </w:rPr>
  </w:style>
  <w:style w:type="character" w:customStyle="1" w:styleId="ListLabel4">
    <w:name w:val="ListLabel 4"/>
    <w:rPr>
      <w:sz w:val="20"/>
      <w:szCs w:val="20"/>
    </w:rPr>
  </w:style>
  <w:style w:type="character" w:customStyle="1" w:styleId="ListLabel5">
    <w:name w:val="ListLabel 5"/>
    <w:rPr>
      <w:i w:val="0"/>
      <w:sz w:val="24"/>
      <w:szCs w:val="24"/>
    </w:rPr>
  </w:style>
  <w:style w:type="character" w:customStyle="1" w:styleId="ListLabel6">
    <w:name w:val="ListLabel 6"/>
    <w:rPr>
      <w:rFonts w:cs="OpenSymbol"/>
    </w:rPr>
  </w:style>
  <w:style w:type="character" w:customStyle="1" w:styleId="ListLabel7">
    <w:name w:val="ListLabel 7"/>
    <w:rPr>
      <w:rFonts w:eastAsia="Times New Roman" w:cs="OpenSymbol"/>
      <w:b w:val="0"/>
      <w:bCs w:val="0"/>
      <w:i w:val="0"/>
      <w:iCs w:val="0"/>
      <w:sz w:val="20"/>
      <w:szCs w:val="20"/>
      <w:lang w:val="pl-PL" w:eastAsia="ar-SA" w:bidi="ar-SA"/>
    </w:rPr>
  </w:style>
  <w:style w:type="character" w:customStyle="1" w:styleId="ListLabel8">
    <w:name w:val="ListLabel 8"/>
    <w:rPr>
      <w:rFonts w:eastAsia="Times New Roman" w:cs="OpenSymbol"/>
      <w:b w:val="0"/>
      <w:bCs w:val="0"/>
      <w:i w:val="0"/>
      <w:iCs w:val="0"/>
      <w:lang w:val="pl-PL" w:eastAsia="ar-SA" w:bidi="ar-SA"/>
    </w:rPr>
  </w:style>
  <w:style w:type="character" w:customStyle="1" w:styleId="ListLabel9">
    <w:name w:val="ListLabel 9"/>
    <w:rPr>
      <w:rFonts w:cs="OpenSymbol"/>
      <w:sz w:val="20"/>
      <w:szCs w:val="20"/>
    </w:rPr>
  </w:style>
  <w:style w:type="character" w:customStyle="1" w:styleId="ListLabel10">
    <w:name w:val="ListLabel 10"/>
    <w:rPr>
      <w:rFonts w:cs="Symbol"/>
      <w:i w:val="0"/>
      <w:sz w:val="24"/>
      <w:szCs w:val="24"/>
    </w:rPr>
  </w:style>
  <w:style w:type="character" w:customStyle="1" w:styleId="ListLabel11">
    <w:name w:val="ListLabel 11"/>
    <w:rPr>
      <w:rFonts w:cs="OpenSymbol"/>
      <w:sz w:val="20"/>
      <w:szCs w:val="20"/>
    </w:rPr>
  </w:style>
  <w:style w:type="character" w:customStyle="1" w:styleId="ListLabel12">
    <w:name w:val="ListLabel 12"/>
    <w:rPr>
      <w:rFonts w:cs="OpenSymbol"/>
    </w:rPr>
  </w:style>
  <w:style w:type="character" w:customStyle="1" w:styleId="ListLabel13">
    <w:name w:val="ListLabel 13"/>
    <w:rPr>
      <w:b w:val="0"/>
      <w:bCs w:val="0"/>
      <w:i w:val="0"/>
      <w:iCs w:val="0"/>
      <w:sz w:val="20"/>
      <w:szCs w:val="20"/>
    </w:rPr>
  </w:style>
  <w:style w:type="character" w:customStyle="1" w:styleId="ListLabel14">
    <w:name w:val="ListLabel 14"/>
    <w:rPr>
      <w:sz w:val="20"/>
      <w:szCs w:val="20"/>
    </w:rPr>
  </w:style>
  <w:style w:type="character" w:customStyle="1" w:styleId="ListLabel15">
    <w:name w:val="ListLabel 15"/>
    <w:rPr>
      <w:rFonts w:cs="Symbol"/>
      <w:i w:val="0"/>
      <w:sz w:val="24"/>
      <w:szCs w:val="24"/>
    </w:rPr>
  </w:style>
  <w:style w:type="character" w:customStyle="1" w:styleId="ListLabel16">
    <w:name w:val="ListLabel 16"/>
    <w:rPr>
      <w:rFonts w:cs="OpenSymbol"/>
      <w:sz w:val="20"/>
      <w:szCs w:val="20"/>
    </w:rPr>
  </w:style>
  <w:style w:type="character" w:customStyle="1" w:styleId="ListLabel17">
    <w:name w:val="ListLabel 17"/>
    <w:rPr>
      <w:rFonts w:cs="OpenSymbol"/>
    </w:rPr>
  </w:style>
  <w:style w:type="character" w:customStyle="1" w:styleId="ListLabel18">
    <w:name w:val="ListLabel 18"/>
    <w:rPr>
      <w:b w:val="0"/>
      <w:bCs w:val="0"/>
      <w:i w:val="0"/>
      <w:iCs w:val="0"/>
      <w:sz w:val="20"/>
      <w:szCs w:val="20"/>
    </w:rPr>
  </w:style>
  <w:style w:type="character" w:customStyle="1" w:styleId="ListLabel19">
    <w:name w:val="ListLabel 19"/>
    <w:rPr>
      <w:sz w:val="20"/>
      <w:szCs w:val="20"/>
    </w:rPr>
  </w:style>
  <w:style w:type="character" w:customStyle="1" w:styleId="ListLabel20">
    <w:name w:val="ListLabel 20"/>
    <w:rPr>
      <w:rFonts w:cs="Symbol"/>
      <w:i w:val="0"/>
      <w:sz w:val="24"/>
      <w:szCs w:val="24"/>
    </w:rPr>
  </w:style>
  <w:style w:type="character" w:customStyle="1" w:styleId="ListLabel21">
    <w:name w:val="ListLabel 21"/>
    <w:rPr>
      <w:rFonts w:cs="OpenSymbol"/>
      <w:sz w:val="20"/>
      <w:szCs w:val="20"/>
    </w:rPr>
  </w:style>
  <w:style w:type="character" w:customStyle="1" w:styleId="ListLabel22">
    <w:name w:val="ListLabel 22"/>
    <w:rPr>
      <w:rFonts w:cs="OpenSymbol"/>
    </w:rPr>
  </w:style>
  <w:style w:type="character" w:customStyle="1" w:styleId="ListLabel23">
    <w:name w:val="ListLabel 23"/>
    <w:rPr>
      <w:sz w:val="20"/>
      <w:szCs w:val="20"/>
    </w:rPr>
  </w:style>
  <w:style w:type="character" w:customStyle="1" w:styleId="TekstpodstawowyZnak1">
    <w:name w:val="Tekst podstawowy Znak1"/>
    <w:basedOn w:val="Domylnaczcionkaakapitu"/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character" w:customStyle="1" w:styleId="TekstpodstawowywcityZnak1">
    <w:name w:val="Tekst podstawowy wcięty Znak1"/>
    <w:basedOn w:val="Domylnaczcionkaakapitu"/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character" w:customStyle="1" w:styleId="ListLabel24">
    <w:name w:val="ListLabel 24"/>
    <w:rPr>
      <w:rFonts w:cs="Symbol"/>
      <w:i w:val="0"/>
      <w:sz w:val="24"/>
      <w:szCs w:val="24"/>
    </w:rPr>
  </w:style>
  <w:style w:type="character" w:customStyle="1" w:styleId="ListLabel25">
    <w:name w:val="ListLabel 25"/>
    <w:rPr>
      <w:rFonts w:cs="OpenSymbol"/>
      <w:sz w:val="20"/>
      <w:szCs w:val="20"/>
    </w:rPr>
  </w:style>
  <w:style w:type="character" w:customStyle="1" w:styleId="ListLabel26">
    <w:name w:val="ListLabel 26"/>
    <w:rPr>
      <w:rFonts w:cs="OpenSymbol"/>
    </w:rPr>
  </w:style>
  <w:style w:type="character" w:customStyle="1" w:styleId="ListLabel27">
    <w:name w:val="ListLabel 27"/>
    <w:rPr>
      <w:sz w:val="20"/>
      <w:szCs w:val="20"/>
    </w:rPr>
  </w:style>
  <w:style w:type="character" w:customStyle="1" w:styleId="ListLabel28">
    <w:name w:val="ListLabel 28"/>
    <w:rPr>
      <w:rFonts w:cs="Symbol"/>
      <w:i w:val="0"/>
      <w:sz w:val="24"/>
      <w:szCs w:val="24"/>
    </w:rPr>
  </w:style>
  <w:style w:type="character" w:customStyle="1" w:styleId="ListLabel29">
    <w:name w:val="ListLabel 29"/>
    <w:rPr>
      <w:rFonts w:cs="OpenSymbol"/>
      <w:sz w:val="20"/>
      <w:szCs w:val="20"/>
    </w:rPr>
  </w:style>
  <w:style w:type="character" w:customStyle="1" w:styleId="ListLabel30">
    <w:name w:val="ListLabel 30"/>
    <w:rPr>
      <w:rFonts w:cs="OpenSymbol"/>
    </w:rPr>
  </w:style>
  <w:style w:type="character" w:customStyle="1" w:styleId="ListLabel31">
    <w:name w:val="ListLabel 31"/>
    <w:rPr>
      <w:sz w:val="20"/>
      <w:szCs w:val="20"/>
    </w:rPr>
  </w:style>
  <w:style w:type="character" w:customStyle="1" w:styleId="ListLabel32">
    <w:name w:val="ListLabel 32"/>
    <w:rPr>
      <w:rFonts w:cs="Symbol"/>
      <w:i w:val="0"/>
      <w:sz w:val="24"/>
      <w:szCs w:val="24"/>
    </w:rPr>
  </w:style>
  <w:style w:type="character" w:customStyle="1" w:styleId="ListLabel33">
    <w:name w:val="ListLabel 33"/>
    <w:rPr>
      <w:rFonts w:cs="OpenSymbol"/>
      <w:sz w:val="20"/>
      <w:szCs w:val="20"/>
    </w:rPr>
  </w:style>
  <w:style w:type="character" w:customStyle="1" w:styleId="ListLabel34">
    <w:name w:val="ListLabel 34"/>
    <w:rPr>
      <w:rFonts w:cs="OpenSymbol"/>
    </w:rPr>
  </w:style>
  <w:style w:type="character" w:customStyle="1" w:styleId="ListLabel35">
    <w:name w:val="ListLabel 35"/>
    <w:rPr>
      <w:rFonts w:cs="Symbol"/>
      <w:i w:val="0"/>
      <w:sz w:val="24"/>
      <w:szCs w:val="24"/>
    </w:rPr>
  </w:style>
  <w:style w:type="character" w:customStyle="1" w:styleId="ListLabel36">
    <w:name w:val="ListLabel 36"/>
    <w:rPr>
      <w:rFonts w:cs="OpenSymbol"/>
      <w:sz w:val="20"/>
      <w:szCs w:val="20"/>
    </w:rPr>
  </w:style>
  <w:style w:type="character" w:customStyle="1" w:styleId="ListLabel37">
    <w:name w:val="ListLabel 37"/>
    <w:rPr>
      <w:rFonts w:cs="OpenSymbol"/>
    </w:rPr>
  </w:style>
  <w:style w:type="character" w:customStyle="1" w:styleId="ListLabel38">
    <w:name w:val="ListLabel 38"/>
    <w:rPr>
      <w:rFonts w:cs="Symbol"/>
      <w:i w:val="0"/>
      <w:sz w:val="24"/>
      <w:szCs w:val="24"/>
    </w:rPr>
  </w:style>
  <w:style w:type="character" w:customStyle="1" w:styleId="ListLabel39">
    <w:name w:val="ListLabel 39"/>
    <w:rPr>
      <w:rFonts w:cs="OpenSymbol"/>
      <w:sz w:val="20"/>
      <w:szCs w:val="20"/>
    </w:rPr>
  </w:style>
  <w:style w:type="character" w:customStyle="1" w:styleId="ListLabel40">
    <w:name w:val="ListLabel 40"/>
    <w:rPr>
      <w:rFonts w:cs="OpenSymbol"/>
    </w:rPr>
  </w:style>
  <w:style w:type="paragraph" w:styleId="Nagwek">
    <w:name w:val="header"/>
    <w:basedOn w:val="Normalny"/>
    <w:next w:val="Tretekstu"/>
    <w:uiPriority w:val="9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Gwka">
    <w:name w:val="Główka"/>
    <w:basedOn w:val="Normalny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">
    <w:name w:val="Nagłówek1"/>
    <w:basedOn w:val="Normaln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Wcicietrecitekstu">
    <w:name w:val="Wcięcie treści tekstu"/>
    <w:basedOn w:val="Normalny"/>
    <w:pPr>
      <w:spacing w:after="120"/>
      <w:ind w:left="283"/>
    </w:pPr>
  </w:style>
  <w:style w:type="paragraph" w:customStyle="1" w:styleId="Tekstpodstawowyzwciciem21">
    <w:name w:val="Tekst podstawowy z wcięciem 21"/>
    <w:basedOn w:val="Wcicietrecitekstu"/>
    <w:pPr>
      <w:spacing w:after="0"/>
      <w:ind w:firstLine="210"/>
      <w:jc w:val="both"/>
    </w:pPr>
    <w:rPr>
      <w:rFonts w:eastAsia="Tahoma"/>
      <w:b/>
      <w:sz w:val="3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rFonts w:ascii="Arial" w:hAnsi="Arial" w:cs="Arial"/>
    </w:rPr>
  </w:style>
  <w:style w:type="paragraph" w:customStyle="1" w:styleId="Tekstblokowy1">
    <w:name w:val="Tekst blokowy1"/>
    <w:basedOn w:val="Normalny"/>
    <w:pPr>
      <w:tabs>
        <w:tab w:val="left" w:pos="1577"/>
        <w:tab w:val="left" w:pos="2711"/>
      </w:tabs>
      <w:ind w:left="7" w:right="-150"/>
      <w:jc w:val="right"/>
    </w:pPr>
    <w:rPr>
      <w:b/>
      <w:sz w:val="28"/>
    </w:rPr>
  </w:style>
  <w:style w:type="paragraph" w:customStyle="1" w:styleId="Styl1">
    <w:name w:val="Styl1"/>
    <w:basedOn w:val="Normalny"/>
    <w:pPr>
      <w:suppressAutoHyphens w:val="0"/>
      <w:spacing w:before="240"/>
      <w:jc w:val="both"/>
    </w:pPr>
    <w:rPr>
      <w:rFonts w:ascii="Arial" w:hAnsi="Arial"/>
      <w:lang w:eastAsia="pl-PL"/>
    </w:rPr>
  </w:style>
  <w:style w:type="paragraph" w:customStyle="1" w:styleId="Sowowa">
    <w:name w:val="Sowowa"/>
    <w:basedOn w:val="Normalny"/>
    <w:pPr>
      <w:suppressAutoHyphens w:val="0"/>
      <w:spacing w:line="360" w:lineRule="auto"/>
    </w:pPr>
    <w:rPr>
      <w:lang w:eastAsia="pl-PL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 w:val="0"/>
    </w:pPr>
    <w:rPr>
      <w:rFonts w:ascii="Arial" w:hAnsi="Arial"/>
      <w:sz w:val="22"/>
      <w:lang w:eastAsia="pl-PL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Akapitzlist">
    <w:name w:val="List Paragraph"/>
    <w:aliases w:val="BulletC,Numerowanie,Lista - poziom 1,Wypunktowanie,Obiekt,List Paragraph1,liniuta_2,normalny tekst,Akapit z listą31,test ciągły,Poziom2,Akapit z nr,Akapit z listą BS,wypunktowanie"/>
    <w:basedOn w:val="Normalny"/>
    <w:link w:val="AkapitzlistZnak"/>
    <w:qFormat/>
    <w:pPr>
      <w:suppressAutoHyphens w:val="0"/>
      <w:ind w:left="720"/>
      <w:contextualSpacing/>
    </w:pPr>
    <w:rPr>
      <w:rFonts w:ascii="Arial" w:hAnsi="Arial"/>
      <w:sz w:val="22"/>
      <w:lang w:eastAsia="pl-PL"/>
    </w:rPr>
  </w:style>
  <w:style w:type="paragraph" w:styleId="Tekstpodstawowy">
    <w:name w:val="Body Text"/>
    <w:basedOn w:val="Normalny"/>
    <w:link w:val="TekstpodstawowyZnak2"/>
    <w:uiPriority w:val="99"/>
    <w:semiHidden/>
    <w:unhideWhenUsed/>
    <w:rsid w:val="00D741E8"/>
    <w:pPr>
      <w:spacing w:after="120"/>
    </w:pPr>
  </w:style>
  <w:style w:type="character" w:customStyle="1" w:styleId="TekstpodstawowyZnak2">
    <w:name w:val="Tekst podstawowy Znak2"/>
    <w:basedOn w:val="Domylnaczcionkaakapitu"/>
    <w:link w:val="Tekstpodstawowy"/>
    <w:uiPriority w:val="99"/>
    <w:semiHidden/>
    <w:rsid w:val="00D741E8"/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customStyle="1" w:styleId="Default">
    <w:name w:val="Default"/>
    <w:rsid w:val="00043C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128">
    <w:name w:val="Font Style128"/>
    <w:rsid w:val="00E46D81"/>
    <w:rPr>
      <w:rFonts w:ascii="Times New Roman" w:hAnsi="Times New Roman" w:cs="Times New Roman"/>
      <w:color w:val="000000"/>
      <w:sz w:val="20"/>
      <w:szCs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24CEF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ar-SA"/>
    </w:rPr>
  </w:style>
  <w:style w:type="character" w:customStyle="1" w:styleId="AkapitzlistZnak">
    <w:name w:val="Akapit z listą Znak"/>
    <w:aliases w:val="BulletC Znak,Numerowanie Znak,Lista - poziom 1 Znak,Wypunktowanie Znak,Obiekt Znak,List Paragraph1 Znak,liniuta_2 Znak,normalny tekst Znak,Akapit z listą31 Znak,test ciągły Znak,Poziom2 Znak,Akapit z nr Znak,Akapit z listą BS Znak"/>
    <w:link w:val="Akapitzlist"/>
    <w:qFormat/>
    <w:locked/>
    <w:rsid w:val="00324CEF"/>
    <w:rPr>
      <w:rFonts w:ascii="Arial" w:eastAsia="Times New Roman" w:hAnsi="Arial" w:cs="Times New Roman"/>
      <w:color w:val="00000A"/>
      <w:szCs w:val="20"/>
    </w:rPr>
  </w:style>
  <w:style w:type="paragraph" w:customStyle="1" w:styleId="Domylnie">
    <w:name w:val="Domyślnie"/>
    <w:rsid w:val="00126CFB"/>
    <w:pPr>
      <w:suppressAutoHyphens/>
      <w:autoSpaceDN w:val="0"/>
      <w:spacing w:line="242" w:lineRule="auto"/>
      <w:textAlignment w:val="baseline"/>
    </w:pPr>
    <w:rPr>
      <w:rFonts w:ascii="Calibri" w:eastAsia="SimSun" w:hAnsi="Calibri" w:cs="Calibri"/>
      <w:kern w:val="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5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429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borkowskal</dc:creator>
  <cp:lastModifiedBy>zampub</cp:lastModifiedBy>
  <cp:revision>15</cp:revision>
  <cp:lastPrinted>2023-03-06T10:06:00Z</cp:lastPrinted>
  <dcterms:created xsi:type="dcterms:W3CDTF">2025-06-09T09:27:00Z</dcterms:created>
  <dcterms:modified xsi:type="dcterms:W3CDTF">2025-06-13T08:44:00Z</dcterms:modified>
</cp:coreProperties>
</file>