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C43D3" w14:textId="77777777" w:rsidR="00B274C9" w:rsidRPr="00B274C9" w:rsidRDefault="00B274C9" w:rsidP="00355C0E">
      <w:pPr>
        <w:pStyle w:val="Nagwek"/>
        <w:jc w:val="right"/>
        <w:rPr>
          <w:b/>
          <w:bCs/>
        </w:rPr>
      </w:pPr>
      <w:r w:rsidRPr="00B274C9">
        <w:rPr>
          <w:b/>
          <w:bCs/>
        </w:rPr>
        <w:t>Załącznik nr 2</w:t>
      </w:r>
      <w:r w:rsidR="00A3101F">
        <w:rPr>
          <w:b/>
          <w:bCs/>
        </w:rPr>
        <w:t>.</w:t>
      </w:r>
      <w:r w:rsidR="00323ED8">
        <w:rPr>
          <w:b/>
          <w:bCs/>
        </w:rPr>
        <w:t>2</w:t>
      </w:r>
      <w:r w:rsidRPr="00B274C9">
        <w:rPr>
          <w:b/>
          <w:bCs/>
        </w:rPr>
        <w:t xml:space="preserve"> do SWZ</w:t>
      </w:r>
    </w:p>
    <w:p w14:paraId="5C02B45E" w14:textId="77777777" w:rsidR="00B274C9" w:rsidRPr="00B274C9" w:rsidRDefault="00B274C9" w:rsidP="00B274C9">
      <w:pPr>
        <w:pStyle w:val="Nagwek"/>
        <w:jc w:val="right"/>
        <w:rPr>
          <w:i/>
          <w:iCs/>
        </w:rPr>
      </w:pPr>
      <w:r w:rsidRPr="00B274C9">
        <w:rPr>
          <w:i/>
          <w:iCs/>
        </w:rPr>
        <w:t>Załącznik nr 1 do umowy</w:t>
      </w:r>
    </w:p>
    <w:p w14:paraId="6ECE5542" w14:textId="77777777" w:rsidR="00B274C9" w:rsidRPr="00B274C9" w:rsidRDefault="00B274C9" w:rsidP="00355C0E">
      <w:pPr>
        <w:jc w:val="right"/>
        <w:rPr>
          <w:b/>
          <w:sz w:val="20"/>
          <w:szCs w:val="20"/>
        </w:rPr>
      </w:pPr>
    </w:p>
    <w:p w14:paraId="7CA9C061" w14:textId="77777777" w:rsidR="00B274C9" w:rsidRPr="00B274C9" w:rsidRDefault="00B274C9" w:rsidP="00B274C9">
      <w:pPr>
        <w:jc w:val="center"/>
        <w:rPr>
          <w:b/>
          <w:sz w:val="20"/>
          <w:szCs w:val="20"/>
        </w:rPr>
      </w:pPr>
    </w:p>
    <w:p w14:paraId="17464FBD" w14:textId="77777777" w:rsidR="00B274C9" w:rsidRPr="00B274C9" w:rsidRDefault="00B274C9" w:rsidP="00B274C9">
      <w:pPr>
        <w:pStyle w:val="Akapitzlist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B274C9">
        <w:rPr>
          <w:rFonts w:ascii="Times New Roman" w:hAnsi="Times New Roman" w:cs="Times New Roman"/>
          <w:b/>
          <w:sz w:val="20"/>
          <w:szCs w:val="20"/>
        </w:rPr>
        <w:t>EZ/</w:t>
      </w:r>
      <w:r w:rsidR="000C3376">
        <w:rPr>
          <w:rFonts w:ascii="Times New Roman" w:hAnsi="Times New Roman" w:cs="Times New Roman"/>
          <w:b/>
          <w:sz w:val="20"/>
          <w:szCs w:val="20"/>
        </w:rPr>
        <w:t>116</w:t>
      </w:r>
      <w:r w:rsidR="00A9743B">
        <w:rPr>
          <w:rFonts w:ascii="Times New Roman" w:hAnsi="Times New Roman" w:cs="Times New Roman"/>
          <w:b/>
          <w:sz w:val="20"/>
          <w:szCs w:val="20"/>
        </w:rPr>
        <w:t>/2025</w:t>
      </w:r>
      <w:r w:rsidRPr="00B274C9">
        <w:rPr>
          <w:rFonts w:ascii="Times New Roman" w:hAnsi="Times New Roman" w:cs="Times New Roman"/>
          <w:b/>
          <w:sz w:val="20"/>
          <w:szCs w:val="20"/>
        </w:rPr>
        <w:t>/</w:t>
      </w:r>
      <w:r w:rsidR="00DF688B">
        <w:rPr>
          <w:rFonts w:ascii="Times New Roman" w:hAnsi="Times New Roman" w:cs="Times New Roman"/>
          <w:b/>
          <w:sz w:val="20"/>
          <w:szCs w:val="20"/>
        </w:rPr>
        <w:t>WS</w:t>
      </w:r>
    </w:p>
    <w:p w14:paraId="7F6DBAEE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</w:p>
    <w:p w14:paraId="2FA94249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OPIS PRZEDMIOTU ZAMÓWIENIA</w:t>
      </w:r>
    </w:p>
    <w:p w14:paraId="0B60ADE2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(wymagane minimalne parametry techniczno-funkcjonalne)</w:t>
      </w:r>
    </w:p>
    <w:p w14:paraId="16FB75E5" w14:textId="77777777" w:rsidR="00B274C9" w:rsidRPr="00B274C9" w:rsidRDefault="00B274C9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7E68DE9" w14:textId="77777777" w:rsidR="00A3101F" w:rsidRPr="000C3376" w:rsidRDefault="00A3101F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C337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PAKIET NR </w:t>
      </w:r>
      <w:r w:rsidR="00323ED8" w:rsidRPr="000C3376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</w:p>
    <w:p w14:paraId="72DEF490" w14:textId="77777777" w:rsidR="00A9743B" w:rsidRPr="000C3376" w:rsidRDefault="00A9743B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E593F1B" w14:textId="77777777" w:rsidR="00B274C9" w:rsidRPr="000C3376" w:rsidRDefault="00323ED8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0C3376">
        <w:rPr>
          <w:rFonts w:ascii="Times New Roman" w:hAnsi="Times New Roman" w:cs="Times New Roman"/>
          <w:b/>
          <w:i/>
          <w:color w:val="0070C0"/>
          <w:sz w:val="24"/>
          <w:szCs w:val="24"/>
        </w:rPr>
        <w:t>Respirator</w:t>
      </w:r>
      <w:r w:rsidR="00A9743B" w:rsidRPr="000C337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B274C9" w:rsidRPr="000C337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– </w:t>
      </w:r>
      <w:r w:rsidR="00F4362C" w:rsidRPr="000C3376">
        <w:rPr>
          <w:rFonts w:ascii="Times New Roman" w:hAnsi="Times New Roman" w:cs="Times New Roman"/>
          <w:b/>
          <w:i/>
          <w:color w:val="0070C0"/>
          <w:sz w:val="24"/>
          <w:szCs w:val="24"/>
        </w:rPr>
        <w:t>1 szt.</w:t>
      </w:r>
    </w:p>
    <w:p w14:paraId="70D6E651" w14:textId="77777777" w:rsidR="00B274C9" w:rsidRPr="00B274C9" w:rsidRDefault="00B274C9" w:rsidP="00B274C9">
      <w:pPr>
        <w:jc w:val="center"/>
        <w:rPr>
          <w:b/>
          <w:sz w:val="20"/>
          <w:szCs w:val="20"/>
        </w:rPr>
      </w:pPr>
    </w:p>
    <w:p w14:paraId="7F4EA6D6" w14:textId="77777777" w:rsidR="00FD4C4B" w:rsidRPr="00B274C9" w:rsidRDefault="00FD4C4B" w:rsidP="00B274C9">
      <w:pPr>
        <w:ind w:left="360"/>
        <w:rPr>
          <w:sz w:val="20"/>
          <w:szCs w:val="20"/>
        </w:rPr>
      </w:pPr>
    </w:p>
    <w:tbl>
      <w:tblPr>
        <w:tblW w:w="1006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01"/>
        <w:gridCol w:w="5061"/>
        <w:gridCol w:w="2492"/>
        <w:gridCol w:w="1910"/>
      </w:tblGrid>
      <w:tr w:rsidR="00FD4C4B" w:rsidRPr="00B274C9" w14:paraId="707E2819" w14:textId="77777777" w:rsidTr="00DF0E20">
        <w:trPr>
          <w:trHeight w:val="6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351DD" w14:textId="77777777" w:rsidR="00FD4C4B" w:rsidRPr="00B274C9" w:rsidRDefault="00FD4C4B" w:rsidP="00B274C9">
            <w:pPr>
              <w:snapToGrid w:val="0"/>
              <w:rPr>
                <w:b/>
                <w:sz w:val="20"/>
                <w:szCs w:val="20"/>
              </w:rPr>
            </w:pPr>
            <w:r w:rsidRPr="00B274C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4830FA" w14:textId="77777777" w:rsidR="00FD4C4B" w:rsidRPr="00B274C9" w:rsidRDefault="00FD4C4B" w:rsidP="00B274C9">
            <w:pPr>
              <w:snapToGrid w:val="0"/>
              <w:rPr>
                <w:b/>
                <w:sz w:val="20"/>
                <w:szCs w:val="20"/>
              </w:rPr>
            </w:pPr>
            <w:r w:rsidRPr="00B274C9">
              <w:rPr>
                <w:b/>
                <w:sz w:val="20"/>
                <w:szCs w:val="20"/>
              </w:rPr>
              <w:t>Opis parametrów wymaganych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8BA84F" w14:textId="77777777" w:rsidR="00FD4C4B" w:rsidRPr="00B274C9" w:rsidRDefault="00FD4C4B" w:rsidP="00B274C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274C9">
              <w:rPr>
                <w:b/>
                <w:sz w:val="20"/>
                <w:szCs w:val="20"/>
              </w:rPr>
              <w:t>Parametr wymagany</w:t>
            </w:r>
            <w:r w:rsidR="00127FA9" w:rsidRPr="00B274C9">
              <w:rPr>
                <w:b/>
                <w:sz w:val="20"/>
                <w:szCs w:val="20"/>
              </w:rPr>
              <w:t>/punktowany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4AF1A" w14:textId="77777777" w:rsidR="00FD4C4B" w:rsidRPr="00B274C9" w:rsidRDefault="00FD4C4B" w:rsidP="00B274C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274C9">
              <w:rPr>
                <w:b/>
                <w:sz w:val="20"/>
                <w:szCs w:val="20"/>
              </w:rPr>
              <w:t>Parametr oferowany</w:t>
            </w:r>
          </w:p>
        </w:tc>
      </w:tr>
      <w:tr w:rsidR="00FD4C4B" w:rsidRPr="00B274C9" w14:paraId="1C127C50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53501" w14:textId="77777777" w:rsidR="00FD4C4B" w:rsidRPr="00DF0E20" w:rsidRDefault="00FD4C4B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1.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F2CD3" w14:textId="77777777" w:rsidR="00FD4C4B" w:rsidRPr="00C253D2" w:rsidRDefault="00772378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Nazwa oferowanego</w:t>
            </w:r>
            <w:r w:rsidR="0064645B" w:rsidRPr="00C253D2">
              <w:rPr>
                <w:sz w:val="22"/>
                <w:szCs w:val="22"/>
              </w:rPr>
              <w:t xml:space="preserve"> </w:t>
            </w:r>
            <w:r w:rsidRPr="00C253D2">
              <w:rPr>
                <w:sz w:val="22"/>
                <w:szCs w:val="22"/>
              </w:rPr>
              <w:t>urządzenia</w:t>
            </w:r>
            <w:r w:rsidR="00FD4C4B" w:rsidRPr="00C253D2">
              <w:rPr>
                <w:sz w:val="22"/>
                <w:szCs w:val="22"/>
              </w:rPr>
              <w:t xml:space="preserve">: </w:t>
            </w:r>
          </w:p>
          <w:p w14:paraId="36475CBD" w14:textId="77777777" w:rsidR="00FD4C4B" w:rsidRPr="00C253D2" w:rsidRDefault="00FD4C4B" w:rsidP="00B35630">
            <w:pPr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Producent:</w:t>
            </w:r>
            <w:r w:rsidRPr="00C253D2">
              <w:rPr>
                <w:sz w:val="22"/>
                <w:szCs w:val="22"/>
              </w:rPr>
              <w:tab/>
            </w:r>
          </w:p>
          <w:p w14:paraId="6ABDA070" w14:textId="77777777" w:rsidR="00FD4C4B" w:rsidRPr="00C253D2" w:rsidRDefault="00FD4C4B" w:rsidP="00B35630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253D2">
              <w:rPr>
                <w:rFonts w:ascii="Times New Roman" w:hAnsi="Times New Roman"/>
              </w:rPr>
              <w:t>Typ</w:t>
            </w:r>
            <w:r w:rsidR="000C3376">
              <w:rPr>
                <w:rFonts w:ascii="Times New Roman" w:hAnsi="Times New Roman"/>
              </w:rPr>
              <w:t>/model</w:t>
            </w:r>
            <w:r w:rsidRPr="00C253D2">
              <w:rPr>
                <w:rFonts w:ascii="Times New Roman" w:hAnsi="Times New Roman"/>
              </w:rPr>
              <w:t>:</w:t>
            </w:r>
          </w:p>
          <w:p w14:paraId="07C0EA78" w14:textId="77777777" w:rsidR="00DF0E20" w:rsidRPr="00C253D2" w:rsidRDefault="00FD4C4B" w:rsidP="00B35630">
            <w:pPr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Rok produkcji:</w:t>
            </w:r>
            <w:r w:rsidR="001642D6" w:rsidRPr="00C253D2">
              <w:rPr>
                <w:sz w:val="22"/>
                <w:szCs w:val="22"/>
              </w:rPr>
              <w:t xml:space="preserve"> </w:t>
            </w:r>
            <w:r w:rsidR="00571ECC" w:rsidRPr="00C253D2">
              <w:rPr>
                <w:sz w:val="22"/>
                <w:szCs w:val="22"/>
              </w:rPr>
              <w:t xml:space="preserve">min. </w:t>
            </w:r>
            <w:r w:rsidR="001642D6" w:rsidRPr="00C253D2">
              <w:rPr>
                <w:sz w:val="22"/>
                <w:szCs w:val="22"/>
              </w:rPr>
              <w:t>20</w:t>
            </w:r>
            <w:r w:rsidR="00571ECC" w:rsidRPr="00C253D2">
              <w:rPr>
                <w:sz w:val="22"/>
                <w:szCs w:val="22"/>
              </w:rPr>
              <w:t>2</w:t>
            </w:r>
            <w:r w:rsidR="00A9743B" w:rsidRPr="00C253D2">
              <w:rPr>
                <w:sz w:val="22"/>
                <w:szCs w:val="22"/>
              </w:rPr>
              <w:t>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FA1CA" w14:textId="77777777" w:rsidR="00FD4C4B" w:rsidRPr="00DF0E20" w:rsidRDefault="00FD4C4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E6B99" w14:textId="77777777" w:rsidR="00FD4C4B" w:rsidRPr="00B274C9" w:rsidRDefault="00FD4C4B" w:rsidP="00B274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D4C4B" w:rsidRPr="00B274C9" w14:paraId="25C075A5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7D797" w14:textId="77777777" w:rsidR="00FD4C4B" w:rsidRPr="00DF0E20" w:rsidRDefault="00FD4C4B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2.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67D1E" w14:textId="77777777" w:rsidR="003B4AD4" w:rsidRPr="00C253D2" w:rsidRDefault="00323ED8" w:rsidP="00B35630">
            <w:pPr>
              <w:suppressAutoHyphens w:val="0"/>
              <w:rPr>
                <w:sz w:val="22"/>
                <w:szCs w:val="22"/>
              </w:rPr>
            </w:pPr>
            <w:r w:rsidRPr="00323ED8">
              <w:rPr>
                <w:color w:val="212121"/>
                <w:sz w:val="22"/>
                <w:szCs w:val="22"/>
                <w:lang w:eastAsia="pl-PL"/>
              </w:rPr>
              <w:t>Respirator do długotrwałej terapii niewydolności oddechowej różnego pochodzenia.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AC9C1" w14:textId="77777777" w:rsidR="00F637EC" w:rsidRPr="00DF0E20" w:rsidRDefault="00A9743B" w:rsidP="00A9743B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D37F" w14:textId="77777777" w:rsidR="00FD4C4B" w:rsidRPr="00B274C9" w:rsidRDefault="00FD4C4B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FD4C4B" w:rsidRPr="00B274C9" w14:paraId="520EEE96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6E11DB" w14:textId="77777777" w:rsidR="00FD4C4B" w:rsidRPr="00DF0E20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FF360" w14:textId="77777777" w:rsidR="006128D3" w:rsidRPr="00C253D2" w:rsidRDefault="00323ED8" w:rsidP="00B35630">
            <w:pPr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 xml:space="preserve">Respirator na wózku o stabilnej konstrukcji z blokadą kół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8642B" w14:textId="77777777" w:rsidR="00FD4C4B" w:rsidRPr="00DF0E20" w:rsidRDefault="00FD4C4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7AB99" w14:textId="77777777" w:rsidR="00FD4C4B" w:rsidRPr="00B274C9" w:rsidRDefault="00FD4C4B" w:rsidP="00B274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D4C4B" w:rsidRPr="00B274C9" w14:paraId="235113CB" w14:textId="77777777" w:rsidTr="00DF0E20">
        <w:trPr>
          <w:trHeight w:val="454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E3E0D0" w14:textId="77777777" w:rsidR="00FD4C4B" w:rsidRPr="00DF0E20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49C1" w14:textId="77777777" w:rsidR="00FD4C4B" w:rsidRPr="00C253D2" w:rsidRDefault="00323ED8" w:rsidP="00B35630">
            <w:pPr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Możliwość posadowienia na specjalnie dedykowanym niskim wózku (wysokość max 110 cm) celem lepszego wykorzystania przestrzeni przyłóżkowej.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FE41CF" w14:textId="77777777" w:rsidR="00FD4C4B" w:rsidRPr="00DF0E20" w:rsidRDefault="00C253D2" w:rsidP="00772378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F9418" w14:textId="77777777" w:rsidR="00FD4C4B" w:rsidRPr="00B274C9" w:rsidRDefault="00FD4C4B" w:rsidP="00B274C9">
            <w:pPr>
              <w:rPr>
                <w:sz w:val="20"/>
                <w:szCs w:val="20"/>
              </w:rPr>
            </w:pPr>
          </w:p>
        </w:tc>
      </w:tr>
      <w:tr w:rsidR="001D4EFF" w:rsidRPr="00B274C9" w14:paraId="4CBBA0B1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119A0" w14:textId="77777777" w:rsidR="001D4EFF" w:rsidRPr="00DF0E20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108E3" w14:textId="77777777" w:rsidR="00E303AF" w:rsidRPr="00E84682" w:rsidRDefault="00323ED8" w:rsidP="00B35630">
            <w:pPr>
              <w:rPr>
                <w:sz w:val="22"/>
                <w:szCs w:val="22"/>
              </w:rPr>
            </w:pPr>
            <w:r w:rsidRPr="00323ED8">
              <w:rPr>
                <w:sz w:val="22"/>
                <w:szCs w:val="22"/>
              </w:rPr>
              <w:t>Możliwość swobodnego obrotu ekranu i zmiany kąta nachylenia bez użycia narzędzi w celu dopasowania do wymagań stanowiska do intensywnej terapii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EA663" w14:textId="77777777" w:rsidR="001D4EFF" w:rsidRPr="00DF0E20" w:rsidRDefault="001D4EFF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E71A" w14:textId="77777777" w:rsidR="001D4EFF" w:rsidRPr="00B274C9" w:rsidRDefault="001D4EFF" w:rsidP="00B274C9">
            <w:pPr>
              <w:rPr>
                <w:sz w:val="20"/>
                <w:szCs w:val="20"/>
              </w:rPr>
            </w:pPr>
          </w:p>
        </w:tc>
      </w:tr>
      <w:tr w:rsidR="001D4EFF" w:rsidRPr="00B274C9" w14:paraId="4BA2C290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094BE" w14:textId="77777777" w:rsidR="001D4EFF" w:rsidRPr="00DF0E20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7332F" w14:textId="77777777" w:rsidR="004F4783" w:rsidRPr="00E84682" w:rsidRDefault="00323ED8" w:rsidP="00B35630">
            <w:pPr>
              <w:rPr>
                <w:sz w:val="22"/>
                <w:szCs w:val="22"/>
                <w:highlight w:val="yellow"/>
              </w:rPr>
            </w:pPr>
            <w:r w:rsidRPr="00323ED8">
              <w:rPr>
                <w:sz w:val="22"/>
                <w:szCs w:val="22"/>
              </w:rPr>
              <w:t>Możliwość powieszenia respiratora na sufitowej jednostce zasilającej (kolumnie) lub postawienia na półce kolumny.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37D13" w14:textId="77777777" w:rsidR="000E6389" w:rsidRPr="00DF0E20" w:rsidRDefault="00772378" w:rsidP="00A9743B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0411" w14:textId="77777777" w:rsidR="001D4EFF" w:rsidRPr="00B274C9" w:rsidRDefault="001D4EFF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1D4EFF" w:rsidRPr="00B274C9" w14:paraId="28EAECFE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EE59B" w14:textId="77777777" w:rsidR="001D4EFF" w:rsidRPr="00DF0E20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B363C" w14:textId="77777777" w:rsidR="001D4EFF" w:rsidRPr="00E84682" w:rsidRDefault="00323ED8" w:rsidP="00B35630">
            <w:pPr>
              <w:rPr>
                <w:sz w:val="22"/>
                <w:szCs w:val="22"/>
              </w:rPr>
            </w:pPr>
            <w:r w:rsidRPr="00323ED8">
              <w:rPr>
                <w:sz w:val="22"/>
                <w:szCs w:val="22"/>
              </w:rPr>
              <w:t xml:space="preserve">Ekran dotykowy: szklany ekran pojemnościowy, przekątna minimum 18"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C8E36" w14:textId="77777777" w:rsidR="001D4EFF" w:rsidRPr="00DF0E20" w:rsidRDefault="00772378" w:rsidP="00C144D5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9577" w14:textId="77777777" w:rsidR="001D4EFF" w:rsidRPr="00B274C9" w:rsidRDefault="001D4EFF" w:rsidP="00B274C9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D4EFF" w:rsidRPr="00B274C9" w14:paraId="5E9986EC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2A25D" w14:textId="77777777" w:rsidR="001D4EFF" w:rsidRPr="00DF0E20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6BBEAD" w14:textId="77777777" w:rsidR="00446BDE" w:rsidRPr="00E84682" w:rsidRDefault="00323ED8" w:rsidP="00B35630">
            <w:pPr>
              <w:rPr>
                <w:sz w:val="22"/>
                <w:szCs w:val="22"/>
              </w:rPr>
            </w:pPr>
            <w:r w:rsidRPr="00323ED8">
              <w:rPr>
                <w:sz w:val="22"/>
                <w:szCs w:val="22"/>
              </w:rPr>
              <w:t>Możliwość zawieszenia ekranu (jednostki monitorująco/sterującej) w odległości do 10 m od jednostki wentylacyjnej.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EB41C" w14:textId="77777777" w:rsidR="00AD75F4" w:rsidRPr="00DF0E20" w:rsidRDefault="00A9743B" w:rsidP="00C144D5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  <w:r w:rsidR="001D4EFF" w:rsidRPr="00DF0E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07807" w14:textId="77777777" w:rsidR="001D4EFF" w:rsidRPr="00B274C9" w:rsidRDefault="001D4EFF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1D4EFF" w:rsidRPr="00B274C9" w14:paraId="306BB911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9F888" w14:textId="77777777" w:rsidR="001D4EFF" w:rsidRPr="00DF0E20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0495B" w14:textId="77777777" w:rsidR="002F325E" w:rsidRPr="00E84682" w:rsidRDefault="00323ED8" w:rsidP="00B35630">
            <w:pPr>
              <w:rPr>
                <w:sz w:val="22"/>
                <w:szCs w:val="22"/>
              </w:rPr>
            </w:pPr>
            <w:r w:rsidRPr="00323ED8">
              <w:rPr>
                <w:sz w:val="22"/>
                <w:szCs w:val="22"/>
              </w:rPr>
              <w:t>Zasilanie w tlen i powietrze z sieci centralnej o ciśnieniu w zakresie minimum od 2,7 do 6 bar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AFAA1" w14:textId="77777777" w:rsidR="003D616E" w:rsidRPr="00DF0E20" w:rsidRDefault="0044127C" w:rsidP="00772378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D2C6" w14:textId="77777777" w:rsidR="001D4EFF" w:rsidRPr="00B274C9" w:rsidRDefault="001D4EFF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1D4EFF" w:rsidRPr="00B274C9" w14:paraId="699CC9BB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7916D" w14:textId="77777777" w:rsidR="001D4EFF" w:rsidRPr="00DF0E20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2CAAE" w14:textId="77777777" w:rsidR="00E87BF7" w:rsidRPr="00E84682" w:rsidRDefault="00323ED8" w:rsidP="00B35630">
            <w:pPr>
              <w:rPr>
                <w:b/>
                <w:sz w:val="22"/>
                <w:szCs w:val="22"/>
              </w:rPr>
            </w:pPr>
            <w:r w:rsidRPr="00323ED8">
              <w:rPr>
                <w:sz w:val="22"/>
                <w:szCs w:val="22"/>
              </w:rPr>
              <w:t xml:space="preserve">Awaryjne zasilanie z wewnętrznego akumulatora do podtrzymania pracy urządzenia – minimalny czas </w:t>
            </w:r>
            <w:r>
              <w:rPr>
                <w:sz w:val="22"/>
                <w:szCs w:val="22"/>
              </w:rPr>
              <w:t>pracy na akumulatorze 30 minut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64503" w14:textId="77777777" w:rsidR="003B6E05" w:rsidRPr="00DF0E20" w:rsidRDefault="00F4362C" w:rsidP="00A9743B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48BA" w14:textId="77777777" w:rsidR="001D4EFF" w:rsidRPr="00B274C9" w:rsidRDefault="001D4EFF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291AAB" w:rsidRPr="00B274C9" w14:paraId="594528C6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3F3AF" w14:textId="77777777" w:rsidR="00291AAB" w:rsidRPr="00DF0E20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857DE" w14:textId="77777777" w:rsidR="00291AAB" w:rsidRPr="00E84682" w:rsidRDefault="00323ED8" w:rsidP="00B35630">
            <w:pPr>
              <w:snapToGrid w:val="0"/>
              <w:rPr>
                <w:sz w:val="22"/>
                <w:szCs w:val="22"/>
              </w:rPr>
            </w:pPr>
            <w:r w:rsidRPr="00323ED8">
              <w:rPr>
                <w:sz w:val="22"/>
                <w:szCs w:val="22"/>
              </w:rPr>
              <w:t xml:space="preserve">Pomiar w minutach dostępnego czasu pracy respiratora na wewnętrznym akumulatorze.      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FAA94" w14:textId="77777777" w:rsidR="00F158C8" w:rsidRPr="00DF0E20" w:rsidRDefault="0044127C" w:rsidP="0044127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TAK </w:t>
            </w:r>
            <w:r w:rsidR="00772378" w:rsidRPr="00DF0E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BBD2" w14:textId="77777777" w:rsidR="00291AAB" w:rsidRPr="00B274C9" w:rsidRDefault="00291AAB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291AAB" w:rsidRPr="00B274C9" w14:paraId="0E6CBA37" w14:textId="77777777" w:rsidTr="00323ED8">
        <w:trPr>
          <w:trHeight w:val="19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A2AB1" w14:textId="77777777" w:rsidR="00291AAB" w:rsidRPr="00DF0E20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4B552" w14:textId="77777777" w:rsidR="00F158C8" w:rsidRPr="00E84682" w:rsidRDefault="00323ED8" w:rsidP="00B35630">
            <w:pPr>
              <w:snapToGrid w:val="0"/>
              <w:rPr>
                <w:sz w:val="22"/>
                <w:szCs w:val="22"/>
              </w:rPr>
            </w:pPr>
            <w:r w:rsidRPr="00323ED8">
              <w:rPr>
                <w:sz w:val="22"/>
                <w:szCs w:val="22"/>
              </w:rPr>
              <w:t xml:space="preserve">Podwyższony poziom </w:t>
            </w:r>
            <w:proofErr w:type="spellStart"/>
            <w:r w:rsidRPr="00323ED8">
              <w:rPr>
                <w:sz w:val="22"/>
                <w:szCs w:val="22"/>
              </w:rPr>
              <w:t>cyberbezpieczeństwa</w:t>
            </w:r>
            <w:proofErr w:type="spellEnd"/>
            <w:r w:rsidRPr="00323ED8">
              <w:rPr>
                <w:sz w:val="22"/>
                <w:szCs w:val="22"/>
              </w:rPr>
              <w:t>: ustawianie indywidulanego hasła konfiguracyjnego do aparatu zapobiegające zmianom konfiguracji przez nieuprawnione osoby.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2CEFA5" w14:textId="77777777" w:rsidR="00507818" w:rsidRPr="00DF0E20" w:rsidRDefault="00772378" w:rsidP="0077237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F25325" w14:textId="77777777" w:rsidR="00291AAB" w:rsidRPr="00B274C9" w:rsidRDefault="00291AAB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291AAB" w:rsidRPr="00B274C9" w14:paraId="68012EEB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0888C" w14:textId="77777777" w:rsidR="00291AAB" w:rsidRPr="00DF0E20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36861" w14:textId="77777777" w:rsidR="00323ED8" w:rsidRPr="00323ED8" w:rsidRDefault="00323ED8" w:rsidP="00B35630">
            <w:pPr>
              <w:suppressAutoHyphens w:val="0"/>
              <w:rPr>
                <w:lang w:eastAsia="pl-PL"/>
              </w:rPr>
            </w:pPr>
            <w:r w:rsidRPr="00323ED8">
              <w:rPr>
                <w:b/>
                <w:bCs/>
                <w:color w:val="212121"/>
                <w:sz w:val="22"/>
                <w:szCs w:val="22"/>
                <w:lang w:eastAsia="pl-PL"/>
              </w:rPr>
              <w:t>Tryby wentylacji i nastawy</w:t>
            </w:r>
          </w:p>
          <w:p w14:paraId="50F84574" w14:textId="77777777" w:rsidR="00323ED8" w:rsidRPr="00323ED8" w:rsidRDefault="00323ED8" w:rsidP="00B35630">
            <w:pPr>
              <w:suppressAutoHyphens w:val="0"/>
              <w:rPr>
                <w:lang w:eastAsia="pl-PL"/>
              </w:rPr>
            </w:pPr>
            <w:r w:rsidRPr="00323ED8">
              <w:rPr>
                <w:color w:val="212121"/>
                <w:sz w:val="22"/>
                <w:szCs w:val="22"/>
                <w:lang w:eastAsia="pl-PL"/>
              </w:rPr>
              <w:t>VC-CMV, AC (</w:t>
            </w:r>
            <w:proofErr w:type="spellStart"/>
            <w:r w:rsidRPr="00323ED8">
              <w:rPr>
                <w:color w:val="212121"/>
                <w:sz w:val="22"/>
                <w:szCs w:val="22"/>
                <w:lang w:eastAsia="pl-PL"/>
              </w:rPr>
              <w:t>CMVAssist</w:t>
            </w:r>
            <w:proofErr w:type="spellEnd"/>
            <w:r w:rsidRPr="00323ED8">
              <w:rPr>
                <w:color w:val="212121"/>
                <w:sz w:val="22"/>
                <w:szCs w:val="22"/>
                <w:lang w:eastAsia="pl-PL"/>
              </w:rPr>
              <w:t>)</w:t>
            </w:r>
          </w:p>
          <w:p w14:paraId="5F8D427D" w14:textId="77777777" w:rsidR="00323ED8" w:rsidRPr="00323ED8" w:rsidRDefault="00323ED8" w:rsidP="00B35630">
            <w:pPr>
              <w:suppressAutoHyphens w:val="0"/>
              <w:rPr>
                <w:lang w:eastAsia="pl-PL"/>
              </w:rPr>
            </w:pPr>
            <w:r w:rsidRPr="00323ED8">
              <w:rPr>
                <w:color w:val="212121"/>
                <w:sz w:val="22"/>
                <w:szCs w:val="22"/>
                <w:lang w:eastAsia="pl-PL"/>
              </w:rPr>
              <w:t>VC-SIMV, PC-SIMV</w:t>
            </w:r>
          </w:p>
          <w:p w14:paraId="493C9CF6" w14:textId="77777777" w:rsidR="00323ED8" w:rsidRPr="00C253D2" w:rsidRDefault="00323ED8" w:rsidP="00B35630">
            <w:pPr>
              <w:suppressAutoHyphens w:val="0"/>
              <w:rPr>
                <w:lang w:eastAsia="pl-PL"/>
              </w:rPr>
            </w:pPr>
            <w:r w:rsidRPr="00323ED8">
              <w:rPr>
                <w:color w:val="212121"/>
                <w:sz w:val="22"/>
                <w:szCs w:val="22"/>
                <w:lang w:eastAsia="pl-PL"/>
              </w:rPr>
              <w:t>PC-AC, PC-SIMV, PC-BIPAP</w:t>
            </w:r>
          </w:p>
          <w:p w14:paraId="355E6442" w14:textId="77777777" w:rsidR="00323ED8" w:rsidRPr="00323ED8" w:rsidRDefault="00323ED8" w:rsidP="00B35630">
            <w:pPr>
              <w:suppressAutoHyphens w:val="0"/>
              <w:rPr>
                <w:lang w:eastAsia="pl-PL"/>
              </w:rPr>
            </w:pPr>
            <w:r w:rsidRPr="00323ED8">
              <w:rPr>
                <w:color w:val="212121"/>
                <w:sz w:val="22"/>
                <w:szCs w:val="22"/>
                <w:lang w:eastAsia="pl-PL"/>
              </w:rPr>
              <w:t>SPN-CPAP/PS i VS</w:t>
            </w:r>
          </w:p>
          <w:p w14:paraId="0138F81F" w14:textId="77777777" w:rsidR="00323ED8" w:rsidRPr="00323ED8" w:rsidRDefault="00323ED8" w:rsidP="00B35630">
            <w:pPr>
              <w:suppressAutoHyphens w:val="0"/>
              <w:rPr>
                <w:lang w:eastAsia="pl-PL"/>
              </w:rPr>
            </w:pPr>
            <w:r w:rsidRPr="00323ED8">
              <w:rPr>
                <w:color w:val="212121"/>
                <w:sz w:val="22"/>
                <w:szCs w:val="22"/>
                <w:lang w:eastAsia="pl-PL"/>
              </w:rPr>
              <w:t>Oddech na dwóch poziomach ciśnienia typu BIPAP</w:t>
            </w:r>
          </w:p>
          <w:p w14:paraId="01935CF6" w14:textId="77777777" w:rsidR="00323ED8" w:rsidRPr="00C253D2" w:rsidRDefault="00323ED8" w:rsidP="00B35630">
            <w:pPr>
              <w:suppressAutoHyphens w:val="0"/>
              <w:rPr>
                <w:lang w:eastAsia="pl-PL"/>
              </w:rPr>
            </w:pPr>
            <w:r w:rsidRPr="00323ED8">
              <w:rPr>
                <w:color w:val="212121"/>
                <w:sz w:val="22"/>
                <w:szCs w:val="22"/>
                <w:lang w:eastAsia="pl-PL"/>
              </w:rPr>
              <w:t>Tryb wentylacji PC/PSV</w:t>
            </w:r>
          </w:p>
          <w:p w14:paraId="0D61F67B" w14:textId="77777777" w:rsidR="00323ED8" w:rsidRPr="00323ED8" w:rsidRDefault="00323ED8" w:rsidP="00B35630">
            <w:pPr>
              <w:suppressAutoHyphens w:val="0"/>
              <w:rPr>
                <w:lang w:eastAsia="pl-PL"/>
              </w:rPr>
            </w:pPr>
            <w:r w:rsidRPr="00323ED8">
              <w:rPr>
                <w:color w:val="212121"/>
                <w:sz w:val="22"/>
                <w:szCs w:val="22"/>
                <w:lang w:eastAsia="pl-PL"/>
              </w:rPr>
              <w:t xml:space="preserve"> Tryb wentylacji typu MMV</w:t>
            </w:r>
          </w:p>
          <w:p w14:paraId="023972A3" w14:textId="77777777" w:rsidR="00323ED8" w:rsidRPr="00323ED8" w:rsidRDefault="00323ED8" w:rsidP="00B35630">
            <w:pPr>
              <w:suppressAutoHyphens w:val="0"/>
              <w:rPr>
                <w:lang w:eastAsia="pl-PL"/>
              </w:rPr>
            </w:pPr>
            <w:r w:rsidRPr="00323ED8">
              <w:rPr>
                <w:color w:val="212121"/>
                <w:sz w:val="22"/>
                <w:szCs w:val="22"/>
                <w:lang w:eastAsia="pl-PL"/>
              </w:rPr>
              <w:t>Tryb wentylacji typu PPS</w:t>
            </w:r>
          </w:p>
          <w:p w14:paraId="70EF86E7" w14:textId="77777777" w:rsidR="00291AAB" w:rsidRPr="00C253D2" w:rsidRDefault="00323ED8" w:rsidP="00B35630">
            <w:pPr>
              <w:suppressAutoHyphens w:val="0"/>
              <w:rPr>
                <w:sz w:val="22"/>
                <w:szCs w:val="22"/>
              </w:rPr>
            </w:pPr>
            <w:r w:rsidRPr="00323ED8">
              <w:rPr>
                <w:color w:val="212121"/>
                <w:sz w:val="22"/>
                <w:szCs w:val="22"/>
                <w:lang w:eastAsia="pl-PL"/>
              </w:rPr>
              <w:t>Tryb wentylacji typu VPS.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75082" w14:textId="77777777" w:rsidR="00291AAB" w:rsidRPr="00DF0E20" w:rsidRDefault="00772378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8527D" w14:textId="77777777" w:rsidR="00291AAB" w:rsidRPr="00B274C9" w:rsidRDefault="00291AAB" w:rsidP="00B274C9">
            <w:pPr>
              <w:rPr>
                <w:sz w:val="20"/>
                <w:szCs w:val="20"/>
              </w:rPr>
            </w:pPr>
          </w:p>
        </w:tc>
      </w:tr>
      <w:tr w:rsidR="00291AAB" w:rsidRPr="00B274C9" w14:paraId="13451E34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71DF57" w14:textId="77777777" w:rsidR="00291AAB" w:rsidRPr="00DF0E20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1CAA5" w14:textId="77777777" w:rsidR="00A66410" w:rsidRPr="00C253D2" w:rsidRDefault="00323ED8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 xml:space="preserve">Wentylacja nieinwazyjna (NIV) dostępna we wszystkich trybach wentylacji.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80511" w14:textId="77777777" w:rsidR="00291AAB" w:rsidRPr="00DF0E20" w:rsidRDefault="00291AA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 xml:space="preserve">TAK </w:t>
            </w:r>
          </w:p>
          <w:p w14:paraId="6B873105" w14:textId="77777777" w:rsidR="00AD75F4" w:rsidRPr="00DF0E20" w:rsidRDefault="00AD75F4" w:rsidP="00B274C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07079" w14:textId="77777777" w:rsidR="00D15689" w:rsidRPr="00B274C9" w:rsidRDefault="00D15689" w:rsidP="00B274C9">
            <w:pPr>
              <w:rPr>
                <w:sz w:val="20"/>
                <w:szCs w:val="20"/>
              </w:rPr>
            </w:pPr>
          </w:p>
          <w:p w14:paraId="40979BE9" w14:textId="77777777" w:rsidR="00D15689" w:rsidRPr="00B274C9" w:rsidRDefault="00D15689" w:rsidP="00B274C9">
            <w:pPr>
              <w:rPr>
                <w:sz w:val="20"/>
                <w:szCs w:val="20"/>
              </w:rPr>
            </w:pPr>
          </w:p>
        </w:tc>
      </w:tr>
      <w:tr w:rsidR="0064645B" w:rsidRPr="00B274C9" w14:paraId="1A056E6D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45B39" w14:textId="77777777" w:rsidR="0064645B" w:rsidRPr="00DF0E20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C8B9A" w14:textId="77777777" w:rsidR="0064645B" w:rsidRPr="00C253D2" w:rsidRDefault="00323ED8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Tryb wentylacji APRV z protokołem zakończenia wydechu opartym na spadku maksymalnego przepływu wydechowego.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44A04" w14:textId="09DE3C87" w:rsidR="0064645B" w:rsidRPr="00DF0E20" w:rsidRDefault="00F4362C" w:rsidP="0044127C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 xml:space="preserve"> </w:t>
            </w:r>
            <w:r w:rsidR="00B35630" w:rsidRPr="00DF0E20">
              <w:rPr>
                <w:sz w:val="22"/>
                <w:szCs w:val="22"/>
              </w:rPr>
              <w:t>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868B3" w14:textId="77777777" w:rsidR="0064645B" w:rsidRPr="00B274C9" w:rsidRDefault="0064645B" w:rsidP="00B274C9">
            <w:pPr>
              <w:rPr>
                <w:sz w:val="20"/>
                <w:szCs w:val="20"/>
              </w:rPr>
            </w:pPr>
          </w:p>
        </w:tc>
      </w:tr>
      <w:tr w:rsidR="0064645B" w:rsidRPr="00B274C9" w14:paraId="70C5B492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A0571" w14:textId="77777777" w:rsidR="0064645B" w:rsidRPr="00DF0E20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5FA295" w14:textId="77777777" w:rsidR="0064645B" w:rsidRPr="00C253D2" w:rsidRDefault="00323ED8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 xml:space="preserve">Wentylacja kontrolowana objętościowo ze zminimalizowanym szczytowym ciśnieniem wdechowym typu </w:t>
            </w:r>
            <w:proofErr w:type="spellStart"/>
            <w:r w:rsidRPr="00C253D2">
              <w:rPr>
                <w:sz w:val="22"/>
                <w:szCs w:val="22"/>
              </w:rPr>
              <w:t>AutoFlow</w:t>
            </w:r>
            <w:proofErr w:type="spellEnd"/>
            <w:r w:rsidRPr="00C253D2">
              <w:rPr>
                <w:sz w:val="22"/>
                <w:szCs w:val="22"/>
              </w:rPr>
              <w:t>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ED0280" w14:textId="77777777" w:rsidR="0064645B" w:rsidRPr="00DF0E20" w:rsidRDefault="00772378" w:rsidP="0044127C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5B035" w14:textId="77777777" w:rsidR="0064645B" w:rsidRPr="00B274C9" w:rsidRDefault="0064645B" w:rsidP="00B274C9">
            <w:pPr>
              <w:rPr>
                <w:sz w:val="20"/>
                <w:szCs w:val="20"/>
              </w:rPr>
            </w:pPr>
          </w:p>
        </w:tc>
      </w:tr>
      <w:tr w:rsidR="0064645B" w:rsidRPr="00B274C9" w14:paraId="12F4A755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D44A4" w14:textId="77777777" w:rsidR="0064645B" w:rsidRPr="00DF0E20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F2E4D" w14:textId="77777777" w:rsidR="0064645B" w:rsidRPr="00C253D2" w:rsidRDefault="00323ED8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 xml:space="preserve">Wentylacja kontrolowana ciśnieniowo z gwarantowaną objętością docelową (VG).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04160" w14:textId="77777777" w:rsidR="0064645B" w:rsidRPr="00DF0E20" w:rsidRDefault="00772378" w:rsidP="0044127C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8CE07" w14:textId="77777777" w:rsidR="0064645B" w:rsidRPr="00B274C9" w:rsidRDefault="0064645B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18A2E306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4119D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4948B" w14:textId="77777777" w:rsidR="00323ED8" w:rsidRPr="00C253D2" w:rsidRDefault="00323ED8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Nastawianie VT(objętości oddechowej) z uwzględnieniem kalkulacji VT/kg IBW.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3708A" w14:textId="77777777" w:rsidR="00323ED8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2205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52AEA21F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EC226A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1100D" w14:textId="77777777" w:rsidR="00323ED8" w:rsidRPr="00C253D2" w:rsidRDefault="00323ED8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Protokół automatycznego odzwyczajania pacjenta od wentylacji mechanicznej z automatyczną regulacją poziomu wspomagania ciśnienia na podstawie analizy przez algorytm etCO2, objętości oddechowej i częstości oddechu 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1B0DD" w14:textId="3F63AA31" w:rsidR="00323ED8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  <w:r w:rsidR="00FD5101">
              <w:rPr>
                <w:sz w:val="22"/>
                <w:szCs w:val="22"/>
              </w:rPr>
              <w:t xml:space="preserve"> </w:t>
            </w:r>
            <w:r w:rsidR="00FD5101" w:rsidRPr="00DF0E20">
              <w:rPr>
                <w:sz w:val="22"/>
                <w:szCs w:val="22"/>
              </w:rPr>
              <w:t>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B0F17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288A4699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E6504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6178E" w14:textId="77777777" w:rsidR="00323ED8" w:rsidRPr="00C253D2" w:rsidRDefault="00323ED8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 xml:space="preserve">Automatyczna kompensacja oporów rurki tracheotomijnej (ATC) dostępna w trybach spontanicznych i wymuszonych; wewnętrzna średnica rurki </w:t>
            </w:r>
            <w:proofErr w:type="spellStart"/>
            <w:r w:rsidRPr="00C253D2">
              <w:rPr>
                <w:sz w:val="22"/>
                <w:szCs w:val="22"/>
              </w:rPr>
              <w:t>wewnątrztchawiczej</w:t>
            </w:r>
            <w:proofErr w:type="spellEnd"/>
            <w:r w:rsidRPr="00C253D2">
              <w:rPr>
                <w:sz w:val="22"/>
                <w:szCs w:val="22"/>
              </w:rPr>
              <w:t xml:space="preserve"> ET w rozmiarze min. 2-12 mm oraz rurki tracheotomijnej w rozm. min. 2,5 do 12 mm; stopień kompensacji regulowany w zakresie 0-100%.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278E7" w14:textId="77777777" w:rsidR="00323ED8" w:rsidRPr="00DF0E20" w:rsidRDefault="0044127C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5195A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7FA9461C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31833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43457" w14:textId="77777777" w:rsidR="00323ED8" w:rsidRPr="00C253D2" w:rsidRDefault="00323ED8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Terapia O2 wysokimi przepływami w zakresie od 2 do 80 l/min.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8E94F" w14:textId="77777777" w:rsidR="00323ED8" w:rsidRPr="00DF0E20" w:rsidRDefault="0044127C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77A2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43572F38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38C39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7177C" w14:textId="77777777" w:rsidR="00323ED8" w:rsidRPr="00C253D2" w:rsidRDefault="00323ED8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Manewr kreślenia pętli P-V przy niskim przepływie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CD367" w14:textId="77777777" w:rsidR="00323ED8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6EAB6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0DA30BA3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B4ECA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A4DE2" w14:textId="77777777" w:rsidR="00323ED8" w:rsidRPr="00C253D2" w:rsidRDefault="00323ED8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 xml:space="preserve">Kompensacja przecieków 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AC146" w14:textId="77777777" w:rsidR="00323ED8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59A08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007DDB1D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220E4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498E7" w14:textId="77777777" w:rsidR="00323ED8" w:rsidRPr="00C253D2" w:rsidRDefault="00323ED8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Automatyczne westchnienia z regulacją parametrów westchnień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ABA1A" w14:textId="77777777" w:rsidR="00323ED8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2254D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3A4EA727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B8D5F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B6B4D" w14:textId="77777777" w:rsidR="00323ED8" w:rsidRPr="00C253D2" w:rsidRDefault="00323ED8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Możliwość prowadzenia wentylacji z ustalonym przez operatora stosunkiem wdechu do wydechu (I:E)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03CAB" w14:textId="77777777" w:rsidR="00323ED8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441D7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7FE4DEA9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F5908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78E41" w14:textId="77777777" w:rsidR="00323ED8" w:rsidRPr="00C253D2" w:rsidRDefault="00323ED8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 xml:space="preserve">Częstość oddechów przy wentylacji kontrolowanej minimum 1 – 150 oddechów/min.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92151" w14:textId="77777777" w:rsidR="00323ED8" w:rsidRPr="00DF0E20" w:rsidRDefault="0044127C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FE1C4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3974E6DC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EFE05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3CCC6" w14:textId="77777777" w:rsidR="00323ED8" w:rsidRPr="00C253D2" w:rsidRDefault="00323ED8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Objętość pojedynczego oddechu w zakresie minimum od 20 do 3000 ml.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F3A24A" w14:textId="77777777" w:rsidR="00323ED8" w:rsidRPr="00DF0E20" w:rsidRDefault="0044127C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5F355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4D2C3AEF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95DBD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DF101" w14:textId="77777777" w:rsidR="00323ED8" w:rsidRPr="00C253D2" w:rsidRDefault="00323ED8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Regulowane ciśnienie wdechu dla wentylacji ciśnieniowo kontrolowanych minimum od 1 do 95 cmH2O.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388EF" w14:textId="77777777" w:rsidR="00323ED8" w:rsidRPr="00DF0E20" w:rsidRDefault="0044127C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8FCF0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37C04E0E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DC20F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A8E1E" w14:textId="77777777" w:rsidR="00323ED8" w:rsidRPr="00C253D2" w:rsidRDefault="00323ED8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 xml:space="preserve">Ciśnienie wspomagania PSV minimum od 0 do 95 cmH2O.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AF87B" w14:textId="77777777" w:rsidR="00323ED8" w:rsidRPr="00DF0E20" w:rsidRDefault="0044127C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B4984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37A8BD48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F47B9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F7FD7" w14:textId="77777777" w:rsidR="00323ED8" w:rsidRPr="00C253D2" w:rsidRDefault="00323ED8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Możliwość ustawienia PEEP/CPAP minimum od 0 do 50 cmH2O.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829B5" w14:textId="77777777" w:rsidR="00323ED8" w:rsidRPr="00DF0E20" w:rsidRDefault="0044127C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4CCFC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25C3E0CB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255E9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6B4EB" w14:textId="77777777" w:rsidR="00323ED8" w:rsidRPr="00E84682" w:rsidRDefault="00323ED8" w:rsidP="00B35630">
            <w:pPr>
              <w:snapToGrid w:val="0"/>
              <w:rPr>
                <w:sz w:val="22"/>
                <w:szCs w:val="22"/>
              </w:rPr>
            </w:pPr>
            <w:r w:rsidRPr="00323ED8">
              <w:rPr>
                <w:sz w:val="22"/>
                <w:szCs w:val="22"/>
              </w:rPr>
              <w:t>Stężenie tlenu w mieszaninie oddechowej regulowane płynnie w granicach 21-100% (elektroniczny mieszalnik gazów).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77D14" w14:textId="77777777" w:rsidR="00323ED8" w:rsidRPr="00DF0E20" w:rsidRDefault="0044127C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63CB5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34481080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39B18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1CF45" w14:textId="77777777" w:rsidR="00323ED8" w:rsidRPr="00E84682" w:rsidRDefault="00323ED8" w:rsidP="00B35630">
            <w:pPr>
              <w:snapToGrid w:val="0"/>
              <w:rPr>
                <w:sz w:val="22"/>
                <w:szCs w:val="22"/>
              </w:rPr>
            </w:pPr>
            <w:r w:rsidRPr="00323ED8">
              <w:rPr>
                <w:sz w:val="22"/>
                <w:szCs w:val="22"/>
              </w:rPr>
              <w:t xml:space="preserve">Wyzwalanie oddechu, wyzwalacz przepływowy: minimalny zakres czułości: 0,5 l/min – 15 l/min.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964F5" w14:textId="77777777" w:rsidR="00323ED8" w:rsidRPr="00DF0E20" w:rsidRDefault="0044127C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CB24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06456C5D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DD1F8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CFE45" w14:textId="77777777" w:rsidR="00323ED8" w:rsidRPr="00E84682" w:rsidRDefault="00323ED8" w:rsidP="00B35630">
            <w:pPr>
              <w:snapToGrid w:val="0"/>
              <w:rPr>
                <w:sz w:val="22"/>
                <w:szCs w:val="22"/>
              </w:rPr>
            </w:pPr>
            <w:r w:rsidRPr="00323ED8">
              <w:rPr>
                <w:sz w:val="22"/>
                <w:szCs w:val="22"/>
              </w:rPr>
              <w:t>Płynna regulacja czasu narastania przepływu dla oddechu ciśnieniowo kontrolowanego i ciśnieniowo wspomaganych.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37B7B" w14:textId="77777777" w:rsidR="00323ED8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CC10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6BB8697B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5AEAA7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8CB5B" w14:textId="77777777" w:rsidR="00323ED8" w:rsidRPr="00E84682" w:rsidRDefault="00323ED8" w:rsidP="00B35630">
            <w:pPr>
              <w:snapToGrid w:val="0"/>
              <w:rPr>
                <w:sz w:val="22"/>
                <w:szCs w:val="22"/>
              </w:rPr>
            </w:pPr>
            <w:r w:rsidRPr="00323ED8">
              <w:rPr>
                <w:sz w:val="22"/>
                <w:szCs w:val="22"/>
              </w:rPr>
              <w:t>Regulacja czułości zakończenia fazy wdechu dla oddechów ciśnieniowo wspomaganych w zakresie minimum 5 – 70 % szczytowego przepływu wdechowego.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E2EDC" w14:textId="77777777" w:rsidR="00323ED8" w:rsidRPr="00DF0E20" w:rsidRDefault="0044127C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8EBA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05482910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393D0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A5D6B" w14:textId="77777777" w:rsidR="00323ED8" w:rsidRPr="00E84682" w:rsidRDefault="00323ED8" w:rsidP="00B35630">
            <w:pPr>
              <w:snapToGrid w:val="0"/>
              <w:rPr>
                <w:sz w:val="22"/>
                <w:szCs w:val="22"/>
              </w:rPr>
            </w:pPr>
            <w:r w:rsidRPr="00323ED8">
              <w:rPr>
                <w:sz w:val="22"/>
                <w:szCs w:val="22"/>
              </w:rPr>
              <w:t xml:space="preserve">Pomiary i obrazowanie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1E96F4" w14:textId="77777777" w:rsidR="00323ED8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1FA9E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2E7B51A3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BFDFD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BAF13" w14:textId="77777777" w:rsidR="00323ED8" w:rsidRPr="00E84682" w:rsidRDefault="00323ED8" w:rsidP="00B35630">
            <w:pPr>
              <w:snapToGrid w:val="0"/>
              <w:rPr>
                <w:sz w:val="22"/>
                <w:szCs w:val="22"/>
              </w:rPr>
            </w:pPr>
            <w:r w:rsidRPr="00323ED8">
              <w:rPr>
                <w:sz w:val="22"/>
                <w:szCs w:val="22"/>
              </w:rPr>
              <w:t>Rzeczywista częstość oddychania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E82F6A" w14:textId="77777777" w:rsidR="00323ED8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FC23C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55443CE8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7ABE3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9FCDA" w14:textId="77777777" w:rsidR="00323ED8" w:rsidRPr="00E84682" w:rsidRDefault="00323ED8" w:rsidP="00B35630">
            <w:pPr>
              <w:snapToGrid w:val="0"/>
              <w:rPr>
                <w:sz w:val="22"/>
                <w:szCs w:val="22"/>
              </w:rPr>
            </w:pPr>
            <w:r w:rsidRPr="00323ED8">
              <w:rPr>
                <w:sz w:val="22"/>
                <w:szCs w:val="22"/>
              </w:rPr>
              <w:t>Graficzna prezentacja wentylacji płuc pacjenta wraz w wartościami cyfrowymi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62BCA" w14:textId="77777777" w:rsidR="00323ED8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A89C5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06BF2E6F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E17150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4EC85" w14:textId="77777777" w:rsidR="00323ED8" w:rsidRPr="00E84682" w:rsidRDefault="00323ED8" w:rsidP="00B35630">
            <w:pPr>
              <w:snapToGrid w:val="0"/>
              <w:rPr>
                <w:sz w:val="22"/>
                <w:szCs w:val="22"/>
              </w:rPr>
            </w:pPr>
            <w:r w:rsidRPr="00323ED8">
              <w:rPr>
                <w:sz w:val="22"/>
                <w:szCs w:val="22"/>
              </w:rPr>
              <w:t>Częstość oddechów spontanicznych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B277B8" w14:textId="77777777" w:rsidR="00323ED8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799AC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4279A558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50EB8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2A41B" w14:textId="77777777" w:rsidR="00323ED8" w:rsidRPr="00E84682" w:rsidRDefault="00323ED8" w:rsidP="00B35630">
            <w:pPr>
              <w:snapToGrid w:val="0"/>
              <w:rPr>
                <w:sz w:val="22"/>
                <w:szCs w:val="22"/>
              </w:rPr>
            </w:pPr>
            <w:r w:rsidRPr="00323ED8">
              <w:rPr>
                <w:sz w:val="22"/>
                <w:szCs w:val="22"/>
              </w:rPr>
              <w:t>Objętość pojedynczego oddechu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8E4BA5" w14:textId="77777777" w:rsidR="00323ED8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8B662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49B53A90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8FACF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AA8DE" w14:textId="77777777" w:rsidR="00323ED8" w:rsidRPr="00E84682" w:rsidRDefault="00323ED8" w:rsidP="00B35630">
            <w:pPr>
              <w:snapToGrid w:val="0"/>
              <w:rPr>
                <w:sz w:val="22"/>
                <w:szCs w:val="22"/>
              </w:rPr>
            </w:pPr>
            <w:r w:rsidRPr="00323ED8">
              <w:rPr>
                <w:sz w:val="22"/>
                <w:szCs w:val="22"/>
              </w:rPr>
              <w:t>Rzeczywista objętość wentylacji minutowej MV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D4C68" w14:textId="77777777" w:rsidR="00323ED8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8D9B8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6C6573E7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49488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306AB" w14:textId="77777777" w:rsidR="00323ED8" w:rsidRPr="00E84682" w:rsidRDefault="00323ED8" w:rsidP="00B35630">
            <w:pPr>
              <w:snapToGrid w:val="0"/>
              <w:rPr>
                <w:sz w:val="22"/>
                <w:szCs w:val="22"/>
              </w:rPr>
            </w:pPr>
            <w:r w:rsidRPr="00323ED8">
              <w:rPr>
                <w:sz w:val="22"/>
                <w:szCs w:val="22"/>
              </w:rPr>
              <w:t>Rzeczywista objętość wentylacji minutowej spontanicznej.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F378C0" w14:textId="77777777" w:rsidR="00323ED8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C6B84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38C6F170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C53AA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26637" w14:textId="77777777" w:rsidR="00323ED8" w:rsidRPr="00E84682" w:rsidRDefault="00323ED8" w:rsidP="00B35630">
            <w:pPr>
              <w:snapToGrid w:val="0"/>
              <w:rPr>
                <w:sz w:val="22"/>
                <w:szCs w:val="22"/>
              </w:rPr>
            </w:pPr>
            <w:r w:rsidRPr="00323ED8">
              <w:rPr>
                <w:sz w:val="22"/>
                <w:szCs w:val="22"/>
              </w:rPr>
              <w:t xml:space="preserve">Objętość minutowa przecieku, objętość lub proporcja przecieku.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8346E" w14:textId="77777777" w:rsidR="00323ED8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041BE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1B47CDA4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9203E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6BA1A" w14:textId="77777777" w:rsidR="00323ED8" w:rsidRPr="00E84682" w:rsidRDefault="00323ED8" w:rsidP="00B35630">
            <w:pPr>
              <w:snapToGrid w:val="0"/>
              <w:rPr>
                <w:sz w:val="22"/>
                <w:szCs w:val="22"/>
              </w:rPr>
            </w:pPr>
            <w:r w:rsidRPr="00323ED8">
              <w:rPr>
                <w:sz w:val="22"/>
                <w:szCs w:val="22"/>
              </w:rPr>
              <w:t xml:space="preserve">Kalkulacja współczynnika </w:t>
            </w:r>
            <w:proofErr w:type="spellStart"/>
            <w:r w:rsidRPr="00323ED8">
              <w:rPr>
                <w:sz w:val="22"/>
                <w:szCs w:val="22"/>
              </w:rPr>
              <w:t>Vds</w:t>
            </w:r>
            <w:proofErr w:type="spellEnd"/>
            <w:r w:rsidRPr="00323ED8">
              <w:rPr>
                <w:sz w:val="22"/>
                <w:szCs w:val="22"/>
              </w:rPr>
              <w:t>/</w:t>
            </w:r>
            <w:proofErr w:type="spellStart"/>
            <w:r w:rsidRPr="00323ED8">
              <w:rPr>
                <w:sz w:val="22"/>
                <w:szCs w:val="22"/>
              </w:rPr>
              <w:t>Vte</w:t>
            </w:r>
            <w:proofErr w:type="spellEnd"/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E272D" w14:textId="144B72B4" w:rsidR="00323ED8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  <w:r w:rsidR="00FD5101" w:rsidRPr="00DF0E20">
              <w:rPr>
                <w:sz w:val="22"/>
                <w:szCs w:val="22"/>
              </w:rPr>
              <w:t xml:space="preserve"> </w:t>
            </w:r>
            <w:r w:rsidR="00FD5101" w:rsidRPr="00DF0E20">
              <w:rPr>
                <w:sz w:val="22"/>
                <w:szCs w:val="22"/>
              </w:rPr>
              <w:t>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B7E0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1958C09D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8C813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03CEB" w14:textId="77777777" w:rsidR="00323ED8" w:rsidRPr="00E84682" w:rsidRDefault="00323ED8" w:rsidP="00B35630">
            <w:pPr>
              <w:snapToGrid w:val="0"/>
              <w:rPr>
                <w:sz w:val="22"/>
                <w:szCs w:val="22"/>
              </w:rPr>
            </w:pPr>
            <w:r w:rsidRPr="00323ED8">
              <w:rPr>
                <w:sz w:val="22"/>
                <w:szCs w:val="22"/>
              </w:rPr>
              <w:t>Ciśnienie PEEP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FDF02B" w14:textId="77777777" w:rsidR="00323ED8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37191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1484E262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E200F4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7A25" w14:textId="77777777" w:rsidR="00323ED8" w:rsidRPr="00E84682" w:rsidRDefault="00323ED8" w:rsidP="00B35630">
            <w:pPr>
              <w:snapToGrid w:val="0"/>
              <w:rPr>
                <w:sz w:val="22"/>
                <w:szCs w:val="22"/>
              </w:rPr>
            </w:pPr>
            <w:r w:rsidRPr="00323ED8">
              <w:rPr>
                <w:sz w:val="22"/>
                <w:szCs w:val="22"/>
              </w:rPr>
              <w:t>Ciśnienie okluzji P,01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998754" w14:textId="476D2C6C" w:rsidR="00323ED8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  <w:r w:rsidR="00FD5101">
              <w:rPr>
                <w:sz w:val="22"/>
                <w:szCs w:val="22"/>
              </w:rPr>
              <w:t xml:space="preserve"> </w:t>
            </w:r>
            <w:r w:rsidR="00FD5101" w:rsidRPr="00DF0E20">
              <w:rPr>
                <w:sz w:val="22"/>
                <w:szCs w:val="22"/>
              </w:rPr>
              <w:t>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9699A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31EB1F87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D8E3C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67C52" w14:textId="77777777" w:rsidR="00323ED8" w:rsidRPr="00E84682" w:rsidRDefault="00323ED8" w:rsidP="00B35630">
            <w:pPr>
              <w:snapToGrid w:val="0"/>
              <w:rPr>
                <w:sz w:val="22"/>
                <w:szCs w:val="22"/>
              </w:rPr>
            </w:pPr>
            <w:r w:rsidRPr="00323ED8">
              <w:rPr>
                <w:sz w:val="22"/>
                <w:szCs w:val="22"/>
              </w:rPr>
              <w:t xml:space="preserve">NIF – </w:t>
            </w:r>
            <w:proofErr w:type="spellStart"/>
            <w:r w:rsidRPr="00323ED8">
              <w:rPr>
                <w:sz w:val="22"/>
                <w:szCs w:val="22"/>
              </w:rPr>
              <w:t>Negative</w:t>
            </w:r>
            <w:proofErr w:type="spellEnd"/>
            <w:r w:rsidRPr="00323ED8">
              <w:rPr>
                <w:sz w:val="22"/>
                <w:szCs w:val="22"/>
              </w:rPr>
              <w:t xml:space="preserve"> </w:t>
            </w:r>
            <w:proofErr w:type="spellStart"/>
            <w:r w:rsidRPr="00323ED8">
              <w:rPr>
                <w:sz w:val="22"/>
                <w:szCs w:val="22"/>
              </w:rPr>
              <w:t>Inspiratory</w:t>
            </w:r>
            <w:proofErr w:type="spellEnd"/>
            <w:r w:rsidRPr="00323ED8">
              <w:rPr>
                <w:sz w:val="22"/>
                <w:szCs w:val="22"/>
              </w:rPr>
              <w:t xml:space="preserve"> Force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C3E8A" w14:textId="77777777" w:rsidR="00323ED8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0B6D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02D23051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254A19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86292" w14:textId="77777777" w:rsidR="00323ED8" w:rsidRPr="00E84682" w:rsidRDefault="00C253D2" w:rsidP="00B3563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323ED8" w:rsidRPr="00323ED8">
              <w:rPr>
                <w:sz w:val="22"/>
                <w:szCs w:val="22"/>
              </w:rPr>
              <w:t>zczytowe ciśnienie wdechowe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A4B71" w14:textId="77777777" w:rsidR="00323ED8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CDDB4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6E16B944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44973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29932" w14:textId="77777777" w:rsidR="00323ED8" w:rsidRPr="00E84682" w:rsidRDefault="00323ED8" w:rsidP="00B35630">
            <w:pPr>
              <w:snapToGrid w:val="0"/>
              <w:rPr>
                <w:sz w:val="22"/>
                <w:szCs w:val="22"/>
              </w:rPr>
            </w:pPr>
            <w:r w:rsidRPr="00323ED8">
              <w:rPr>
                <w:sz w:val="22"/>
                <w:szCs w:val="22"/>
              </w:rPr>
              <w:t>Ciśnienie średnie.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BEA88" w14:textId="77777777" w:rsidR="00323ED8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1354E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655B5D1E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E4DED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90706A" w14:textId="77777777" w:rsidR="00323ED8" w:rsidRPr="00E84682" w:rsidRDefault="00323ED8" w:rsidP="00B35630">
            <w:pPr>
              <w:snapToGrid w:val="0"/>
              <w:rPr>
                <w:sz w:val="22"/>
                <w:szCs w:val="22"/>
              </w:rPr>
            </w:pPr>
            <w:r w:rsidRPr="00323ED8">
              <w:rPr>
                <w:sz w:val="22"/>
                <w:szCs w:val="22"/>
              </w:rPr>
              <w:t>Ciśnienie fazy Plateau.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55AF7" w14:textId="77777777" w:rsidR="00323ED8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8203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2D561B50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0324B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664C0" w14:textId="77777777" w:rsidR="00323ED8" w:rsidRPr="00E84682" w:rsidRDefault="00323ED8" w:rsidP="00B35630">
            <w:pPr>
              <w:snapToGrid w:val="0"/>
              <w:rPr>
                <w:sz w:val="22"/>
                <w:szCs w:val="22"/>
              </w:rPr>
            </w:pPr>
            <w:r w:rsidRPr="00323ED8">
              <w:rPr>
                <w:sz w:val="22"/>
                <w:szCs w:val="22"/>
              </w:rPr>
              <w:t>Integralny pomiar stężenia tlenu metodą paramagnetyczną.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3FD2F" w14:textId="77777777" w:rsidR="00323ED8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A90C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5C6E5ED2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287C7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FFD494" w14:textId="77777777" w:rsidR="00323ED8" w:rsidRPr="00E84682" w:rsidRDefault="00323ED8" w:rsidP="00B35630">
            <w:pPr>
              <w:snapToGrid w:val="0"/>
              <w:rPr>
                <w:sz w:val="22"/>
                <w:szCs w:val="22"/>
              </w:rPr>
            </w:pPr>
            <w:r w:rsidRPr="00323ED8">
              <w:rPr>
                <w:sz w:val="22"/>
                <w:szCs w:val="22"/>
              </w:rPr>
              <w:t>Pomiar końcowo wydechowego CO2 w respiratorze.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B1234" w14:textId="77777777" w:rsidR="00323ED8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FFAD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08E52783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8895D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A7DEA" w14:textId="77777777" w:rsidR="00323ED8" w:rsidRPr="00E8468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 xml:space="preserve">Eliminacja CO2 na minutę.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D5EA2" w14:textId="77777777" w:rsidR="00323ED8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46AE1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70A94A35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98409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B36FF" w14:textId="77777777" w:rsidR="00323ED8" w:rsidRPr="00E8468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Możliwość wykonania manewru rekrutacji pęcherzyków płucnych poprzez płynne, bezpośrednie i jednoczesne zwiększanie ciśnienia szczytowego i PEEP.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39936C" w14:textId="77777777" w:rsidR="00323ED8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9EAF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63CE8D14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0BAA8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558BFC" w14:textId="77777777" w:rsidR="00323ED8" w:rsidRPr="00E8468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Prezentacja na kolorowym minimum 18” ekranie respiratora krzywych oddechowych: ciśnienie/czas, przepływ/czas, objętość/czas, CO2/czas – z możliwością jednoczesnej obserwacji minimum czterech krzywych na ekranie.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80AED" w14:textId="77777777" w:rsidR="00323ED8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811C5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54F8AB71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07224B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B4B8B" w14:textId="77777777" w:rsidR="00323ED8" w:rsidRPr="00E8468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Prezentacja na kolorowym minimum 18” ekranie respiratora trendów mierzonych parametrów – co najmniej 7 dni.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4E0B74" w14:textId="77777777" w:rsidR="00323ED8" w:rsidRPr="00DF0E20" w:rsidRDefault="0044127C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A59EC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323ED8" w:rsidRPr="00B274C9" w14:paraId="78D091EA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5FFDD" w14:textId="77777777" w:rsidR="00323ED8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5BE1E" w14:textId="77777777" w:rsidR="00323ED8" w:rsidRPr="00E8468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Możliwość eksportu trendów z ostatnich 31 dni.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B4FE7" w14:textId="77777777" w:rsidR="00323ED8" w:rsidRPr="00DF0E20" w:rsidRDefault="0044127C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523F0" w14:textId="77777777" w:rsidR="00323ED8" w:rsidRPr="00B274C9" w:rsidRDefault="00323ED8" w:rsidP="00B274C9">
            <w:pPr>
              <w:rPr>
                <w:sz w:val="20"/>
                <w:szCs w:val="20"/>
              </w:rPr>
            </w:pPr>
          </w:p>
        </w:tc>
      </w:tr>
      <w:tr w:rsidR="00C253D2" w:rsidRPr="00B274C9" w14:paraId="5FAA916E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AB524" w14:textId="77777777" w:rsidR="00C253D2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41F17" w14:textId="77777777" w:rsidR="00C253D2" w:rsidRPr="00E8468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 xml:space="preserve">Możliwość </w:t>
            </w:r>
            <w:r w:rsidR="0044127C" w:rsidRPr="00C253D2">
              <w:rPr>
                <w:sz w:val="22"/>
                <w:szCs w:val="22"/>
              </w:rPr>
              <w:t>włączenia</w:t>
            </w:r>
            <w:r w:rsidRPr="00C253D2">
              <w:rPr>
                <w:sz w:val="22"/>
                <w:szCs w:val="22"/>
              </w:rPr>
              <w:t xml:space="preserve"> trybu symulacji wentylacji do celów szkoleniowych.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97652" w14:textId="77777777" w:rsidR="00C253D2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EDC6" w14:textId="77777777" w:rsidR="00C253D2" w:rsidRPr="00B274C9" w:rsidRDefault="00C253D2" w:rsidP="00B274C9">
            <w:pPr>
              <w:rPr>
                <w:sz w:val="20"/>
                <w:szCs w:val="20"/>
              </w:rPr>
            </w:pPr>
          </w:p>
        </w:tc>
      </w:tr>
      <w:tr w:rsidR="00C253D2" w:rsidRPr="00B274C9" w14:paraId="52B51809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A1442" w14:textId="77777777" w:rsidR="00C253D2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80604" w14:textId="77777777" w:rsidR="00C253D2" w:rsidRPr="00E8468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Możliwość odłączenia ekranu respiratora od jednostki pneumatycznej.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B795B" w14:textId="77777777" w:rsidR="00C253D2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70D8" w14:textId="77777777" w:rsidR="00C253D2" w:rsidRPr="00B274C9" w:rsidRDefault="00C253D2" w:rsidP="00B274C9">
            <w:pPr>
              <w:rPr>
                <w:sz w:val="20"/>
                <w:szCs w:val="20"/>
              </w:rPr>
            </w:pPr>
          </w:p>
        </w:tc>
      </w:tr>
      <w:tr w:rsidR="00C253D2" w:rsidRPr="00B274C9" w14:paraId="6497858B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7FDFF" w14:textId="77777777" w:rsidR="00C253D2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7C242" w14:textId="77777777" w:rsidR="00C253D2" w:rsidRPr="00E8468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Możliwość konfiguracji 6 ekranów.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40E4F" w14:textId="77777777" w:rsidR="00C253D2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5A63F" w14:textId="77777777" w:rsidR="00C253D2" w:rsidRPr="00B274C9" w:rsidRDefault="00C253D2" w:rsidP="00B274C9">
            <w:pPr>
              <w:rPr>
                <w:sz w:val="20"/>
                <w:szCs w:val="20"/>
              </w:rPr>
            </w:pPr>
          </w:p>
        </w:tc>
      </w:tr>
      <w:tr w:rsidR="00C253D2" w:rsidRPr="00B274C9" w14:paraId="64CA46B6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EB0A5A" w14:textId="77777777" w:rsidR="00C253D2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8E4E8" w14:textId="77777777" w:rsidR="00C253D2" w:rsidRPr="00C253D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Alarmy</w:t>
            </w:r>
            <w:r>
              <w:rPr>
                <w:sz w:val="22"/>
                <w:szCs w:val="22"/>
              </w:rPr>
              <w:t>:</w:t>
            </w:r>
          </w:p>
          <w:p w14:paraId="09725354" w14:textId="77777777" w:rsidR="00C253D2" w:rsidRPr="00C253D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Braku zasilania w energię elektryczną.</w:t>
            </w:r>
          </w:p>
          <w:p w14:paraId="01F37617" w14:textId="77777777" w:rsidR="00C253D2" w:rsidRPr="00C253D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Braku zasilania tlenem i/lub powietrzem.</w:t>
            </w:r>
          </w:p>
          <w:p w14:paraId="74060926" w14:textId="77777777" w:rsidR="00C253D2" w:rsidRPr="00C253D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Za wysokiego i za niskiego stężenia tlenu</w:t>
            </w:r>
          </w:p>
          <w:p w14:paraId="2699EADF" w14:textId="77777777" w:rsidR="00C253D2" w:rsidRPr="00C253D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Całkowitej objętości minutowej za wysokiej i za niskiej.</w:t>
            </w:r>
          </w:p>
          <w:p w14:paraId="79D44559" w14:textId="77777777" w:rsidR="00C253D2" w:rsidRPr="00C253D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 xml:space="preserve">Za wysokiej </w:t>
            </w:r>
            <w:proofErr w:type="spellStart"/>
            <w:r w:rsidRPr="00C253D2">
              <w:rPr>
                <w:sz w:val="22"/>
                <w:szCs w:val="22"/>
              </w:rPr>
              <w:t>objętosci</w:t>
            </w:r>
            <w:proofErr w:type="spellEnd"/>
            <w:r w:rsidRPr="00C253D2">
              <w:rPr>
                <w:sz w:val="22"/>
                <w:szCs w:val="22"/>
              </w:rPr>
              <w:t xml:space="preserve"> oddechowej TV.</w:t>
            </w:r>
          </w:p>
          <w:p w14:paraId="5F756D74" w14:textId="77777777" w:rsidR="00C253D2" w:rsidRPr="00C253D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 xml:space="preserve">Za wysokiej częstości oddechowej – </w:t>
            </w:r>
            <w:proofErr w:type="spellStart"/>
            <w:r w:rsidRPr="00C253D2">
              <w:rPr>
                <w:sz w:val="22"/>
                <w:szCs w:val="22"/>
              </w:rPr>
              <w:t>tachypnoe</w:t>
            </w:r>
            <w:proofErr w:type="spellEnd"/>
            <w:r w:rsidRPr="00C253D2">
              <w:rPr>
                <w:sz w:val="22"/>
                <w:szCs w:val="22"/>
              </w:rPr>
              <w:t>.</w:t>
            </w:r>
          </w:p>
          <w:p w14:paraId="36F4DA60" w14:textId="77777777" w:rsidR="00C253D2" w:rsidRPr="00C253D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Zbyt wysokiego ciśnienia szczytowego.</w:t>
            </w:r>
          </w:p>
          <w:p w14:paraId="6A6A698B" w14:textId="77777777" w:rsidR="00C253D2" w:rsidRPr="00C253D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Zbyt niskiego ciśnienia wdechu lub przecieku.</w:t>
            </w:r>
          </w:p>
          <w:p w14:paraId="0F5FDD14" w14:textId="77777777" w:rsidR="00C253D2" w:rsidRPr="00E8468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Alarm bezdechu z automatycznym uruchomieniem wentylacji zastępczej.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B10B19" w14:textId="6BEA4B10" w:rsidR="00C253D2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  <w:r w:rsidR="00D015DC" w:rsidRPr="00DF0E20">
              <w:rPr>
                <w:sz w:val="22"/>
                <w:szCs w:val="22"/>
              </w:rPr>
              <w:t xml:space="preserve"> </w:t>
            </w:r>
            <w:r w:rsidR="00D015DC" w:rsidRPr="00DF0E20">
              <w:rPr>
                <w:sz w:val="22"/>
                <w:szCs w:val="22"/>
              </w:rPr>
              <w:t>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BF30" w14:textId="77777777" w:rsidR="00C253D2" w:rsidRPr="00B274C9" w:rsidRDefault="00C253D2" w:rsidP="00B274C9">
            <w:pPr>
              <w:rPr>
                <w:sz w:val="20"/>
                <w:szCs w:val="20"/>
              </w:rPr>
            </w:pPr>
          </w:p>
        </w:tc>
      </w:tr>
      <w:tr w:rsidR="00C253D2" w:rsidRPr="00B274C9" w14:paraId="742A71E8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7AFC0" w14:textId="77777777" w:rsidR="00C253D2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E3E5B" w14:textId="77777777" w:rsidR="00C253D2" w:rsidRPr="00C253D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Inne</w:t>
            </w:r>
            <w:r>
              <w:rPr>
                <w:sz w:val="22"/>
                <w:szCs w:val="22"/>
              </w:rPr>
              <w:t>:</w:t>
            </w:r>
          </w:p>
          <w:p w14:paraId="62DAE839" w14:textId="77777777" w:rsidR="00C253D2" w:rsidRPr="00E8468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 xml:space="preserve">Zabezpieczenie przed przypadkową zmianą nastawionych parametrów.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BB145" w14:textId="77777777" w:rsidR="00C253D2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6062" w14:textId="77777777" w:rsidR="00C253D2" w:rsidRPr="00B274C9" w:rsidRDefault="00C253D2" w:rsidP="00B274C9">
            <w:pPr>
              <w:rPr>
                <w:sz w:val="20"/>
                <w:szCs w:val="20"/>
              </w:rPr>
            </w:pPr>
          </w:p>
        </w:tc>
      </w:tr>
      <w:tr w:rsidR="00C253D2" w:rsidRPr="00B274C9" w14:paraId="5BD544A4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0CE30" w14:textId="77777777" w:rsidR="00C253D2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2D97B" w14:textId="77777777" w:rsidR="00C253D2" w:rsidRPr="00E8468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Test respiratora na żądanie użytkownika. Możliwość pominięcia testu w sytuacjach wymagających szybkiego rozpoczęcia wentylacji.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E3FEB" w14:textId="77777777" w:rsidR="00C253D2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6D424" w14:textId="77777777" w:rsidR="00C253D2" w:rsidRPr="00B274C9" w:rsidRDefault="00C253D2" w:rsidP="00B274C9">
            <w:pPr>
              <w:rPr>
                <w:sz w:val="20"/>
                <w:szCs w:val="20"/>
              </w:rPr>
            </w:pPr>
          </w:p>
        </w:tc>
      </w:tr>
      <w:tr w:rsidR="00C253D2" w:rsidRPr="00B274C9" w14:paraId="26D97F6A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72012" w14:textId="77777777" w:rsidR="00C253D2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619DF" w14:textId="77777777" w:rsidR="00C253D2" w:rsidRPr="00E8468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Synchroniczny, pneumatyczny nebulizator do wziewnego podawania leków, sterowanie nebulizatorem z ekranu respiratora.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B56DB" w14:textId="77777777" w:rsidR="00C253D2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FD70A" w14:textId="77777777" w:rsidR="00C253D2" w:rsidRPr="00B274C9" w:rsidRDefault="00C253D2" w:rsidP="00B274C9">
            <w:pPr>
              <w:rPr>
                <w:sz w:val="20"/>
                <w:szCs w:val="20"/>
              </w:rPr>
            </w:pPr>
          </w:p>
        </w:tc>
      </w:tr>
      <w:tr w:rsidR="00C253D2" w:rsidRPr="00B274C9" w14:paraId="357F0984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9C4C0" w14:textId="77777777" w:rsidR="00C253D2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DB8EB" w14:textId="77777777" w:rsidR="00C253D2" w:rsidRPr="00E8468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Dreny gazowe do podłączenia respiratora o dł. min. 3 m.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BC792" w14:textId="77777777" w:rsidR="00C253D2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3F3DC" w14:textId="77777777" w:rsidR="00C253D2" w:rsidRPr="00B274C9" w:rsidRDefault="00C253D2" w:rsidP="00B274C9">
            <w:pPr>
              <w:rPr>
                <w:sz w:val="20"/>
                <w:szCs w:val="20"/>
              </w:rPr>
            </w:pPr>
          </w:p>
        </w:tc>
      </w:tr>
      <w:tr w:rsidR="00C253D2" w:rsidRPr="00B274C9" w14:paraId="01247A64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CCCCA" w14:textId="77777777" w:rsidR="00C253D2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69584B" w14:textId="77777777" w:rsidR="00C253D2" w:rsidRPr="00E8468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Instrukcja obsługi dostępna na ekranie respiratora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D1934" w14:textId="77777777" w:rsidR="00C253D2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C9F35" w14:textId="77777777" w:rsidR="00C253D2" w:rsidRPr="00B274C9" w:rsidRDefault="00C253D2" w:rsidP="00B274C9">
            <w:pPr>
              <w:rPr>
                <w:sz w:val="20"/>
                <w:szCs w:val="20"/>
              </w:rPr>
            </w:pPr>
          </w:p>
        </w:tc>
      </w:tr>
      <w:tr w:rsidR="00C253D2" w:rsidRPr="00B274C9" w14:paraId="662A17FD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80267" w14:textId="77777777" w:rsidR="00C253D2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10C79" w14:textId="77777777" w:rsidR="00C253D2" w:rsidRPr="00E8468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 xml:space="preserve">Podpowiedzi tekstowe i graficzne na ekranie respiratora, minimum: do alarmów, trybów wentylacji, </w:t>
            </w:r>
            <w:r w:rsidRPr="00C253D2">
              <w:rPr>
                <w:sz w:val="22"/>
                <w:szCs w:val="22"/>
              </w:rPr>
              <w:lastRenderedPageBreak/>
              <w:t>manewrów diagnostycznych, procedur czyszczenia, stanu baterii.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86848" w14:textId="77777777" w:rsidR="00C253D2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lastRenderedPageBreak/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56255" w14:textId="77777777" w:rsidR="00C253D2" w:rsidRPr="00B274C9" w:rsidRDefault="00C253D2" w:rsidP="00B274C9">
            <w:pPr>
              <w:rPr>
                <w:sz w:val="20"/>
                <w:szCs w:val="20"/>
              </w:rPr>
            </w:pPr>
          </w:p>
        </w:tc>
      </w:tr>
      <w:tr w:rsidR="00C253D2" w:rsidRPr="00B274C9" w14:paraId="5DB939FC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73F31" w14:textId="77777777" w:rsidR="00C253D2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0256C" w14:textId="77777777" w:rsidR="00C253D2" w:rsidRPr="00E8468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Polski interfejs i oprogramowanie aparatu.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88C5B" w14:textId="77777777" w:rsidR="00C253D2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D5D18" w14:textId="77777777" w:rsidR="00C253D2" w:rsidRPr="00B274C9" w:rsidRDefault="00C253D2" w:rsidP="00B274C9">
            <w:pPr>
              <w:rPr>
                <w:sz w:val="20"/>
                <w:szCs w:val="20"/>
              </w:rPr>
            </w:pPr>
          </w:p>
        </w:tc>
      </w:tr>
      <w:tr w:rsidR="00C253D2" w:rsidRPr="00B274C9" w14:paraId="3F6EFBFE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25157" w14:textId="77777777" w:rsidR="00C253D2" w:rsidRDefault="00C253D2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73372" w14:textId="77777777" w:rsidR="00C253D2" w:rsidRPr="00C253D2" w:rsidRDefault="00C253D2" w:rsidP="00B35630">
            <w:pPr>
              <w:snapToGrid w:val="0"/>
              <w:rPr>
                <w:b/>
                <w:sz w:val="22"/>
                <w:szCs w:val="22"/>
              </w:rPr>
            </w:pPr>
            <w:r w:rsidRPr="00C253D2">
              <w:rPr>
                <w:b/>
                <w:sz w:val="22"/>
                <w:szCs w:val="22"/>
              </w:rPr>
              <w:t>Akcesoria:</w:t>
            </w:r>
          </w:p>
          <w:p w14:paraId="66ED8922" w14:textId="77777777" w:rsidR="00C253D2" w:rsidRPr="00C253D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1 płuco testowe</w:t>
            </w:r>
          </w:p>
          <w:p w14:paraId="41B2CCB2" w14:textId="77777777" w:rsidR="00C253D2" w:rsidRPr="00C253D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1 zastawka wydechowa wielorazowego użytku</w:t>
            </w:r>
          </w:p>
          <w:p w14:paraId="03639F5C" w14:textId="77777777" w:rsidR="00C253D2" w:rsidRPr="00C253D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Ramię podtrzymujące układy oddechowe</w:t>
            </w:r>
          </w:p>
          <w:p w14:paraId="1FE545F8" w14:textId="77777777" w:rsidR="00C253D2" w:rsidRPr="00C253D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10 zastawek wydechowych jednorazowego użytku</w:t>
            </w:r>
          </w:p>
          <w:p w14:paraId="39BA01C0" w14:textId="77777777" w:rsidR="00C253D2" w:rsidRPr="00C253D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10 kuwet jednorazowych do kapnometrii w strumieniu głównym</w:t>
            </w:r>
          </w:p>
          <w:p w14:paraId="2FE2079B" w14:textId="77777777" w:rsidR="00C253D2" w:rsidRPr="00C253D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5 czujników przepływu do dezynfekcji</w:t>
            </w:r>
          </w:p>
          <w:p w14:paraId="0D4A8B85" w14:textId="77777777" w:rsidR="00C253D2" w:rsidRPr="00C253D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1 czujnik przepływu do sterylizacji</w:t>
            </w:r>
          </w:p>
          <w:p w14:paraId="7FD7285B" w14:textId="77777777" w:rsidR="00C253D2" w:rsidRPr="00E84682" w:rsidRDefault="00C253D2" w:rsidP="00B35630">
            <w:pPr>
              <w:snapToGrid w:val="0"/>
              <w:rPr>
                <w:sz w:val="22"/>
                <w:szCs w:val="22"/>
              </w:rPr>
            </w:pPr>
            <w:r w:rsidRPr="00C253D2">
              <w:rPr>
                <w:sz w:val="22"/>
                <w:szCs w:val="22"/>
              </w:rPr>
              <w:t>25 szt. jednorazowych, dwuramiennych obwodów oddechowych pacjenta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4305A" w14:textId="77777777" w:rsidR="00C253D2" w:rsidRPr="00DF0E20" w:rsidRDefault="00DF24D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FF24A" w14:textId="77777777" w:rsidR="00C253D2" w:rsidRPr="00B274C9" w:rsidRDefault="00C253D2" w:rsidP="00B274C9">
            <w:pPr>
              <w:rPr>
                <w:sz w:val="20"/>
                <w:szCs w:val="20"/>
              </w:rPr>
            </w:pPr>
          </w:p>
        </w:tc>
      </w:tr>
      <w:tr w:rsidR="00716748" w:rsidRPr="00B274C9" w14:paraId="6B4BDF97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60389" w14:textId="77777777" w:rsidR="00716748" w:rsidRPr="00B274C9" w:rsidRDefault="00C253D2" w:rsidP="0071674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26475" w14:textId="77777777" w:rsidR="00716748" w:rsidRPr="00E84682" w:rsidRDefault="00772378" w:rsidP="00B35630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Gwarancja na urządzenie min. 24 miesiące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548D22" w14:textId="77777777" w:rsidR="00716748" w:rsidRPr="002D476A" w:rsidRDefault="00716748" w:rsidP="00716748">
            <w:pPr>
              <w:jc w:val="center"/>
              <w:rPr>
                <w:bCs/>
                <w:sz w:val="20"/>
                <w:szCs w:val="20"/>
              </w:rPr>
            </w:pPr>
            <w:r w:rsidRPr="002D476A">
              <w:rPr>
                <w:bCs/>
                <w:sz w:val="20"/>
                <w:szCs w:val="20"/>
              </w:rPr>
              <w:t xml:space="preserve">TAK </w:t>
            </w:r>
            <w:r w:rsidR="00A3101F">
              <w:rPr>
                <w:bCs/>
                <w:sz w:val="20"/>
                <w:szCs w:val="20"/>
              </w:rPr>
              <w:t>24</w:t>
            </w:r>
            <w:r w:rsidRPr="002D476A">
              <w:rPr>
                <w:bCs/>
                <w:sz w:val="20"/>
                <w:szCs w:val="20"/>
              </w:rPr>
              <w:t xml:space="preserve"> miesiące gwarancji</w:t>
            </w:r>
          </w:p>
          <w:p w14:paraId="11B726C6" w14:textId="77777777" w:rsidR="00716748" w:rsidRPr="002D476A" w:rsidRDefault="00716748" w:rsidP="00716748">
            <w:pPr>
              <w:jc w:val="center"/>
              <w:rPr>
                <w:bCs/>
                <w:sz w:val="20"/>
                <w:szCs w:val="20"/>
              </w:rPr>
            </w:pPr>
          </w:p>
          <w:p w14:paraId="3A57301B" w14:textId="77777777" w:rsidR="00716748" w:rsidRPr="002D476A" w:rsidRDefault="00716748" w:rsidP="00716748">
            <w:pPr>
              <w:snapToGrid w:val="0"/>
              <w:jc w:val="center"/>
              <w:rPr>
                <w:sz w:val="20"/>
                <w:szCs w:val="20"/>
              </w:rPr>
            </w:pPr>
            <w:r w:rsidRPr="002D476A">
              <w:rPr>
                <w:bCs/>
                <w:sz w:val="20"/>
                <w:szCs w:val="20"/>
              </w:rPr>
              <w:t>Dodatkowy okres gwarancji ponad minimalny należy podać w formularzu ofertowym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D3BCC" w14:textId="77777777" w:rsidR="00716748" w:rsidRPr="002D476A" w:rsidRDefault="00716748" w:rsidP="00716748">
            <w:pPr>
              <w:snapToGrid w:val="0"/>
              <w:rPr>
                <w:sz w:val="20"/>
                <w:szCs w:val="20"/>
              </w:rPr>
            </w:pPr>
            <w:r w:rsidRPr="002D476A">
              <w:rPr>
                <w:i/>
                <w:color w:val="FF0000"/>
                <w:sz w:val="20"/>
                <w:szCs w:val="20"/>
              </w:rPr>
              <w:t>Dodatkowy okres gwarancji będzie punktowany zgodnie z kryterium oceny ofert opisanym pkt.35 SWZ.</w:t>
            </w:r>
          </w:p>
        </w:tc>
      </w:tr>
    </w:tbl>
    <w:p w14:paraId="58CDA5EE" w14:textId="77777777" w:rsidR="00D84AC5" w:rsidRDefault="00D84AC5" w:rsidP="00B274C9">
      <w:pPr>
        <w:rPr>
          <w:sz w:val="20"/>
          <w:szCs w:val="20"/>
        </w:rPr>
      </w:pPr>
    </w:p>
    <w:p w14:paraId="646381E3" w14:textId="77777777" w:rsidR="000B0DB3" w:rsidRDefault="000B0DB3" w:rsidP="00B274C9">
      <w:pPr>
        <w:rPr>
          <w:sz w:val="20"/>
          <w:szCs w:val="20"/>
        </w:rPr>
      </w:pPr>
    </w:p>
    <w:p w14:paraId="587AC6EB" w14:textId="77777777" w:rsidR="00C253D2" w:rsidRDefault="00C253D2" w:rsidP="000B0DB3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792DFCF6" w14:textId="77777777" w:rsidR="00C253D2" w:rsidRDefault="00C253D2" w:rsidP="000B0DB3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744E502A" w14:textId="77777777" w:rsidR="000B0DB3" w:rsidRPr="00ED475E" w:rsidRDefault="000B0DB3" w:rsidP="000B0DB3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7B66638D" w14:textId="77777777" w:rsidR="000B0DB3" w:rsidRPr="00ED475E" w:rsidRDefault="000B0DB3" w:rsidP="000B0DB3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220601A6" w14:textId="77777777" w:rsidR="000B0DB3" w:rsidRPr="00ED475E" w:rsidRDefault="000B0DB3" w:rsidP="000B0DB3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5B7A06A8" w14:textId="77777777" w:rsidR="000B0DB3" w:rsidRPr="00ED475E" w:rsidRDefault="000B0DB3" w:rsidP="000B0DB3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735E5490" w14:textId="77777777" w:rsidR="000B0DB3" w:rsidRPr="00ED475E" w:rsidRDefault="000B0DB3" w:rsidP="000B0DB3">
      <w:pPr>
        <w:jc w:val="both"/>
        <w:rPr>
          <w:sz w:val="22"/>
          <w:szCs w:val="22"/>
          <w:lang w:eastAsia="zh-CN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04DF09FC" w14:textId="77777777" w:rsidR="000B0DB3" w:rsidRPr="00B274C9" w:rsidRDefault="000B0DB3" w:rsidP="00B274C9">
      <w:pPr>
        <w:rPr>
          <w:sz w:val="20"/>
          <w:szCs w:val="20"/>
        </w:rPr>
      </w:pPr>
    </w:p>
    <w:sectPr w:rsidR="000B0DB3" w:rsidRPr="00B274C9" w:rsidSect="00B274C9">
      <w:headerReference w:type="default" r:id="rId11"/>
      <w:pgSz w:w="11905" w:h="16837"/>
      <w:pgMar w:top="96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7F8BE" w14:textId="77777777" w:rsidR="008F0670" w:rsidRDefault="008F0670" w:rsidP="00B274C9">
      <w:r>
        <w:separator/>
      </w:r>
    </w:p>
  </w:endnote>
  <w:endnote w:type="continuationSeparator" w:id="0">
    <w:p w14:paraId="7163F382" w14:textId="77777777" w:rsidR="008F0670" w:rsidRDefault="008F0670" w:rsidP="00B2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92462" w14:textId="77777777" w:rsidR="008F0670" w:rsidRDefault="008F0670" w:rsidP="00B274C9">
      <w:r>
        <w:separator/>
      </w:r>
    </w:p>
  </w:footnote>
  <w:footnote w:type="continuationSeparator" w:id="0">
    <w:p w14:paraId="34531B84" w14:textId="77777777" w:rsidR="008F0670" w:rsidRDefault="008F0670" w:rsidP="00B2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BFE42" w14:textId="1E31189E" w:rsidR="00355C0E" w:rsidRDefault="00D80D34" w:rsidP="00355C0E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bCs/>
        <w:i/>
        <w:iCs/>
        <w:kern w:val="2"/>
        <w:sz w:val="18"/>
        <w:szCs w:val="18"/>
      </w:rPr>
    </w:pPr>
    <w:bookmarkStart w:id="0" w:name="_Hlk203377363"/>
    <w:bookmarkStart w:id="1" w:name="_Hlk203377364"/>
    <w:bookmarkStart w:id="2" w:name="_Hlk203377412"/>
    <w:bookmarkStart w:id="3" w:name="_Hlk203377413"/>
    <w:r>
      <w:rPr>
        <w:bCs/>
        <w:i/>
        <w:iCs/>
        <w:noProof/>
        <w:kern w:val="2"/>
        <w:sz w:val="18"/>
        <w:szCs w:val="18"/>
      </w:rPr>
      <w:drawing>
        <wp:anchor distT="0" distB="0" distL="114300" distR="114300" simplePos="0" relativeHeight="251657216" behindDoc="0" locked="0" layoutInCell="1" allowOverlap="1" wp14:anchorId="4016D9BD" wp14:editId="3944C472">
          <wp:simplePos x="0" y="0"/>
          <wp:positionH relativeFrom="column">
            <wp:posOffset>-139700</wp:posOffset>
          </wp:positionH>
          <wp:positionV relativeFrom="paragraph">
            <wp:posOffset>-100330</wp:posOffset>
          </wp:positionV>
          <wp:extent cx="1489710" cy="8324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1623E3" w14:textId="77777777" w:rsidR="00355C0E" w:rsidRDefault="00355C0E" w:rsidP="00355C0E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bCs/>
        <w:i/>
        <w:iCs/>
        <w:kern w:val="2"/>
        <w:sz w:val="18"/>
        <w:szCs w:val="18"/>
      </w:rPr>
    </w:pPr>
  </w:p>
  <w:p w14:paraId="386B8352" w14:textId="77777777" w:rsidR="00355C0E" w:rsidRDefault="00355C0E" w:rsidP="00355C0E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bCs/>
        <w:i/>
        <w:iCs/>
        <w:kern w:val="2"/>
        <w:sz w:val="18"/>
        <w:szCs w:val="18"/>
      </w:rPr>
    </w:pPr>
  </w:p>
  <w:p w14:paraId="0F99C20D" w14:textId="77777777" w:rsidR="00355C0E" w:rsidRDefault="00355C0E" w:rsidP="00355C0E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bCs/>
        <w:i/>
        <w:iCs/>
        <w:kern w:val="2"/>
        <w:sz w:val="18"/>
        <w:szCs w:val="18"/>
      </w:rPr>
    </w:pPr>
  </w:p>
  <w:p w14:paraId="18B6175C" w14:textId="77777777" w:rsidR="00355C0E" w:rsidRDefault="00355C0E" w:rsidP="00355C0E">
    <w:pPr>
      <w:keepNext/>
      <w:numPr>
        <w:ilvl w:val="5"/>
        <w:numId w:val="0"/>
      </w:numPr>
      <w:tabs>
        <w:tab w:val="num" w:pos="0"/>
      </w:tabs>
      <w:snapToGrid w:val="0"/>
      <w:outlineLvl w:val="5"/>
      <w:rPr>
        <w:bCs/>
        <w:i/>
        <w:iCs/>
        <w:kern w:val="2"/>
        <w:sz w:val="18"/>
        <w:szCs w:val="18"/>
      </w:rPr>
    </w:pPr>
  </w:p>
  <w:p w14:paraId="1CAAE576" w14:textId="77777777" w:rsidR="00355C0E" w:rsidRDefault="00355C0E" w:rsidP="00355C0E">
    <w:pPr>
      <w:keepNext/>
      <w:numPr>
        <w:ilvl w:val="5"/>
        <w:numId w:val="0"/>
      </w:numPr>
      <w:tabs>
        <w:tab w:val="num" w:pos="0"/>
      </w:tabs>
      <w:snapToGrid w:val="0"/>
      <w:outlineLvl w:val="5"/>
      <w:rPr>
        <w:bCs/>
        <w:i/>
        <w:iCs/>
        <w:kern w:val="2"/>
        <w:sz w:val="18"/>
        <w:szCs w:val="18"/>
      </w:rPr>
    </w:pPr>
  </w:p>
  <w:p w14:paraId="6331ACD1" w14:textId="77777777" w:rsidR="00355C0E" w:rsidRDefault="00355C0E" w:rsidP="00355C0E">
    <w:pPr>
      <w:keepNext/>
      <w:numPr>
        <w:ilvl w:val="5"/>
        <w:numId w:val="0"/>
      </w:numPr>
      <w:tabs>
        <w:tab w:val="num" w:pos="0"/>
      </w:tabs>
      <w:snapToGrid w:val="0"/>
      <w:jc w:val="both"/>
      <w:outlineLvl w:val="5"/>
      <w:rPr>
        <w:bCs/>
        <w:i/>
        <w:iCs/>
        <w:kern w:val="2"/>
        <w:sz w:val="18"/>
        <w:szCs w:val="18"/>
      </w:rPr>
    </w:pPr>
    <w:r>
      <w:rPr>
        <w:bCs/>
        <w:i/>
        <w:iCs/>
        <w:kern w:val="2"/>
        <w:sz w:val="18"/>
        <w:szCs w:val="18"/>
      </w:rPr>
      <w:t xml:space="preserve">Postepowanie w ramach zadania pn. „Zakup sprzętu i aparatury w ramach Narodowego Programu Transplantacyjnego poprzez zakup sprzętu i aparatury dla oddziałów anestezjologii i intensywnej terapii z największą aktywnością donacyjną w </w:t>
    </w:r>
  </w:p>
  <w:p w14:paraId="03BFBCAC" w14:textId="77777777" w:rsidR="00355C0E" w:rsidRDefault="00355C0E" w:rsidP="00355C0E">
    <w:pPr>
      <w:keepNext/>
      <w:numPr>
        <w:ilvl w:val="5"/>
        <w:numId w:val="0"/>
      </w:numPr>
      <w:tabs>
        <w:tab w:val="num" w:pos="0"/>
      </w:tabs>
      <w:snapToGrid w:val="0"/>
      <w:jc w:val="both"/>
      <w:outlineLvl w:val="5"/>
      <w:rPr>
        <w:bCs/>
        <w:i/>
        <w:iCs/>
        <w:kern w:val="2"/>
        <w:sz w:val="18"/>
        <w:szCs w:val="18"/>
      </w:rPr>
    </w:pPr>
    <w:r>
      <w:rPr>
        <w:bCs/>
        <w:i/>
        <w:iCs/>
        <w:kern w:val="2"/>
        <w:sz w:val="18"/>
        <w:szCs w:val="18"/>
      </w:rPr>
      <w:t>2024 r.</w:t>
    </w:r>
  </w:p>
  <w:p w14:paraId="6DB5D7CA" w14:textId="489A3E38" w:rsidR="00B274C9" w:rsidRPr="00355C0E" w:rsidRDefault="00D80D34" w:rsidP="00355C0E">
    <w:pPr>
      <w:keepNext/>
      <w:numPr>
        <w:ilvl w:val="5"/>
        <w:numId w:val="0"/>
      </w:numPr>
      <w:tabs>
        <w:tab w:val="num" w:pos="0"/>
      </w:tabs>
      <w:snapToGrid w:val="0"/>
      <w:jc w:val="both"/>
      <w:outlineLvl w:val="5"/>
      <w:rPr>
        <w:bCs/>
        <w:i/>
        <w:iCs/>
        <w:kern w:val="2"/>
        <w:sz w:val="18"/>
        <w:szCs w:val="18"/>
      </w:rPr>
    </w:pPr>
    <w:r>
      <w:rPr>
        <w:bCs/>
        <w:i/>
        <w:iCs/>
        <w:noProof/>
        <w:kern w:val="2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AC003A" wp14:editId="33DD372B">
              <wp:simplePos x="0" y="0"/>
              <wp:positionH relativeFrom="column">
                <wp:posOffset>22860</wp:posOffset>
              </wp:positionH>
              <wp:positionV relativeFrom="paragraph">
                <wp:posOffset>57150</wp:posOffset>
              </wp:positionV>
              <wp:extent cx="5788025" cy="0"/>
              <wp:effectExtent l="13335" t="9525" r="8890" b="9525"/>
              <wp:wrapNone/>
              <wp:docPr id="150592774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8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F84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8pt;margin-top:4.5pt;width:45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"/>
          </w:pict>
        </mc:Fallback>
      </mc:AlternateConten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D0468B"/>
    <w:multiLevelType w:val="hybridMultilevel"/>
    <w:tmpl w:val="DBBEC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02DEC"/>
    <w:multiLevelType w:val="hybridMultilevel"/>
    <w:tmpl w:val="0706E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6781E"/>
    <w:multiLevelType w:val="hybridMultilevel"/>
    <w:tmpl w:val="E52E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33A86"/>
    <w:multiLevelType w:val="multilevel"/>
    <w:tmpl w:val="B61CCA4C"/>
    <w:lvl w:ilvl="0">
      <w:start w:val="1"/>
      <w:numFmt w:val="bullet"/>
      <w:lvlText w:val=""/>
      <w:lvlJc w:val="left"/>
      <w:pPr>
        <w:tabs>
          <w:tab w:val="num" w:pos="2960"/>
        </w:tabs>
        <w:ind w:left="425" w:hanging="283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2960"/>
        </w:tabs>
        <w:ind w:left="62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2960"/>
        </w:tabs>
        <w:ind w:left="98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960"/>
        </w:tabs>
        <w:ind w:left="134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960"/>
        </w:tabs>
        <w:ind w:left="170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"/>
      <w:lvlJc w:val="left"/>
      <w:pPr>
        <w:tabs>
          <w:tab w:val="num" w:pos="2960"/>
        </w:tabs>
        <w:ind w:left="206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2960"/>
        </w:tabs>
        <w:ind w:left="242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"/>
      <w:lvlJc w:val="left"/>
      <w:pPr>
        <w:tabs>
          <w:tab w:val="num" w:pos="2960"/>
        </w:tabs>
        <w:ind w:left="278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"/>
      <w:lvlJc w:val="left"/>
      <w:pPr>
        <w:tabs>
          <w:tab w:val="num" w:pos="2960"/>
        </w:tabs>
        <w:ind w:left="314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4386566"/>
    <w:multiLevelType w:val="hybridMultilevel"/>
    <w:tmpl w:val="7F2087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16CF"/>
    <w:multiLevelType w:val="hybridMultilevel"/>
    <w:tmpl w:val="5F861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230E8"/>
    <w:multiLevelType w:val="hybridMultilevel"/>
    <w:tmpl w:val="04EC1E26"/>
    <w:lvl w:ilvl="0" w:tplc="0415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1" w15:restartNumberingAfterBreak="0">
    <w:nsid w:val="2CE33054"/>
    <w:multiLevelType w:val="hybridMultilevel"/>
    <w:tmpl w:val="7CD6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D65DD"/>
    <w:multiLevelType w:val="hybridMultilevel"/>
    <w:tmpl w:val="1FA6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332C5"/>
    <w:multiLevelType w:val="hybridMultilevel"/>
    <w:tmpl w:val="CD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7410B"/>
    <w:multiLevelType w:val="hybridMultilevel"/>
    <w:tmpl w:val="A7804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326B2"/>
    <w:multiLevelType w:val="hybridMultilevel"/>
    <w:tmpl w:val="63760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60CBF"/>
    <w:multiLevelType w:val="hybridMultilevel"/>
    <w:tmpl w:val="BA2226E8"/>
    <w:lvl w:ilvl="0" w:tplc="00000001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 w15:restartNumberingAfterBreak="0">
    <w:nsid w:val="4A9037C8"/>
    <w:multiLevelType w:val="hybridMultilevel"/>
    <w:tmpl w:val="50C04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409D3"/>
    <w:multiLevelType w:val="hybridMultilevel"/>
    <w:tmpl w:val="38B03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E3EA5"/>
    <w:multiLevelType w:val="hybridMultilevel"/>
    <w:tmpl w:val="15D29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A07B4"/>
    <w:multiLevelType w:val="hybridMultilevel"/>
    <w:tmpl w:val="6974D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97999"/>
    <w:multiLevelType w:val="hybridMultilevel"/>
    <w:tmpl w:val="87289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607EC"/>
    <w:multiLevelType w:val="hybridMultilevel"/>
    <w:tmpl w:val="1BA28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937CB"/>
    <w:multiLevelType w:val="hybridMultilevel"/>
    <w:tmpl w:val="6C3E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077942">
    <w:abstractNumId w:val="0"/>
  </w:num>
  <w:num w:numId="2" w16cid:durableId="1574316295">
    <w:abstractNumId w:val="3"/>
  </w:num>
  <w:num w:numId="3" w16cid:durableId="529148842">
    <w:abstractNumId w:val="2"/>
  </w:num>
  <w:num w:numId="4" w16cid:durableId="1508980692">
    <w:abstractNumId w:val="1"/>
  </w:num>
  <w:num w:numId="5" w16cid:durableId="134415066">
    <w:abstractNumId w:val="18"/>
  </w:num>
  <w:num w:numId="6" w16cid:durableId="77408850">
    <w:abstractNumId w:val="23"/>
  </w:num>
  <w:num w:numId="7" w16cid:durableId="1401099522">
    <w:abstractNumId w:val="16"/>
  </w:num>
  <w:num w:numId="8" w16cid:durableId="822966004">
    <w:abstractNumId w:val="16"/>
  </w:num>
  <w:num w:numId="9" w16cid:durableId="940145217">
    <w:abstractNumId w:val="19"/>
  </w:num>
  <w:num w:numId="10" w16cid:durableId="1335692679">
    <w:abstractNumId w:val="6"/>
  </w:num>
  <w:num w:numId="11" w16cid:durableId="902760001">
    <w:abstractNumId w:val="4"/>
  </w:num>
  <w:num w:numId="12" w16cid:durableId="262034101">
    <w:abstractNumId w:val="13"/>
  </w:num>
  <w:num w:numId="13" w16cid:durableId="698509477">
    <w:abstractNumId w:val="9"/>
  </w:num>
  <w:num w:numId="14" w16cid:durableId="1474788559">
    <w:abstractNumId w:val="22"/>
  </w:num>
  <w:num w:numId="15" w16cid:durableId="1974746326">
    <w:abstractNumId w:val="10"/>
  </w:num>
  <w:num w:numId="16" w16cid:durableId="426122963">
    <w:abstractNumId w:val="21"/>
  </w:num>
  <w:num w:numId="17" w16cid:durableId="1196580756">
    <w:abstractNumId w:val="17"/>
  </w:num>
  <w:num w:numId="18" w16cid:durableId="2025207230">
    <w:abstractNumId w:val="5"/>
  </w:num>
  <w:num w:numId="19" w16cid:durableId="1764102537">
    <w:abstractNumId w:val="11"/>
  </w:num>
  <w:num w:numId="20" w16cid:durableId="1530677876">
    <w:abstractNumId w:val="12"/>
  </w:num>
  <w:num w:numId="21" w16cid:durableId="381102066">
    <w:abstractNumId w:val="20"/>
  </w:num>
  <w:num w:numId="22" w16cid:durableId="982613030">
    <w:abstractNumId w:val="14"/>
  </w:num>
  <w:num w:numId="23" w16cid:durableId="57821716">
    <w:abstractNumId w:val="8"/>
  </w:num>
  <w:num w:numId="24" w16cid:durableId="561524846">
    <w:abstractNumId w:val="15"/>
  </w:num>
  <w:num w:numId="25" w16cid:durableId="4402290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FE"/>
    <w:rsid w:val="00031F34"/>
    <w:rsid w:val="00085AF4"/>
    <w:rsid w:val="000A3EC9"/>
    <w:rsid w:val="000B0DB3"/>
    <w:rsid w:val="000C17B6"/>
    <w:rsid w:val="000C3376"/>
    <w:rsid w:val="000C6970"/>
    <w:rsid w:val="000D14F1"/>
    <w:rsid w:val="000D6B32"/>
    <w:rsid w:val="000E21E7"/>
    <w:rsid w:val="000E6389"/>
    <w:rsid w:val="001143EB"/>
    <w:rsid w:val="00127FA9"/>
    <w:rsid w:val="001642D6"/>
    <w:rsid w:val="001740CD"/>
    <w:rsid w:val="00187FE3"/>
    <w:rsid w:val="001B0940"/>
    <w:rsid w:val="001C27E8"/>
    <w:rsid w:val="001D09CD"/>
    <w:rsid w:val="001D10F8"/>
    <w:rsid w:val="001D4EFF"/>
    <w:rsid w:val="001F3BFB"/>
    <w:rsid w:val="00213646"/>
    <w:rsid w:val="00214816"/>
    <w:rsid w:val="002227FC"/>
    <w:rsid w:val="00243FFE"/>
    <w:rsid w:val="002658B8"/>
    <w:rsid w:val="00291AAB"/>
    <w:rsid w:val="00296652"/>
    <w:rsid w:val="002B2EF9"/>
    <w:rsid w:val="002D476A"/>
    <w:rsid w:val="002F304A"/>
    <w:rsid w:val="002F325E"/>
    <w:rsid w:val="00314B00"/>
    <w:rsid w:val="00323ED8"/>
    <w:rsid w:val="00355C0E"/>
    <w:rsid w:val="0036318D"/>
    <w:rsid w:val="00367A37"/>
    <w:rsid w:val="00380DFF"/>
    <w:rsid w:val="003A7A13"/>
    <w:rsid w:val="003B0F70"/>
    <w:rsid w:val="003B3DC1"/>
    <w:rsid w:val="003B4AD4"/>
    <w:rsid w:val="003B6E05"/>
    <w:rsid w:val="003D1CEB"/>
    <w:rsid w:val="003D616E"/>
    <w:rsid w:val="0040186A"/>
    <w:rsid w:val="0044127C"/>
    <w:rsid w:val="00446BDE"/>
    <w:rsid w:val="0045646E"/>
    <w:rsid w:val="00474A36"/>
    <w:rsid w:val="004776B1"/>
    <w:rsid w:val="00490B36"/>
    <w:rsid w:val="0049418C"/>
    <w:rsid w:val="00496D0D"/>
    <w:rsid w:val="004B37BF"/>
    <w:rsid w:val="004F4783"/>
    <w:rsid w:val="00507818"/>
    <w:rsid w:val="00511014"/>
    <w:rsid w:val="00511097"/>
    <w:rsid w:val="00564E13"/>
    <w:rsid w:val="00571ECC"/>
    <w:rsid w:val="00594528"/>
    <w:rsid w:val="005B1062"/>
    <w:rsid w:val="005B35DE"/>
    <w:rsid w:val="005B7CA7"/>
    <w:rsid w:val="005C20DD"/>
    <w:rsid w:val="005C2E72"/>
    <w:rsid w:val="005E3F67"/>
    <w:rsid w:val="005F3E30"/>
    <w:rsid w:val="006128D3"/>
    <w:rsid w:val="00621192"/>
    <w:rsid w:val="00635C0D"/>
    <w:rsid w:val="0064030E"/>
    <w:rsid w:val="0064645B"/>
    <w:rsid w:val="006548E7"/>
    <w:rsid w:val="006740C4"/>
    <w:rsid w:val="006A16B6"/>
    <w:rsid w:val="006C58E0"/>
    <w:rsid w:val="006C59A8"/>
    <w:rsid w:val="006D53E4"/>
    <w:rsid w:val="006E41FC"/>
    <w:rsid w:val="00701C5C"/>
    <w:rsid w:val="00704FCA"/>
    <w:rsid w:val="00705A72"/>
    <w:rsid w:val="00716748"/>
    <w:rsid w:val="007177B1"/>
    <w:rsid w:val="00772378"/>
    <w:rsid w:val="007818F4"/>
    <w:rsid w:val="0079670C"/>
    <w:rsid w:val="007E4D1C"/>
    <w:rsid w:val="007E6518"/>
    <w:rsid w:val="00806E3D"/>
    <w:rsid w:val="00840FD9"/>
    <w:rsid w:val="0084640F"/>
    <w:rsid w:val="00855E4E"/>
    <w:rsid w:val="00861B68"/>
    <w:rsid w:val="0087484F"/>
    <w:rsid w:val="00881D7F"/>
    <w:rsid w:val="00892846"/>
    <w:rsid w:val="008B0EE4"/>
    <w:rsid w:val="008B5AC3"/>
    <w:rsid w:val="008E5103"/>
    <w:rsid w:val="008E731B"/>
    <w:rsid w:val="008F0670"/>
    <w:rsid w:val="0092633B"/>
    <w:rsid w:val="0093431B"/>
    <w:rsid w:val="009468D4"/>
    <w:rsid w:val="009C180A"/>
    <w:rsid w:val="009D74BD"/>
    <w:rsid w:val="009E01F3"/>
    <w:rsid w:val="009E07E0"/>
    <w:rsid w:val="009E61B8"/>
    <w:rsid w:val="009F0588"/>
    <w:rsid w:val="00A002C8"/>
    <w:rsid w:val="00A15248"/>
    <w:rsid w:val="00A157A8"/>
    <w:rsid w:val="00A1626E"/>
    <w:rsid w:val="00A16979"/>
    <w:rsid w:val="00A23259"/>
    <w:rsid w:val="00A27DAF"/>
    <w:rsid w:val="00A3101F"/>
    <w:rsid w:val="00A40E04"/>
    <w:rsid w:val="00A60DFD"/>
    <w:rsid w:val="00A62040"/>
    <w:rsid w:val="00A66143"/>
    <w:rsid w:val="00A66410"/>
    <w:rsid w:val="00A90EF5"/>
    <w:rsid w:val="00A9743B"/>
    <w:rsid w:val="00AA672C"/>
    <w:rsid w:val="00AD75F4"/>
    <w:rsid w:val="00AF5A59"/>
    <w:rsid w:val="00B02D02"/>
    <w:rsid w:val="00B141B9"/>
    <w:rsid w:val="00B20402"/>
    <w:rsid w:val="00B274C9"/>
    <w:rsid w:val="00B35630"/>
    <w:rsid w:val="00B774AA"/>
    <w:rsid w:val="00BA71AF"/>
    <w:rsid w:val="00BB2F7E"/>
    <w:rsid w:val="00BB54A2"/>
    <w:rsid w:val="00BD4C38"/>
    <w:rsid w:val="00BF316A"/>
    <w:rsid w:val="00BF4E39"/>
    <w:rsid w:val="00C0398E"/>
    <w:rsid w:val="00C144D5"/>
    <w:rsid w:val="00C253D2"/>
    <w:rsid w:val="00C36BD0"/>
    <w:rsid w:val="00C41A18"/>
    <w:rsid w:val="00C534A5"/>
    <w:rsid w:val="00C65045"/>
    <w:rsid w:val="00C73B4C"/>
    <w:rsid w:val="00C91E25"/>
    <w:rsid w:val="00CC101F"/>
    <w:rsid w:val="00CC3596"/>
    <w:rsid w:val="00CE31C0"/>
    <w:rsid w:val="00CE3C2A"/>
    <w:rsid w:val="00D015DC"/>
    <w:rsid w:val="00D01BA6"/>
    <w:rsid w:val="00D03BDD"/>
    <w:rsid w:val="00D1164D"/>
    <w:rsid w:val="00D15689"/>
    <w:rsid w:val="00D21D8D"/>
    <w:rsid w:val="00D41ACF"/>
    <w:rsid w:val="00D80D34"/>
    <w:rsid w:val="00D84AC5"/>
    <w:rsid w:val="00D9169B"/>
    <w:rsid w:val="00D97B5C"/>
    <w:rsid w:val="00DB55D8"/>
    <w:rsid w:val="00DD3B63"/>
    <w:rsid w:val="00DF0E20"/>
    <w:rsid w:val="00DF24DB"/>
    <w:rsid w:val="00DF688B"/>
    <w:rsid w:val="00E060A9"/>
    <w:rsid w:val="00E13550"/>
    <w:rsid w:val="00E13D3F"/>
    <w:rsid w:val="00E23FB3"/>
    <w:rsid w:val="00E303AF"/>
    <w:rsid w:val="00E40BDB"/>
    <w:rsid w:val="00E43678"/>
    <w:rsid w:val="00E54F9E"/>
    <w:rsid w:val="00E84682"/>
    <w:rsid w:val="00E87BF7"/>
    <w:rsid w:val="00EA2908"/>
    <w:rsid w:val="00EF01F8"/>
    <w:rsid w:val="00F158C8"/>
    <w:rsid w:val="00F400F6"/>
    <w:rsid w:val="00F4362C"/>
    <w:rsid w:val="00F61E76"/>
    <w:rsid w:val="00F637EC"/>
    <w:rsid w:val="00F67A3E"/>
    <w:rsid w:val="00F97C74"/>
    <w:rsid w:val="00FB2334"/>
    <w:rsid w:val="00FB6743"/>
    <w:rsid w:val="00FC642E"/>
    <w:rsid w:val="00FD242D"/>
    <w:rsid w:val="00FD4C4B"/>
    <w:rsid w:val="00FD5101"/>
    <w:rsid w:val="66C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0323B"/>
  <w15:chartTrackingRefBased/>
  <w15:docId w15:val="{6EA0884D-55C9-45B8-997E-703B3C5A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FD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1D10F8"/>
    <w:pPr>
      <w:ind w:left="1701" w:right="-709" w:hanging="1701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A40E04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rsid w:val="006128D3"/>
  </w:style>
  <w:style w:type="character" w:customStyle="1" w:styleId="eop">
    <w:name w:val="eop"/>
    <w:rsid w:val="006128D3"/>
  </w:style>
  <w:style w:type="character" w:customStyle="1" w:styleId="ui-provider">
    <w:name w:val="ui-provider"/>
    <w:basedOn w:val="Domylnaczcionkaakapitu"/>
    <w:rsid w:val="00F158C8"/>
  </w:style>
  <w:style w:type="character" w:customStyle="1" w:styleId="s4">
    <w:name w:val="s4"/>
    <w:basedOn w:val="Domylnaczcionkaakapitu"/>
    <w:rsid w:val="00127FA9"/>
  </w:style>
  <w:style w:type="character" w:customStyle="1" w:styleId="apple-converted-space">
    <w:name w:val="apple-converted-space"/>
    <w:basedOn w:val="Domylnaczcionkaakapitu"/>
    <w:rsid w:val="00127FA9"/>
  </w:style>
  <w:style w:type="character" w:customStyle="1" w:styleId="s15">
    <w:name w:val="s15"/>
    <w:basedOn w:val="Domylnaczcionkaakapitu"/>
    <w:rsid w:val="00127FA9"/>
  </w:style>
  <w:style w:type="paragraph" w:styleId="Nagwek">
    <w:name w:val="header"/>
    <w:basedOn w:val="Normalny"/>
    <w:link w:val="Nagwek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ezformatowania">
    <w:name w:val="Bez formatowania"/>
    <w:qFormat/>
    <w:rsid w:val="00C144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87C2736D95114EA39E01A981961F82" ma:contentTypeVersion="13" ma:contentTypeDescription="Ein neues Dokument erstellen." ma:contentTypeScope="" ma:versionID="23e6ae938aa16bd42675b4155f3519a5">
  <xsd:schema xmlns:xsd="http://www.w3.org/2001/XMLSchema" xmlns:xs="http://www.w3.org/2001/XMLSchema" xmlns:p="http://schemas.microsoft.com/office/2006/metadata/properties" xmlns:ns3="49282a60-a75e-4ba5-9587-24a412bb8e3c" xmlns:ns4="703f2383-4344-4aaa-bc80-948192bc95cb" targetNamespace="http://schemas.microsoft.com/office/2006/metadata/properties" ma:root="true" ma:fieldsID="1ea9a936878ad8e45ec499625cd43e0e" ns3:_="" ns4:_="">
    <xsd:import namespace="49282a60-a75e-4ba5-9587-24a412bb8e3c"/>
    <xsd:import namespace="703f2383-4344-4aaa-bc80-948192bc95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2a60-a75e-4ba5-9587-24a412bb8e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f2383-4344-4aaa-bc80-948192bc9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64C14-7C5F-432B-A4B5-1610B2528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F7C12-713A-47D6-80DB-41DAD1B67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B56F3D-6A2B-43D1-9EF2-E596F048BA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B4D3CF-78A0-4FFF-A546-4678E4E20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82a60-a75e-4ba5-9587-24a412bb8e3c"/>
    <ds:schemaRef ds:uri="703f2383-4344-4aaa-bc80-948192bc9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1163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zampub</cp:lastModifiedBy>
  <cp:revision>3</cp:revision>
  <dcterms:created xsi:type="dcterms:W3CDTF">2025-07-14T07:30:00Z</dcterms:created>
  <dcterms:modified xsi:type="dcterms:W3CDTF">2025-07-15T09:05:00Z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0x010100AD87C2736D95114EA39E01A981961F82</vt:lpwstr>
  </property>
</Properties>
</file>