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DB40416" w:rsidR="00443BF1" w:rsidRPr="00F72E9E" w:rsidRDefault="00443BF1" w:rsidP="00F72E9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72E9E">
        <w:rPr>
          <w:rFonts w:ascii="Times New Roman" w:hAnsi="Times New Roman" w:cs="Times New Roman"/>
          <w:b/>
          <w:bCs/>
          <w:lang w:eastAsia="zh-CN"/>
        </w:rPr>
        <w:t>Znak sprawy: EZ/</w:t>
      </w:r>
      <w:r w:rsidR="00860714">
        <w:rPr>
          <w:rFonts w:ascii="Times New Roman" w:hAnsi="Times New Roman" w:cs="Times New Roman"/>
          <w:b/>
          <w:bCs/>
          <w:lang w:eastAsia="zh-CN"/>
        </w:rPr>
        <w:t>127</w:t>
      </w:r>
      <w:r w:rsidRPr="00F72E9E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F72E9E">
        <w:rPr>
          <w:rFonts w:ascii="Times New Roman" w:hAnsi="Times New Roman" w:cs="Times New Roman"/>
          <w:b/>
          <w:bCs/>
          <w:lang w:eastAsia="zh-CN"/>
        </w:rPr>
        <w:t>5</w:t>
      </w:r>
      <w:r w:rsidRPr="00F72E9E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4617E898" w:rsidR="00443BF1" w:rsidRPr="00F72E9E" w:rsidRDefault="00443BF1" w:rsidP="00F72E9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72E9E">
        <w:rPr>
          <w:rFonts w:ascii="Times New Roman" w:hAnsi="Times New Roman" w:cs="Times New Roman"/>
          <w:b/>
          <w:bCs/>
          <w:lang w:eastAsia="zh-CN"/>
        </w:rPr>
        <w:t>Załącznik nr 2</w:t>
      </w:r>
      <w:r w:rsidR="00FF2ABD" w:rsidRPr="00F72E9E">
        <w:rPr>
          <w:rFonts w:ascii="Times New Roman" w:hAnsi="Times New Roman" w:cs="Times New Roman"/>
          <w:b/>
          <w:bCs/>
          <w:lang w:eastAsia="zh-CN"/>
        </w:rPr>
        <w:t>.</w:t>
      </w:r>
      <w:r w:rsidR="00B21D15" w:rsidRPr="00F72E9E">
        <w:rPr>
          <w:rFonts w:ascii="Times New Roman" w:hAnsi="Times New Roman" w:cs="Times New Roman"/>
          <w:b/>
          <w:bCs/>
          <w:lang w:eastAsia="zh-CN"/>
        </w:rPr>
        <w:t>4</w:t>
      </w:r>
      <w:r w:rsidRPr="00F72E9E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72E9E" w:rsidRDefault="00443BF1" w:rsidP="00F72E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72E9E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72E9E" w:rsidRDefault="00BC467E" w:rsidP="00F72E9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72E9E" w:rsidRDefault="00443BF1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72E9E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72E9E" w:rsidRDefault="00BC467E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0527AF1" w:rsidR="00BC467E" w:rsidRPr="00F72E9E" w:rsidRDefault="00B21D15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72E9E">
        <w:rPr>
          <w:rFonts w:ascii="Times New Roman" w:hAnsi="Times New Roman" w:cs="Times New Roman"/>
          <w:b/>
          <w:bCs/>
          <w:color w:val="000000"/>
        </w:rPr>
        <w:t>Pakiet nr 4 – Platforma do ablacji guzów mózgu</w:t>
      </w:r>
    </w:p>
    <w:p w14:paraId="49C645E9" w14:textId="77777777" w:rsidR="003B1A0B" w:rsidRPr="00F72E9E" w:rsidRDefault="003B1A0B" w:rsidP="00F72E9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1A4A85" w:rsidRPr="002872BE" w14:paraId="55FF87F8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11006A0C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57F10FFF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2872BE" w14:paraId="7E52E925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4710293C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20AAB1A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2872BE" w14:paraId="0BDBE84D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DC73570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E59F369" w14:textId="77777777" w:rsidR="001A4A85" w:rsidRPr="002872BE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F72E9E" w:rsidRDefault="00443BF1" w:rsidP="00F72E9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707331" w:rsidRPr="00F72E9E" w14:paraId="7B89A0ED" w14:textId="32F53885" w:rsidTr="00F72E9E">
        <w:tc>
          <w:tcPr>
            <w:tcW w:w="704" w:type="dxa"/>
            <w:vAlign w:val="center"/>
          </w:tcPr>
          <w:p w14:paraId="25726B74" w14:textId="3627E03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E9E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E9E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E9E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598B8195" w:rsidR="00707331" w:rsidRPr="00CE4918" w:rsidRDefault="00980FB5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0FB5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980FB5">
              <w:rPr>
                <w:rFonts w:ascii="Times New Roman" w:hAnsi="Times New Roman" w:cs="Times New Roman"/>
                <w:b/>
                <w:bCs/>
              </w:rPr>
              <w:br/>
            </w:r>
            <w:r w:rsidRPr="00980FB5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6617E0" w:rsidRPr="00F72E9E" w14:paraId="6E0E1820" w14:textId="77777777" w:rsidTr="006617E0">
        <w:trPr>
          <w:trHeight w:val="449"/>
        </w:trPr>
        <w:tc>
          <w:tcPr>
            <w:tcW w:w="10201" w:type="dxa"/>
            <w:gridSpan w:val="4"/>
            <w:vAlign w:val="center"/>
          </w:tcPr>
          <w:p w14:paraId="61CF7025" w14:textId="286113F8" w:rsidR="006617E0" w:rsidRPr="00CE4918" w:rsidRDefault="006617E0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E9E">
              <w:rPr>
                <w:rFonts w:ascii="Times New Roman" w:hAnsi="Times New Roman" w:cs="Times New Roman"/>
                <w:b/>
                <w:bCs/>
                <w:color w:val="000000"/>
              </w:rPr>
              <w:t>Platforma do ablacji guzów mózgu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– 1 zestaw</w:t>
            </w:r>
          </w:p>
        </w:tc>
      </w:tr>
      <w:tr w:rsidR="00707331" w:rsidRPr="00F72E9E" w14:paraId="2496AAA7" w14:textId="2978259A" w:rsidTr="00F72E9E">
        <w:tc>
          <w:tcPr>
            <w:tcW w:w="704" w:type="dxa"/>
            <w:vAlign w:val="center"/>
          </w:tcPr>
          <w:p w14:paraId="24CAF79E" w14:textId="1C0F4FE7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05852DB" w:rsidR="00707331" w:rsidRPr="00F72E9E" w:rsidRDefault="00707331" w:rsidP="007073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Laser medyczny do ablacji guzów mózgu prowadzony światłowodem, pracujący w środowisku MR (rezonansu magnetycznego)</w:t>
            </w:r>
          </w:p>
        </w:tc>
        <w:tc>
          <w:tcPr>
            <w:tcW w:w="1701" w:type="dxa"/>
            <w:vAlign w:val="center"/>
          </w:tcPr>
          <w:p w14:paraId="6F507B69" w14:textId="65037F5E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583F49DA" w14:textId="2554CD03" w:rsidTr="00F72E9E">
        <w:tc>
          <w:tcPr>
            <w:tcW w:w="704" w:type="dxa"/>
            <w:vAlign w:val="center"/>
          </w:tcPr>
          <w:p w14:paraId="6780B6D0" w14:textId="1279072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0" w:name="_Hlk13516064"/>
            <w:r w:rsidRPr="00F72E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476F69DC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System służący do pobierania, przechowywania, przetwarzania i wyświetlania danych dynamicznego rezonansu magnetycznego (MR) z kompatybilnych skanerów. </w:t>
            </w:r>
          </w:p>
        </w:tc>
        <w:tc>
          <w:tcPr>
            <w:tcW w:w="1701" w:type="dxa"/>
            <w:vAlign w:val="center"/>
          </w:tcPr>
          <w:p w14:paraId="0A6E02AD" w14:textId="1C02428A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49A39D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7BF57DD" w14:textId="411693DE" w:rsidTr="00F72E9E">
        <w:tc>
          <w:tcPr>
            <w:tcW w:w="704" w:type="dxa"/>
            <w:vAlign w:val="center"/>
          </w:tcPr>
          <w:p w14:paraId="1BCE43D8" w14:textId="4814C39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183D06A6" w:rsidR="00707331" w:rsidRPr="00F72E9E" w:rsidRDefault="00707331" w:rsidP="00F90725">
            <w:pPr>
              <w:tabs>
                <w:tab w:val="left" w:pos="405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System do laserowej małoinwazyjnej ablacji tkanek miękkich pod kontrolą MR</w:t>
            </w:r>
          </w:p>
        </w:tc>
        <w:tc>
          <w:tcPr>
            <w:tcW w:w="1701" w:type="dxa"/>
            <w:vAlign w:val="center"/>
          </w:tcPr>
          <w:p w14:paraId="15E8168C" w14:textId="1DBF56E4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8EB7516" w14:textId="43199AAA" w:rsidTr="00F72E9E">
        <w:tc>
          <w:tcPr>
            <w:tcW w:w="704" w:type="dxa"/>
            <w:vAlign w:val="center"/>
          </w:tcPr>
          <w:p w14:paraId="47E3F688" w14:textId="3C43DCA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7834CD17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72E9E">
              <w:rPr>
                <w:rFonts w:ascii="Times New Roman" w:hAnsi="Times New Roman" w:cs="Times New Roman"/>
                <w:b/>
                <w:bCs/>
              </w:rPr>
              <w:t>Stacja główna:</w:t>
            </w:r>
          </w:p>
        </w:tc>
        <w:tc>
          <w:tcPr>
            <w:tcW w:w="1701" w:type="dxa"/>
            <w:vAlign w:val="center"/>
          </w:tcPr>
          <w:p w14:paraId="3F7DDAFB" w14:textId="0C91D72B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6AABC48F" w14:textId="229E423B" w:rsidTr="00F72E9E">
        <w:tc>
          <w:tcPr>
            <w:tcW w:w="704" w:type="dxa"/>
            <w:vAlign w:val="center"/>
          </w:tcPr>
          <w:p w14:paraId="2AE9F590" w14:textId="133FD11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1CACF3CD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stacja główna umieszczona na wózku jezdnym na czterech kołach z możliwością blokady</w:t>
            </w:r>
          </w:p>
        </w:tc>
        <w:tc>
          <w:tcPr>
            <w:tcW w:w="1701" w:type="dxa"/>
            <w:vAlign w:val="center"/>
          </w:tcPr>
          <w:p w14:paraId="56D17109" w14:textId="39C5973F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025F14A1" w14:textId="6CC49367" w:rsidTr="00F72E9E">
        <w:tc>
          <w:tcPr>
            <w:tcW w:w="704" w:type="dxa"/>
            <w:vAlign w:val="center"/>
          </w:tcPr>
          <w:p w14:paraId="48F6C2CA" w14:textId="1244A8D0" w:rsidR="00707331" w:rsidRPr="00F72E9E" w:rsidRDefault="00707331" w:rsidP="0070733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211D079" w:rsidR="00707331" w:rsidRPr="00F72E9E" w:rsidRDefault="00707331" w:rsidP="00707331">
            <w:pPr>
              <w:pStyle w:val="Bezodstpw"/>
              <w:numPr>
                <w:ilvl w:val="0"/>
                <w:numId w:val="15"/>
              </w:numPr>
              <w:ind w:left="369" w:right="89" w:hanging="283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wysokowydajny komputer do sterowania z minimalnym wyposażeniem:</w:t>
            </w:r>
          </w:p>
        </w:tc>
        <w:tc>
          <w:tcPr>
            <w:tcW w:w="1701" w:type="dxa"/>
            <w:vAlign w:val="center"/>
          </w:tcPr>
          <w:p w14:paraId="4A005F58" w14:textId="6C4828DF" w:rsidR="00707331" w:rsidRPr="00F72E9E" w:rsidRDefault="00707331" w:rsidP="0070733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707331" w:rsidRPr="00CE4918" w:rsidRDefault="00707331" w:rsidP="00CE491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07331" w:rsidRPr="00F72E9E" w14:paraId="6BC1D436" w14:textId="5D536BA7" w:rsidTr="00F72E9E">
        <w:tc>
          <w:tcPr>
            <w:tcW w:w="704" w:type="dxa"/>
            <w:vAlign w:val="center"/>
          </w:tcPr>
          <w:p w14:paraId="14EA760A" w14:textId="6F0CDE0B" w:rsidR="00707331" w:rsidRPr="00F72E9E" w:rsidRDefault="00707331" w:rsidP="0070733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707772FE" w:rsidR="00707331" w:rsidRPr="00F72E9E" w:rsidRDefault="00707331" w:rsidP="00707331">
            <w:pPr>
              <w:pStyle w:val="Bezodstpw"/>
              <w:numPr>
                <w:ilvl w:val="0"/>
                <w:numId w:val="16"/>
              </w:numPr>
              <w:ind w:right="89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klawiatura i mysz komputerowa</w:t>
            </w:r>
          </w:p>
        </w:tc>
        <w:tc>
          <w:tcPr>
            <w:tcW w:w="1701" w:type="dxa"/>
            <w:vAlign w:val="center"/>
          </w:tcPr>
          <w:p w14:paraId="13EC04DD" w14:textId="2754DCD0" w:rsidR="00707331" w:rsidRPr="00F72E9E" w:rsidRDefault="00707331" w:rsidP="0070733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72E9E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707331" w:rsidRPr="00CE4918" w:rsidRDefault="00707331" w:rsidP="00CE4918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707331" w:rsidRPr="00F72E9E" w14:paraId="6F2D7012" w14:textId="4AE835A5" w:rsidTr="00F72E9E">
        <w:tc>
          <w:tcPr>
            <w:tcW w:w="704" w:type="dxa"/>
            <w:vAlign w:val="center"/>
          </w:tcPr>
          <w:p w14:paraId="192B7A6B" w14:textId="5BAF4BD3" w:rsidR="00707331" w:rsidRPr="00F72E9E" w:rsidRDefault="00707331" w:rsidP="00707331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2E9E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31836D97" w:rsidR="00707331" w:rsidRPr="00F72E9E" w:rsidRDefault="00707331" w:rsidP="00707331">
            <w:pPr>
              <w:pStyle w:val="Bezodstpw"/>
              <w:numPr>
                <w:ilvl w:val="0"/>
                <w:numId w:val="16"/>
              </w:numPr>
              <w:ind w:right="89"/>
              <w:rPr>
                <w:rFonts w:ascii="Times New Roman" w:hAnsi="Times New Roman"/>
                <w:color w:val="000000" w:themeColor="text1"/>
              </w:rPr>
            </w:pPr>
            <w:r w:rsidRPr="00F72E9E">
              <w:rPr>
                <w:rFonts w:ascii="Times New Roman" w:hAnsi="Times New Roman"/>
              </w:rPr>
              <w:t>min. 2 porty USB</w:t>
            </w:r>
          </w:p>
        </w:tc>
        <w:tc>
          <w:tcPr>
            <w:tcW w:w="1701" w:type="dxa"/>
            <w:vAlign w:val="center"/>
          </w:tcPr>
          <w:p w14:paraId="69E5B56A" w14:textId="2E0DFC8F" w:rsidR="00707331" w:rsidRPr="00F72E9E" w:rsidRDefault="00707331" w:rsidP="00707331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72E9E">
              <w:rPr>
                <w:rFonts w:ascii="Times New Roman" w:hAnsi="Times New Roman"/>
              </w:rPr>
              <w:t>TAK</w:t>
            </w:r>
            <w:r w:rsidR="006E0016">
              <w:rPr>
                <w:rFonts w:ascii="Times New Roman" w:hAnsi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95EDBC0" w14:textId="77777777" w:rsidR="00707331" w:rsidRPr="00CE4918" w:rsidRDefault="00707331" w:rsidP="00CE4918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07331" w:rsidRPr="00F72E9E" w14:paraId="159B8455" w14:textId="5721224D" w:rsidTr="00F72E9E">
        <w:tc>
          <w:tcPr>
            <w:tcW w:w="704" w:type="dxa"/>
            <w:vAlign w:val="center"/>
          </w:tcPr>
          <w:p w14:paraId="1A4B5926" w14:textId="6EFCB2FE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F72E9E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1A100250" w:rsidR="00707331" w:rsidRPr="00F72E9E" w:rsidRDefault="00707331" w:rsidP="007073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napęd CD/DVD</w:t>
            </w:r>
          </w:p>
        </w:tc>
        <w:tc>
          <w:tcPr>
            <w:tcW w:w="1701" w:type="dxa"/>
            <w:vAlign w:val="center"/>
          </w:tcPr>
          <w:p w14:paraId="55C77021" w14:textId="2BE270C0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7CA0D313" w14:textId="4ED4C65D" w:rsidTr="00F72E9E">
        <w:tc>
          <w:tcPr>
            <w:tcW w:w="704" w:type="dxa"/>
            <w:vAlign w:val="center"/>
          </w:tcPr>
          <w:p w14:paraId="59B90148" w14:textId="1239D38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73358356" w:rsidR="00707331" w:rsidRPr="00F72E9E" w:rsidRDefault="00707331" w:rsidP="007073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port sieciowy RJ45 (standard Ethernet)</w:t>
            </w:r>
          </w:p>
        </w:tc>
        <w:tc>
          <w:tcPr>
            <w:tcW w:w="1701" w:type="dxa"/>
            <w:vAlign w:val="center"/>
          </w:tcPr>
          <w:p w14:paraId="5F7FDFEE" w14:textId="290C473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8D66C58" w14:textId="23802076" w:rsidTr="00F72E9E">
        <w:tc>
          <w:tcPr>
            <w:tcW w:w="704" w:type="dxa"/>
            <w:vAlign w:val="center"/>
          </w:tcPr>
          <w:p w14:paraId="3F3E82AD" w14:textId="3817081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66FC76FF" w:rsidR="00707331" w:rsidRPr="00F72E9E" w:rsidRDefault="00707331" w:rsidP="007073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porty wyjściowe do podłączenia monitorów</w:t>
            </w:r>
          </w:p>
        </w:tc>
        <w:tc>
          <w:tcPr>
            <w:tcW w:w="1701" w:type="dxa"/>
            <w:vAlign w:val="center"/>
          </w:tcPr>
          <w:p w14:paraId="698A4F19" w14:textId="5714340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02E08FB" w14:textId="53132BA9" w:rsidTr="00F72E9E">
        <w:tc>
          <w:tcPr>
            <w:tcW w:w="704" w:type="dxa"/>
            <w:vAlign w:val="center"/>
          </w:tcPr>
          <w:p w14:paraId="041FA397" w14:textId="4BBE4939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7E6DFF1B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monitor o przekątnej min. 27” – 2 szt.</w:t>
            </w:r>
          </w:p>
        </w:tc>
        <w:tc>
          <w:tcPr>
            <w:tcW w:w="1701" w:type="dxa"/>
            <w:vAlign w:val="center"/>
          </w:tcPr>
          <w:p w14:paraId="408B8AA0" w14:textId="6E1CF24B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  <w:r w:rsidR="006E001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17ED168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F2DDC7A" w14:textId="1934428C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5CE0B348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Pompa do podawania płynu chłodzącego wraz ze </w:t>
            </w:r>
            <w:r w:rsidRPr="00F72E9E">
              <w:rPr>
                <w:rFonts w:ascii="Times New Roman" w:hAnsi="Times New Roman" w:cs="Times New Roman"/>
              </w:rPr>
              <w:lastRenderedPageBreak/>
              <w:t>sterownikiem nożnym z możliwością kontroli przepływu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C535" w14:textId="77777777" w:rsidR="006E0016" w:rsidRPr="00B8263F" w:rsidRDefault="006E0016" w:rsidP="006E0016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 xml:space="preserve">TAK – 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3CA757A3" w14:textId="2D3C7B90" w:rsidR="00707331" w:rsidRPr="00F72E9E" w:rsidRDefault="006E0016" w:rsidP="006E001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2E6911BE" w14:textId="163BB6C4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334AB064" w:rsidR="00707331" w:rsidRPr="00CC7767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7767">
              <w:rPr>
                <w:rFonts w:ascii="Times New Roman" w:hAnsi="Times New Roman" w:cs="Times New Roman"/>
                <w:b/>
                <w:bCs/>
              </w:rPr>
              <w:t>Generator lasera 15 W z wyświetlaczem dotykowym, zawierający m.in.: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77B241C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2700B66A" w14:textId="0E132119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535DC0FF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wskaźnik działania lasera (np. LED 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22651E21" w:rsidR="00707331" w:rsidRPr="00F72E9E" w:rsidRDefault="00707331" w:rsidP="00707331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707331" w:rsidRPr="00F72E9E" w14:paraId="1768A3AF" w14:textId="2F970E06" w:rsidTr="00F72E9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4EC1DA37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  <w:u w:val="single"/>
              </w:rPr>
            </w:pPr>
            <w:r w:rsidRPr="00F72E9E">
              <w:rPr>
                <w:rFonts w:ascii="Times New Roman" w:hAnsi="Times New Roman" w:cs="Times New Roman"/>
              </w:rPr>
              <w:t>podłączenie sterownika nożnego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07331" w:rsidRPr="00F72E9E" w14:paraId="7CBAA595" w14:textId="4C1DCAC7" w:rsidTr="00F72E9E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7DDD592D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klucz zabezpieczający przed włączeniem lasera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0A732340" w14:textId="44A336EA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FB31473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wyłącznik awaryjny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480A27A" w14:textId="45579E60" w:rsidTr="006E0016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0424586C" w:rsidR="00707331" w:rsidRPr="00CC7767" w:rsidRDefault="00707331" w:rsidP="007073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CC7767">
              <w:rPr>
                <w:rFonts w:ascii="Times New Roman" w:hAnsi="Times New Roman" w:cs="Times New Roman"/>
                <w:b/>
                <w:bCs/>
              </w:rPr>
              <w:t>Laser o następujących parametrach: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2BA1C293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7E83F68D" w14:textId="01B6C00C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0160D625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półprzewodnikowy laser kl. IV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54A03EF6" w14:textId="17E444D0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7B03F1AD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długość fali środkowej 980 </w:t>
            </w:r>
            <w:proofErr w:type="spellStart"/>
            <w:r w:rsidRPr="00F72E9E">
              <w:rPr>
                <w:rFonts w:ascii="Times New Roman" w:hAnsi="Times New Roman" w:cs="Times New Roman"/>
              </w:rPr>
              <w:t>nm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6303DC76" w14:textId="008E836E" w:rsidTr="00F72E9E">
        <w:tc>
          <w:tcPr>
            <w:tcW w:w="704" w:type="dxa"/>
            <w:vAlign w:val="center"/>
          </w:tcPr>
          <w:p w14:paraId="2E6DF913" w14:textId="6C23D4F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615B6871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moc wiązki -  zakres 1W-15W z regulacją co 0,25W</w:t>
            </w:r>
          </w:p>
        </w:tc>
        <w:tc>
          <w:tcPr>
            <w:tcW w:w="1701" w:type="dxa"/>
            <w:vAlign w:val="center"/>
          </w:tcPr>
          <w:p w14:paraId="460BC4EF" w14:textId="2CCB01F9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AA0547B" w14:textId="2E9AF95C" w:rsidTr="00F72E9E">
        <w:tc>
          <w:tcPr>
            <w:tcW w:w="704" w:type="dxa"/>
            <w:vAlign w:val="center"/>
          </w:tcPr>
          <w:p w14:paraId="3053F740" w14:textId="07B7219D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AC2A054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tryb pracy ciągłej:</w:t>
            </w:r>
          </w:p>
        </w:tc>
        <w:tc>
          <w:tcPr>
            <w:tcW w:w="1701" w:type="dxa"/>
            <w:vAlign w:val="center"/>
          </w:tcPr>
          <w:p w14:paraId="2FAC5402" w14:textId="03176F79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2D953CE" w14:textId="2F7B9F65" w:rsidTr="00F72E9E">
        <w:tc>
          <w:tcPr>
            <w:tcW w:w="704" w:type="dxa"/>
            <w:vAlign w:val="center"/>
          </w:tcPr>
          <w:p w14:paraId="7B1DAFE0" w14:textId="36B2A94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678D71DB" w:rsidR="00707331" w:rsidRPr="00F72E9E" w:rsidRDefault="00707331" w:rsidP="007073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maksymalna amplituda wyjściowa 15 W</w:t>
            </w:r>
          </w:p>
        </w:tc>
        <w:tc>
          <w:tcPr>
            <w:tcW w:w="1701" w:type="dxa"/>
            <w:vAlign w:val="center"/>
          </w:tcPr>
          <w:p w14:paraId="18540352" w14:textId="351C2968" w:rsidR="00707331" w:rsidRPr="00F72E9E" w:rsidRDefault="00707331" w:rsidP="00707331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08766C00" w14:textId="45F07B11" w:rsidTr="00F72E9E">
        <w:tc>
          <w:tcPr>
            <w:tcW w:w="704" w:type="dxa"/>
            <w:vAlign w:val="center"/>
          </w:tcPr>
          <w:p w14:paraId="088E251B" w14:textId="730D2EC7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855D95E" w:rsidR="00707331" w:rsidRPr="00F72E9E" w:rsidRDefault="00707331" w:rsidP="0070733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2E9E">
              <w:rPr>
                <w:rFonts w:ascii="Times New Roman" w:hAnsi="Times New Roman" w:cs="Times New Roman"/>
              </w:rPr>
              <w:t>średnia moc wyjściowa 15 W</w:t>
            </w:r>
          </w:p>
        </w:tc>
        <w:tc>
          <w:tcPr>
            <w:tcW w:w="1701" w:type="dxa"/>
            <w:vAlign w:val="center"/>
          </w:tcPr>
          <w:p w14:paraId="5AAA54E4" w14:textId="77777777" w:rsidR="006E0016" w:rsidRPr="00B8263F" w:rsidRDefault="006E0016" w:rsidP="006E0016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6CF6DB11" w14:textId="53879C26" w:rsidR="00707331" w:rsidRPr="00F72E9E" w:rsidRDefault="006E0016" w:rsidP="006E001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5AE09ED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759808EC" w14:textId="70BF9F43" w:rsidTr="00F72E9E">
        <w:tc>
          <w:tcPr>
            <w:tcW w:w="704" w:type="dxa"/>
            <w:vAlign w:val="center"/>
          </w:tcPr>
          <w:p w14:paraId="2F2E60CE" w14:textId="3620CDC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2FE6C43E" w:rsidR="00707331" w:rsidRPr="00F72E9E" w:rsidRDefault="00707331" w:rsidP="0070733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69" w:right="89" w:hanging="283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tryb pracy pulsacyjnej :</w:t>
            </w:r>
          </w:p>
        </w:tc>
        <w:tc>
          <w:tcPr>
            <w:tcW w:w="1701" w:type="dxa"/>
            <w:vAlign w:val="center"/>
          </w:tcPr>
          <w:p w14:paraId="23C790C3" w14:textId="146D5A52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4F08D43" w14:textId="7D2C66BE" w:rsidTr="00F72E9E">
        <w:tc>
          <w:tcPr>
            <w:tcW w:w="704" w:type="dxa"/>
            <w:vAlign w:val="center"/>
          </w:tcPr>
          <w:p w14:paraId="605CCE1D" w14:textId="3EB6AE9D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65A2D9" w14:textId="77777777" w:rsidR="00707331" w:rsidRPr="00F72E9E" w:rsidRDefault="00707331" w:rsidP="00707331">
            <w:pPr>
              <w:pStyle w:val="ArialNarow"/>
              <w:numPr>
                <w:ilvl w:val="0"/>
                <w:numId w:val="12"/>
              </w:numPr>
              <w:ind w:left="369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maksymalny pik impulsu 15W</w:t>
            </w:r>
          </w:p>
          <w:p w14:paraId="649B4D47" w14:textId="57255ECF" w:rsidR="00707331" w:rsidRPr="00F72E9E" w:rsidRDefault="00707331" w:rsidP="00707331">
            <w:pPr>
              <w:pStyle w:val="ArialNarow"/>
              <w:numPr>
                <w:ilvl w:val="0"/>
                <w:numId w:val="12"/>
              </w:numPr>
              <w:ind w:left="369" w:hanging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 xml:space="preserve">długość fali wiązki 650 </w:t>
            </w:r>
            <w:proofErr w:type="spellStart"/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nm</w:t>
            </w:r>
            <w:proofErr w:type="spellEnd"/>
          </w:p>
        </w:tc>
        <w:tc>
          <w:tcPr>
            <w:tcW w:w="1701" w:type="dxa"/>
            <w:vAlign w:val="center"/>
          </w:tcPr>
          <w:p w14:paraId="67CC9183" w14:textId="6BA23F96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F5E6865" w14:textId="46D42C86" w:rsidTr="00F72E9E">
        <w:trPr>
          <w:trHeight w:val="504"/>
        </w:trPr>
        <w:tc>
          <w:tcPr>
            <w:tcW w:w="704" w:type="dxa"/>
            <w:vAlign w:val="center"/>
          </w:tcPr>
          <w:p w14:paraId="5CC2BC28" w14:textId="4967B99E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4FB30E54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</w:rPr>
            </w:pPr>
            <w:r w:rsidRPr="00F72E9E">
              <w:rPr>
                <w:rFonts w:ascii="Times New Roman" w:hAnsi="Times New Roman" w:cs="Times New Roman"/>
                <w:b/>
              </w:rPr>
              <w:t>Oprogramowanie zabiegowe:</w:t>
            </w:r>
          </w:p>
        </w:tc>
        <w:tc>
          <w:tcPr>
            <w:tcW w:w="1701" w:type="dxa"/>
            <w:vAlign w:val="center"/>
          </w:tcPr>
          <w:p w14:paraId="578116B9" w14:textId="31D0A048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2459CC96" w14:textId="6DFC67CE" w:rsidTr="00F72E9E">
        <w:trPr>
          <w:trHeight w:val="324"/>
        </w:trPr>
        <w:tc>
          <w:tcPr>
            <w:tcW w:w="704" w:type="dxa"/>
            <w:vAlign w:val="center"/>
          </w:tcPr>
          <w:p w14:paraId="1E895616" w14:textId="22B4B2EA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23399245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Oprogramowanie pozwalające na ustalenie trybu pracy lasera pomiędzy trybem pracy ciągłej oraz pulsacyjnej.</w:t>
            </w:r>
          </w:p>
        </w:tc>
        <w:tc>
          <w:tcPr>
            <w:tcW w:w="1701" w:type="dxa"/>
            <w:vAlign w:val="center"/>
          </w:tcPr>
          <w:p w14:paraId="3A5F6B33" w14:textId="1291E68D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6CE441E0" w14:textId="084A9F14" w:rsidTr="00F72E9E">
        <w:trPr>
          <w:trHeight w:val="324"/>
        </w:trPr>
        <w:tc>
          <w:tcPr>
            <w:tcW w:w="704" w:type="dxa"/>
            <w:vAlign w:val="center"/>
          </w:tcPr>
          <w:p w14:paraId="5A28FE99" w14:textId="70030DD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AD2E2A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Nadążna weryfikacja zmian temperatury w tkance z użyciem :</w:t>
            </w:r>
          </w:p>
          <w:p w14:paraId="78D0FDEF" w14:textId="77777777" w:rsidR="00707331" w:rsidRPr="00F72E9E" w:rsidRDefault="00707331" w:rsidP="00707331">
            <w:pPr>
              <w:pStyle w:val="ArialNarow"/>
              <w:numPr>
                <w:ilvl w:val="0"/>
                <w:numId w:val="13"/>
              </w:numPr>
              <w:tabs>
                <w:tab w:val="left" w:pos="360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mapowania fazowego częstotliwości rezonansowej protonu ( PRF) dokładność 1 st. C</w:t>
            </w:r>
          </w:p>
          <w:p w14:paraId="04AAC39F" w14:textId="77777777" w:rsidR="00707331" w:rsidRPr="00F72E9E" w:rsidRDefault="00707331" w:rsidP="00707331">
            <w:pPr>
              <w:pStyle w:val="ArialNarow"/>
              <w:numPr>
                <w:ilvl w:val="0"/>
                <w:numId w:val="13"/>
              </w:numPr>
              <w:tabs>
                <w:tab w:val="left" w:pos="37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echa gradientowego</w:t>
            </w:r>
          </w:p>
          <w:p w14:paraId="6263F4F0" w14:textId="261F5FBD" w:rsidR="00707331" w:rsidRPr="00F72E9E" w:rsidRDefault="00707331" w:rsidP="00707331">
            <w:pPr>
              <w:pStyle w:val="ArialNarow"/>
              <w:numPr>
                <w:ilvl w:val="0"/>
                <w:numId w:val="13"/>
              </w:numPr>
              <w:tabs>
                <w:tab w:val="left" w:pos="37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termometrii czujnika znajdującego się na końcu sondy ablacyjnej</w:t>
            </w:r>
          </w:p>
        </w:tc>
        <w:tc>
          <w:tcPr>
            <w:tcW w:w="1701" w:type="dxa"/>
            <w:vAlign w:val="center"/>
          </w:tcPr>
          <w:p w14:paraId="37486024" w14:textId="02467BCE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A937774" w14:textId="7DE6FB57" w:rsidTr="00F72E9E">
        <w:tc>
          <w:tcPr>
            <w:tcW w:w="704" w:type="dxa"/>
            <w:vAlign w:val="center"/>
          </w:tcPr>
          <w:p w14:paraId="5841840D" w14:textId="58FE924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1CA8993F" w:rsidR="00707331" w:rsidRPr="00F72E9E" w:rsidRDefault="00707331" w:rsidP="007073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Transfer obrazów z MRI oraz zbieranych danych do analizy temperatury poprzez bezpośrednie  złącze RJ-45 prędkość 10/100 </w:t>
            </w:r>
            <w:proofErr w:type="spellStart"/>
            <w:r w:rsidRPr="00F72E9E">
              <w:rPr>
                <w:rFonts w:ascii="Times New Roman" w:hAnsi="Times New Roman" w:cs="Times New Roman"/>
              </w:rPr>
              <w:t>Mbps</w:t>
            </w:r>
            <w:proofErr w:type="spellEnd"/>
          </w:p>
        </w:tc>
        <w:tc>
          <w:tcPr>
            <w:tcW w:w="1701" w:type="dxa"/>
            <w:vAlign w:val="center"/>
          </w:tcPr>
          <w:p w14:paraId="6F8D4ABD" w14:textId="65083360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908FC0C" w14:textId="778D0FC6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471E6C91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B0BD996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Planowanie zakresu ablacji w oparciu o obrazowanie MRI sekwencje T1 lub T2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4AEB23C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648760DC" w14:textId="006FDE61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7AE23721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A6FED8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 xml:space="preserve">Zmiany ablacji przedstawiane w formie kolorowej termicznej mapy – zakresy : </w:t>
            </w:r>
          </w:p>
          <w:p w14:paraId="018B9CE2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 xml:space="preserve">- region 1 &gt;   77,3 </w:t>
            </w:r>
            <w:proofErr w:type="spellStart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st.</w:t>
            </w:r>
            <w:proofErr w:type="spellEnd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</w:t>
            </w:r>
          </w:p>
          <w:p w14:paraId="640E399B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 region 2 =  67,3 </w:t>
            </w:r>
            <w:proofErr w:type="spellStart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st.</w:t>
            </w:r>
            <w:proofErr w:type="spellEnd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</w:t>
            </w:r>
          </w:p>
          <w:p w14:paraId="10C4CF4C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- region 3 =  47,1 </w:t>
            </w:r>
            <w:proofErr w:type="spellStart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st.</w:t>
            </w:r>
            <w:proofErr w:type="spellEnd"/>
            <w:r w:rsidRPr="00F72E9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</w:t>
            </w:r>
          </w:p>
          <w:p w14:paraId="08BA0CBD" w14:textId="69514955" w:rsidR="00707331" w:rsidRPr="00F72E9E" w:rsidRDefault="00707331" w:rsidP="007073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  <w:lang w:val="en-US"/>
              </w:rPr>
              <w:t xml:space="preserve">- region 4 ≤  37,0 </w:t>
            </w:r>
            <w:proofErr w:type="spellStart"/>
            <w:r w:rsidRPr="00F72E9E">
              <w:rPr>
                <w:rFonts w:ascii="Times New Roman" w:hAnsi="Times New Roman" w:cs="Times New Roman"/>
                <w:lang w:val="en-US"/>
              </w:rPr>
              <w:t>st.</w:t>
            </w:r>
            <w:proofErr w:type="spellEnd"/>
            <w:r w:rsidRPr="00F72E9E">
              <w:rPr>
                <w:rFonts w:ascii="Times New Roman" w:hAnsi="Times New Roman" w:cs="Times New Roman"/>
                <w:lang w:val="en-US"/>
              </w:rPr>
              <w:t xml:space="preserve"> C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4C046936" w14:textId="0D9F6FF4" w:rsidTr="00F72E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1F9B1B1F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6E7740F4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Ciągła symulacja programowa zmiany wypalonej tkanki w oparciu o pozyskane dane z MRI oraz matematyczną symulacje zmian temperaturowych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588934FF" w14:textId="047DC815" w:rsidTr="00F72E9E">
        <w:tc>
          <w:tcPr>
            <w:tcW w:w="704" w:type="dxa"/>
            <w:vAlign w:val="center"/>
          </w:tcPr>
          <w:p w14:paraId="06B6ABAE" w14:textId="7F9308E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7003D33D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Uaktualniany obraz zmian wypalanej tkanki z MRI</w:t>
            </w:r>
          </w:p>
        </w:tc>
        <w:tc>
          <w:tcPr>
            <w:tcW w:w="1701" w:type="dxa"/>
            <w:vAlign w:val="center"/>
          </w:tcPr>
          <w:p w14:paraId="2EBE6CA0" w14:textId="77777777" w:rsidR="006E0016" w:rsidRPr="00B8263F" w:rsidRDefault="006E0016" w:rsidP="006E0016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48097DE8" w14:textId="5A59F4B0" w:rsidR="00707331" w:rsidRPr="00F72E9E" w:rsidRDefault="006E0016" w:rsidP="006E001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68718479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07E4571B" w14:textId="65F414A9" w:rsidTr="00F72E9E">
        <w:trPr>
          <w:trHeight w:val="76"/>
        </w:trPr>
        <w:tc>
          <w:tcPr>
            <w:tcW w:w="704" w:type="dxa"/>
            <w:vAlign w:val="center"/>
          </w:tcPr>
          <w:p w14:paraId="7309C30D" w14:textId="53A5B6AA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5DCBBC13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Podstawowe informacje do wymiany z MRI: B0, Echo </w:t>
            </w:r>
            <w:proofErr w:type="spellStart"/>
            <w:r w:rsidRPr="00F72E9E">
              <w:rPr>
                <w:rFonts w:ascii="Times New Roman" w:hAnsi="Times New Roman" w:cs="Times New Roman"/>
              </w:rPr>
              <w:t>time</w:t>
            </w:r>
            <w:proofErr w:type="spellEnd"/>
            <w:r w:rsidRPr="00F72E9E">
              <w:rPr>
                <w:rFonts w:ascii="Times New Roman" w:hAnsi="Times New Roman" w:cs="Times New Roman"/>
              </w:rPr>
              <w:t>, TE (</w:t>
            </w:r>
            <w:proofErr w:type="spellStart"/>
            <w:r w:rsidRPr="00F72E9E">
              <w:rPr>
                <w:rFonts w:ascii="Times New Roman" w:hAnsi="Times New Roman" w:cs="Times New Roman"/>
              </w:rPr>
              <w:t>msec</w:t>
            </w:r>
            <w:proofErr w:type="spellEnd"/>
            <w:r w:rsidRPr="00F72E9E">
              <w:rPr>
                <w:rFonts w:ascii="Times New Roman" w:hAnsi="Times New Roman" w:cs="Times New Roman"/>
              </w:rPr>
              <w:t xml:space="preserve">) Czas akwizycji </w:t>
            </w:r>
            <w:proofErr w:type="spellStart"/>
            <w:r w:rsidRPr="00F72E9E">
              <w:rPr>
                <w:rFonts w:ascii="Times New Roman" w:hAnsi="Times New Roman" w:cs="Times New Roman"/>
              </w:rPr>
              <w:t>Tacq</w:t>
            </w:r>
            <w:proofErr w:type="spellEnd"/>
            <w:r w:rsidRPr="00F72E9E">
              <w:rPr>
                <w:rFonts w:ascii="Times New Roman" w:hAnsi="Times New Roman" w:cs="Times New Roman"/>
              </w:rPr>
              <w:t xml:space="preserve">  (sec) , FOV X &amp; Y (mm)</w:t>
            </w:r>
          </w:p>
        </w:tc>
        <w:tc>
          <w:tcPr>
            <w:tcW w:w="1701" w:type="dxa"/>
            <w:vAlign w:val="center"/>
          </w:tcPr>
          <w:p w14:paraId="61D6C3AF" w14:textId="49CF41EE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7120E6C2" w14:textId="4EECF240" w:rsidTr="00F72E9E">
        <w:trPr>
          <w:trHeight w:val="396"/>
        </w:trPr>
        <w:tc>
          <w:tcPr>
            <w:tcW w:w="704" w:type="dxa"/>
            <w:vAlign w:val="center"/>
          </w:tcPr>
          <w:p w14:paraId="2AE3A997" w14:textId="7551FDF8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6BFB1AE9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Sterowanie programowe pompy do chłodzenia końcówki światłowodu lasera</w:t>
            </w:r>
          </w:p>
        </w:tc>
        <w:tc>
          <w:tcPr>
            <w:tcW w:w="1701" w:type="dxa"/>
            <w:vAlign w:val="center"/>
          </w:tcPr>
          <w:p w14:paraId="6D4F74AE" w14:textId="2F2122BA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30964B0A" w14:textId="3E9411CA" w:rsidTr="00F72E9E">
        <w:tc>
          <w:tcPr>
            <w:tcW w:w="704" w:type="dxa"/>
            <w:vAlign w:val="center"/>
          </w:tcPr>
          <w:p w14:paraId="0F500802" w14:textId="55040FCF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46012" w14:textId="77777777" w:rsidR="00707331" w:rsidRPr="00F72E9E" w:rsidRDefault="00707331" w:rsidP="00707331">
            <w:pPr>
              <w:pStyle w:val="ArialNarow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 xml:space="preserve">Intuicyjne oprogramowanie -  funkcje (min.) : </w:t>
            </w:r>
          </w:p>
          <w:p w14:paraId="29265D18" w14:textId="77777777" w:rsidR="00707331" w:rsidRPr="00F72E9E" w:rsidRDefault="00707331" w:rsidP="00707331">
            <w:pPr>
              <w:pStyle w:val="ArialNarow"/>
              <w:numPr>
                <w:ilvl w:val="0"/>
                <w:numId w:val="14"/>
              </w:numPr>
              <w:tabs>
                <w:tab w:val="left" w:pos="34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konfiguracja sesji</w:t>
            </w:r>
          </w:p>
          <w:p w14:paraId="3FCE314B" w14:textId="77777777" w:rsidR="00707331" w:rsidRPr="00F72E9E" w:rsidRDefault="00707331" w:rsidP="00707331">
            <w:pPr>
              <w:pStyle w:val="ArialNarow"/>
              <w:numPr>
                <w:ilvl w:val="0"/>
                <w:numId w:val="14"/>
              </w:numPr>
              <w:tabs>
                <w:tab w:val="left" w:pos="34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start nowej sesji</w:t>
            </w:r>
          </w:p>
          <w:p w14:paraId="6445E056" w14:textId="77777777" w:rsidR="00707331" w:rsidRPr="00F72E9E" w:rsidRDefault="00707331" w:rsidP="00707331">
            <w:pPr>
              <w:pStyle w:val="ArialNarow"/>
              <w:numPr>
                <w:ilvl w:val="0"/>
                <w:numId w:val="14"/>
              </w:numPr>
              <w:tabs>
                <w:tab w:val="left" w:pos="34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zamkniecie sesji</w:t>
            </w:r>
          </w:p>
          <w:p w14:paraId="67BC3821" w14:textId="77777777" w:rsidR="00707331" w:rsidRDefault="00707331" w:rsidP="00707331">
            <w:pPr>
              <w:pStyle w:val="ArialNarow"/>
              <w:numPr>
                <w:ilvl w:val="0"/>
                <w:numId w:val="14"/>
              </w:numPr>
              <w:tabs>
                <w:tab w:val="left" w:pos="34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72E9E">
              <w:rPr>
                <w:rFonts w:ascii="Times New Roman" w:hAnsi="Times New Roman" w:cs="Times New Roman"/>
                <w:sz w:val="22"/>
                <w:szCs w:val="22"/>
              </w:rPr>
              <w:t>pobieranie obrazów</w:t>
            </w:r>
          </w:p>
          <w:p w14:paraId="22C31200" w14:textId="3AC2319D" w:rsidR="00707331" w:rsidRPr="00AE354E" w:rsidRDefault="00707331" w:rsidP="00707331">
            <w:pPr>
              <w:pStyle w:val="ArialNarow"/>
              <w:numPr>
                <w:ilvl w:val="0"/>
                <w:numId w:val="14"/>
              </w:numPr>
              <w:tabs>
                <w:tab w:val="left" w:pos="345"/>
              </w:tabs>
              <w:ind w:left="8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E354E">
              <w:rPr>
                <w:rFonts w:ascii="Times New Roman" w:hAnsi="Times New Roman" w:cs="Times New Roman"/>
              </w:rPr>
              <w:t>wskaźnik działania lasera</w:t>
            </w:r>
          </w:p>
        </w:tc>
        <w:tc>
          <w:tcPr>
            <w:tcW w:w="1701" w:type="dxa"/>
            <w:vAlign w:val="center"/>
          </w:tcPr>
          <w:p w14:paraId="0D2D78E7" w14:textId="62694CA9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EFCC1E0" w14:textId="045B5F09" w:rsidTr="00F72E9E">
        <w:tc>
          <w:tcPr>
            <w:tcW w:w="704" w:type="dxa"/>
            <w:vAlign w:val="center"/>
          </w:tcPr>
          <w:p w14:paraId="712CDD51" w14:textId="53A7C03C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46F635E4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Informacja o wolnej przestrzeni na dysku twardym</w:t>
            </w:r>
          </w:p>
        </w:tc>
        <w:tc>
          <w:tcPr>
            <w:tcW w:w="1701" w:type="dxa"/>
            <w:vAlign w:val="center"/>
          </w:tcPr>
          <w:p w14:paraId="5667D5F6" w14:textId="7CAEDB8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49B0DB16" w14:textId="468AA875" w:rsidTr="00F72E9E">
        <w:tc>
          <w:tcPr>
            <w:tcW w:w="704" w:type="dxa"/>
            <w:vAlign w:val="center"/>
          </w:tcPr>
          <w:p w14:paraId="0CB2F00D" w14:textId="73067C23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6E7E4E35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Informacja programowa o ustawionej mocy lasera</w:t>
            </w:r>
          </w:p>
        </w:tc>
        <w:tc>
          <w:tcPr>
            <w:tcW w:w="1701" w:type="dxa"/>
            <w:vAlign w:val="center"/>
          </w:tcPr>
          <w:p w14:paraId="01FE6401" w14:textId="5B2834E9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2A80051E" w14:textId="0E849B71" w:rsidTr="00F72E9E">
        <w:tc>
          <w:tcPr>
            <w:tcW w:w="704" w:type="dxa"/>
            <w:vAlign w:val="center"/>
          </w:tcPr>
          <w:p w14:paraId="3DD929CC" w14:textId="2C5F9065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7E8B340C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Wskaźnik czasu procedury</w:t>
            </w:r>
          </w:p>
        </w:tc>
        <w:tc>
          <w:tcPr>
            <w:tcW w:w="1701" w:type="dxa"/>
            <w:vAlign w:val="center"/>
          </w:tcPr>
          <w:p w14:paraId="17CCC9E7" w14:textId="16C19087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F7ED78F" w14:textId="4B136A02" w:rsidTr="00F72E9E">
        <w:tc>
          <w:tcPr>
            <w:tcW w:w="704" w:type="dxa"/>
            <w:vAlign w:val="center"/>
          </w:tcPr>
          <w:p w14:paraId="6534F0BB" w14:textId="185BB586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3D58A6AC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Światłowód lasera:</w:t>
            </w:r>
          </w:p>
        </w:tc>
        <w:tc>
          <w:tcPr>
            <w:tcW w:w="1701" w:type="dxa"/>
            <w:vAlign w:val="center"/>
          </w:tcPr>
          <w:p w14:paraId="40195298" w14:textId="3082C675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70D01424" w14:textId="430FF1B0" w:rsidTr="00F72E9E">
        <w:tc>
          <w:tcPr>
            <w:tcW w:w="704" w:type="dxa"/>
            <w:vAlign w:val="center"/>
          </w:tcPr>
          <w:p w14:paraId="2B6710D8" w14:textId="35E59754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0CFEE722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Aplikator, </w:t>
            </w:r>
            <w:proofErr w:type="spellStart"/>
            <w:r w:rsidRPr="00F72E9E">
              <w:rPr>
                <w:rFonts w:ascii="Times New Roman" w:hAnsi="Times New Roman" w:cs="Times New Roman"/>
              </w:rPr>
              <w:t>tunelizator</w:t>
            </w:r>
            <w:proofErr w:type="spellEnd"/>
            <w:r w:rsidRPr="00F72E9E">
              <w:rPr>
                <w:rFonts w:ascii="Times New Roman" w:hAnsi="Times New Roman" w:cs="Times New Roman"/>
              </w:rPr>
              <w:t xml:space="preserve"> kompatybilny z MRI do otworu w czaszce 3.2 mm</w:t>
            </w:r>
          </w:p>
        </w:tc>
        <w:tc>
          <w:tcPr>
            <w:tcW w:w="1701" w:type="dxa"/>
            <w:vAlign w:val="center"/>
          </w:tcPr>
          <w:p w14:paraId="23B173B1" w14:textId="24043AFE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49513F92" w14:textId="0776C4C7" w:rsidTr="00F72E9E">
        <w:tc>
          <w:tcPr>
            <w:tcW w:w="704" w:type="dxa"/>
            <w:vAlign w:val="center"/>
          </w:tcPr>
          <w:p w14:paraId="4BBCAE6E" w14:textId="022DAE6E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29F5C43E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Prowadnica stabilizująca do kości czaszki samogwintująca</w:t>
            </w:r>
          </w:p>
        </w:tc>
        <w:tc>
          <w:tcPr>
            <w:tcW w:w="1701" w:type="dxa"/>
            <w:vAlign w:val="center"/>
          </w:tcPr>
          <w:p w14:paraId="0B7F1495" w14:textId="5157D67F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707331" w:rsidRPr="00CE4918" w:rsidRDefault="00707331" w:rsidP="00CE491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545B3DFC" w14:textId="107C8A2C" w:rsidTr="00F72E9E">
        <w:tc>
          <w:tcPr>
            <w:tcW w:w="704" w:type="dxa"/>
            <w:vAlign w:val="center"/>
          </w:tcPr>
          <w:p w14:paraId="6736D02F" w14:textId="07EECEEE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54763D8A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Światłowód oraz dren chłodzący długość min. 3 m</w:t>
            </w:r>
          </w:p>
        </w:tc>
        <w:tc>
          <w:tcPr>
            <w:tcW w:w="1701" w:type="dxa"/>
            <w:vAlign w:val="center"/>
          </w:tcPr>
          <w:p w14:paraId="25E45768" w14:textId="057D2EE6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  <w:r w:rsidR="00C707A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4CD77F4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27F511AB" w14:textId="297F876F" w:rsidTr="00F72E9E">
        <w:tc>
          <w:tcPr>
            <w:tcW w:w="704" w:type="dxa"/>
            <w:vAlign w:val="center"/>
          </w:tcPr>
          <w:p w14:paraId="185395BE" w14:textId="64E40752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5723A7C1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Okno lasera na końcówce lasera – 3 lub 10 mm</w:t>
            </w:r>
          </w:p>
        </w:tc>
        <w:tc>
          <w:tcPr>
            <w:tcW w:w="1701" w:type="dxa"/>
            <w:vAlign w:val="center"/>
          </w:tcPr>
          <w:p w14:paraId="6850897F" w14:textId="159A4389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4592C939" w14:textId="49B26B4B" w:rsidTr="00F72E9E">
        <w:tc>
          <w:tcPr>
            <w:tcW w:w="704" w:type="dxa"/>
            <w:vAlign w:val="center"/>
          </w:tcPr>
          <w:p w14:paraId="0EC25EBC" w14:textId="7CD76CAB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0DE7820A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Prowadzenie światłowodu oraz drenu chłodzącego poprzez </w:t>
            </w:r>
            <w:proofErr w:type="spellStart"/>
            <w:r w:rsidRPr="00F72E9E">
              <w:rPr>
                <w:rFonts w:ascii="Times New Roman" w:hAnsi="Times New Roman" w:cs="Times New Roman"/>
              </w:rPr>
              <w:t>tunelizator</w:t>
            </w:r>
            <w:proofErr w:type="spellEnd"/>
            <w:r w:rsidRPr="00F72E9E">
              <w:rPr>
                <w:rFonts w:ascii="Times New Roman" w:hAnsi="Times New Roman" w:cs="Times New Roman"/>
              </w:rPr>
              <w:t xml:space="preserve"> (filtr) znajdujący się w konsoli sterowni MRI</w:t>
            </w:r>
          </w:p>
        </w:tc>
        <w:tc>
          <w:tcPr>
            <w:tcW w:w="1701" w:type="dxa"/>
            <w:vAlign w:val="center"/>
          </w:tcPr>
          <w:p w14:paraId="32CF1BDC" w14:textId="5A1D8A60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160A7E86" w14:textId="700D8A25" w:rsidTr="00F72E9E">
        <w:tc>
          <w:tcPr>
            <w:tcW w:w="704" w:type="dxa"/>
            <w:vAlign w:val="center"/>
          </w:tcPr>
          <w:p w14:paraId="459D4662" w14:textId="554E8A17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057474D4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Światłowód oraz dren odłączany od aplikatora</w:t>
            </w:r>
          </w:p>
        </w:tc>
        <w:tc>
          <w:tcPr>
            <w:tcW w:w="1701" w:type="dxa"/>
            <w:vAlign w:val="center"/>
          </w:tcPr>
          <w:p w14:paraId="7BA6176B" w14:textId="1250B370" w:rsidR="00707331" w:rsidRPr="00F72E9E" w:rsidRDefault="00397A9A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331" w:rsidRPr="00F72E9E" w14:paraId="6410B924" w14:textId="21242366" w:rsidTr="00F72E9E">
        <w:tc>
          <w:tcPr>
            <w:tcW w:w="704" w:type="dxa"/>
            <w:vAlign w:val="center"/>
          </w:tcPr>
          <w:p w14:paraId="07347788" w14:textId="4B385EC7" w:rsidR="00707331" w:rsidRPr="00F72E9E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5FB2AF86" w:rsidR="00707331" w:rsidRPr="00F72E9E" w:rsidRDefault="00707331" w:rsidP="007073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Instalacja systemu wraz z podłączeniem do MRI Zamawiającego</w:t>
            </w:r>
          </w:p>
        </w:tc>
        <w:tc>
          <w:tcPr>
            <w:tcW w:w="1701" w:type="dxa"/>
            <w:vAlign w:val="center"/>
          </w:tcPr>
          <w:p w14:paraId="15BB8427" w14:textId="092474D3" w:rsidR="00707331" w:rsidRPr="00F72E9E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707331" w:rsidRPr="00CE4918" w:rsidRDefault="00707331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F72E9E" w14:paraId="0D9CD799" w14:textId="6C7713BD" w:rsidTr="00F72E9E">
        <w:tc>
          <w:tcPr>
            <w:tcW w:w="704" w:type="dxa"/>
            <w:vAlign w:val="center"/>
          </w:tcPr>
          <w:p w14:paraId="0CB2FD37" w14:textId="1ED19F0B" w:rsidR="00594E36" w:rsidRPr="00F72E9E" w:rsidRDefault="00594E36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2B3497A" w:rsidR="00594E36" w:rsidRPr="00F72E9E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72E9E">
              <w:rPr>
                <w:rFonts w:ascii="Times New Roman" w:hAnsi="Times New Roman" w:cs="Times New Roman"/>
              </w:rPr>
              <w:t xml:space="preserve">Gwarancja </w:t>
            </w:r>
            <w:r>
              <w:rPr>
                <w:rFonts w:ascii="Times New Roman" w:hAnsi="Times New Roman" w:cs="Times New Roman"/>
              </w:rPr>
              <w:t xml:space="preserve">minimum </w:t>
            </w:r>
            <w:r w:rsidRPr="00F72E9E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701" w:type="dxa"/>
            <w:vAlign w:val="center"/>
          </w:tcPr>
          <w:p w14:paraId="33E623FD" w14:textId="31E8F017" w:rsidR="00594E36" w:rsidRPr="00F72E9E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F7DF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14707AEF" w:rsidR="00594E36" w:rsidRPr="00CE491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CE491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CE4918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</w:t>
            </w:r>
            <w:r w:rsidRPr="00CE4918">
              <w:rPr>
                <w:rFonts w:ascii="Times New Roman" w:hAnsi="Times New Roman" w:cs="Times New Roman"/>
                <w:i/>
                <w:iCs/>
              </w:rPr>
              <w:lastRenderedPageBreak/>
              <w:t>kryterium oceny ofert opisanym w SWZ.</w:t>
            </w:r>
          </w:p>
        </w:tc>
      </w:tr>
      <w:tr w:rsidR="00594E36" w:rsidRPr="00B04CA1" w14:paraId="762862DE" w14:textId="77777777" w:rsidTr="00F72E9E">
        <w:tc>
          <w:tcPr>
            <w:tcW w:w="704" w:type="dxa"/>
            <w:vAlign w:val="center"/>
          </w:tcPr>
          <w:p w14:paraId="2F54406B" w14:textId="285218B5" w:rsidR="00594E36" w:rsidRPr="00B04CA1" w:rsidRDefault="00860714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82063" w14:textId="2BA1C6CD" w:rsidR="00594E36" w:rsidRPr="00B04CA1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A3F55CC" w14:textId="78547957" w:rsidR="00594E36" w:rsidRPr="00B04CA1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ACB5929" w14:textId="77777777" w:rsidR="00594E36" w:rsidRPr="00B04CA1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B04CA1" w14:paraId="1786E6DD" w14:textId="594C6E45" w:rsidTr="00F72E9E">
        <w:tc>
          <w:tcPr>
            <w:tcW w:w="704" w:type="dxa"/>
            <w:vAlign w:val="center"/>
          </w:tcPr>
          <w:p w14:paraId="6FF0EAB9" w14:textId="10061159" w:rsidR="00594E36" w:rsidRPr="00B04CA1" w:rsidRDefault="00860714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7E0DB3C1" w:rsidR="00594E36" w:rsidRPr="00B04CA1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Szkolnie w zakresie obsługi</w:t>
            </w:r>
          </w:p>
        </w:tc>
        <w:tc>
          <w:tcPr>
            <w:tcW w:w="1701" w:type="dxa"/>
            <w:vAlign w:val="center"/>
          </w:tcPr>
          <w:p w14:paraId="301CCA43" w14:textId="2FB7B763" w:rsidR="00594E36" w:rsidRPr="00B04CA1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594E36" w:rsidRPr="00B04CA1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714" w:rsidRPr="00B04CA1" w14:paraId="3B58D178" w14:textId="77777777" w:rsidTr="00F72E9E">
        <w:tc>
          <w:tcPr>
            <w:tcW w:w="704" w:type="dxa"/>
            <w:vAlign w:val="center"/>
          </w:tcPr>
          <w:p w14:paraId="6200DA2D" w14:textId="48D9BF36" w:rsidR="00860714" w:rsidRPr="00B04CA1" w:rsidRDefault="00860714" w:rsidP="0086071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BEE8D5" w14:textId="68C8733E" w:rsidR="00860714" w:rsidRPr="00B04CA1" w:rsidRDefault="00860714" w:rsidP="0086071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F1975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  <w:r w:rsidR="008C0D02">
              <w:rPr>
                <w:rFonts w:ascii="Times New Roman" w:hAnsi="Times New Roman" w:cs="Times New Roman"/>
              </w:rPr>
              <w:t xml:space="preserve">, </w:t>
            </w:r>
            <w:r w:rsidR="008C0D02" w:rsidRPr="00B339A8">
              <w:rPr>
                <w:rFonts w:ascii="Times New Roman" w:hAnsi="Times New Roman" w:cs="Times New Roman"/>
              </w:rPr>
              <w:t xml:space="preserve">wykorzystując bezpieczne metody </w:t>
            </w:r>
            <w:r w:rsidR="008C0D02" w:rsidRPr="00AD7BA0">
              <w:rPr>
                <w:rFonts w:ascii="Times New Roman" w:hAnsi="Times New Roman" w:cs="Times New Roman"/>
              </w:rPr>
              <w:t>komunikacji, których szczegóły techniczne mając na uwadze zachowanie zasad</w:t>
            </w:r>
            <w:r w:rsidR="008C0D02" w:rsidRPr="00B339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C0D02" w:rsidRPr="00AD7BA0">
              <w:rPr>
                <w:rFonts w:ascii="Times New Roman" w:hAnsi="Times New Roman" w:cs="Times New Roman"/>
              </w:rPr>
              <w:t>cyberbezpieczeństwa</w:t>
            </w:r>
            <w:proofErr w:type="spellEnd"/>
            <w:r w:rsidR="008C0D02" w:rsidRPr="00AD7BA0">
              <w:rPr>
                <w:rFonts w:ascii="Times New Roman" w:hAnsi="Times New Roman" w:cs="Times New Roman"/>
              </w:rPr>
              <w:t>, zostaną uzgodnione pomiędzy Wykonawcą i Zamawiającym po</w:t>
            </w:r>
            <w:r w:rsidR="008C0D02" w:rsidRPr="00B339A8">
              <w:rPr>
                <w:rFonts w:ascii="Times New Roman" w:hAnsi="Times New Roman" w:cs="Times New Roman"/>
              </w:rPr>
              <w:t xml:space="preserve"> podpisaniu umowy</w:t>
            </w:r>
          </w:p>
        </w:tc>
        <w:tc>
          <w:tcPr>
            <w:tcW w:w="1701" w:type="dxa"/>
            <w:vAlign w:val="center"/>
          </w:tcPr>
          <w:p w14:paraId="17F71038" w14:textId="02BE1308" w:rsidR="00860714" w:rsidRPr="00B04CA1" w:rsidRDefault="00860714" w:rsidP="008607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35E9D7" w14:textId="77777777" w:rsidR="00860714" w:rsidRPr="00B04CA1" w:rsidRDefault="00860714" w:rsidP="0086071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0714" w:rsidRPr="00F72E9E" w14:paraId="74A43574" w14:textId="006A3EA8" w:rsidTr="00F72E9E">
        <w:tc>
          <w:tcPr>
            <w:tcW w:w="704" w:type="dxa"/>
            <w:vAlign w:val="center"/>
          </w:tcPr>
          <w:p w14:paraId="5B923987" w14:textId="06459DFA" w:rsidR="00860714" w:rsidRPr="00B04CA1" w:rsidRDefault="00860714" w:rsidP="0086071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02F664" w14:textId="77777777" w:rsidR="00860714" w:rsidRPr="00873F0F" w:rsidRDefault="00860714" w:rsidP="0086071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2D536DB3" w14:textId="1BB3513E" w:rsidR="00860714" w:rsidRPr="00B04CA1" w:rsidRDefault="00860714" w:rsidP="0086071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materiały, prace i koszty związane z podłączeniem po stronie Wykonawcy</w:t>
            </w:r>
          </w:p>
        </w:tc>
        <w:tc>
          <w:tcPr>
            <w:tcW w:w="1701" w:type="dxa"/>
            <w:vAlign w:val="center"/>
          </w:tcPr>
          <w:p w14:paraId="18171D14" w14:textId="36032C27" w:rsidR="00860714" w:rsidRPr="00F72E9E" w:rsidRDefault="00860714" w:rsidP="008607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04CA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860714" w:rsidRPr="00CE4918" w:rsidRDefault="00860714" w:rsidP="0086071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F72E9E" w:rsidRDefault="007C2414" w:rsidP="00F72E9E">
      <w:pPr>
        <w:spacing w:after="0" w:line="240" w:lineRule="auto"/>
        <w:rPr>
          <w:rFonts w:ascii="Times New Roman" w:hAnsi="Times New Roman" w:cs="Times New Roman"/>
        </w:rPr>
      </w:pPr>
    </w:p>
    <w:p w14:paraId="67E5F431" w14:textId="77777777" w:rsidR="00594E36" w:rsidRPr="007F7B6A" w:rsidRDefault="00594E36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7F7B6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BD5EE96" w14:textId="77777777" w:rsidR="00594E36" w:rsidRPr="007F7B6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92EFB2F" w14:textId="4F14321B" w:rsidR="00594E36" w:rsidRPr="007F7B6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7F7B6A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</w:t>
      </w:r>
      <w:r w:rsidR="00DD4862">
        <w:rPr>
          <w:rFonts w:ascii="Times New Roman" w:hAnsi="Times New Roman" w:cs="Times New Roman"/>
          <w:b/>
          <w:bCs/>
          <w:lang w:eastAsia="zh-CN"/>
        </w:rPr>
        <w:t>dokumentach przedmiotowych</w:t>
      </w:r>
      <w:r w:rsidRPr="007F7B6A">
        <w:rPr>
          <w:rFonts w:ascii="Times New Roman" w:hAnsi="Times New Roman" w:cs="Times New Roman"/>
          <w:b/>
          <w:bCs/>
          <w:lang w:eastAsia="zh-CN"/>
        </w:rPr>
        <w:t xml:space="preserve"> wraz z tłumaczeniem na język polski.</w:t>
      </w:r>
    </w:p>
    <w:p w14:paraId="7A671C4D" w14:textId="77777777" w:rsidR="00594E36" w:rsidRPr="007F7B6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0B5BB32" w14:textId="2967F6A4" w:rsidR="00594E36" w:rsidRPr="00BC467E" w:rsidRDefault="00594E36" w:rsidP="00594E36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467E">
        <w:rPr>
          <w:rFonts w:ascii="Times New Roman" w:hAnsi="Times New Roman" w:cs="Times New Roman"/>
          <w:lang w:eastAsia="zh-CN"/>
        </w:rPr>
        <w:t>Serwis gwarancyjny prowadzi………………</w:t>
      </w:r>
      <w:r>
        <w:rPr>
          <w:rFonts w:ascii="Times New Roman" w:hAnsi="Times New Roman" w:cs="Times New Roman"/>
          <w:lang w:eastAsia="zh-CN"/>
        </w:rPr>
        <w:t>…..</w:t>
      </w:r>
      <w:r w:rsidRPr="00BC467E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36DB4581" w14:textId="77777777" w:rsidR="00594E36" w:rsidRPr="00BC467E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CA9C3D9" w14:textId="77777777" w:rsidR="00594E36" w:rsidRPr="000C231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0C231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16F9DA23" w14:textId="77777777" w:rsidR="00594E36" w:rsidRPr="000C231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C231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2D3C441" w14:textId="77777777" w:rsidR="00594E36" w:rsidRPr="000C231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C231A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511CCD06" w14:textId="77777777" w:rsidR="00594E36" w:rsidRPr="00837F1F" w:rsidRDefault="00594E36" w:rsidP="00594E36">
      <w:pPr>
        <w:spacing w:after="0" w:line="240" w:lineRule="auto"/>
        <w:rPr>
          <w:rFonts w:ascii="Times New Roman" w:hAnsi="Times New Roman" w:cs="Times New Roman"/>
        </w:rPr>
      </w:pPr>
    </w:p>
    <w:p w14:paraId="01ECE65F" w14:textId="77777777" w:rsidR="00350CF4" w:rsidRPr="00F72E9E" w:rsidRDefault="00350CF4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</w:rPr>
      </w:pPr>
    </w:p>
    <w:sectPr w:rsidR="00350CF4" w:rsidRPr="00F72E9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717BD" w14:textId="77777777" w:rsidR="005441AB" w:rsidRDefault="005441AB" w:rsidP="00FD4247">
      <w:pPr>
        <w:spacing w:after="0" w:line="240" w:lineRule="auto"/>
      </w:pPr>
      <w:r>
        <w:separator/>
      </w:r>
    </w:p>
  </w:endnote>
  <w:endnote w:type="continuationSeparator" w:id="0">
    <w:p w14:paraId="073D4FA1" w14:textId="77777777" w:rsidR="005441AB" w:rsidRDefault="005441AB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altName w:val="SimSu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Pr="005A2317">
          <w:rPr>
            <w:rFonts w:ascii="Times New Roman" w:hAnsi="Times New Roman" w:cs="Times New Roman"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C3906" w14:textId="77777777" w:rsidR="005441AB" w:rsidRDefault="005441AB" w:rsidP="00FD4247">
      <w:pPr>
        <w:spacing w:after="0" w:line="240" w:lineRule="auto"/>
      </w:pPr>
      <w:r>
        <w:separator/>
      </w:r>
    </w:p>
  </w:footnote>
  <w:footnote w:type="continuationSeparator" w:id="0">
    <w:p w14:paraId="1424B86D" w14:textId="77777777" w:rsidR="005441AB" w:rsidRDefault="005441AB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16F"/>
    <w:multiLevelType w:val="hybridMultilevel"/>
    <w:tmpl w:val="F7BC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D57B0"/>
    <w:multiLevelType w:val="hybridMultilevel"/>
    <w:tmpl w:val="6FA4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D64923"/>
    <w:multiLevelType w:val="hybridMultilevel"/>
    <w:tmpl w:val="3266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2863"/>
    <w:multiLevelType w:val="hybridMultilevel"/>
    <w:tmpl w:val="8EFAA4A4"/>
    <w:lvl w:ilvl="0" w:tplc="0415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6" w15:restartNumberingAfterBreak="0">
    <w:nsid w:val="7B163CDF"/>
    <w:multiLevelType w:val="hybridMultilevel"/>
    <w:tmpl w:val="D8001D5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 w16cid:durableId="636446990">
    <w:abstractNumId w:val="6"/>
  </w:num>
  <w:num w:numId="2" w16cid:durableId="1443304650">
    <w:abstractNumId w:val="7"/>
  </w:num>
  <w:num w:numId="3" w16cid:durableId="150487160">
    <w:abstractNumId w:val="1"/>
  </w:num>
  <w:num w:numId="4" w16cid:durableId="1495952566">
    <w:abstractNumId w:val="2"/>
  </w:num>
  <w:num w:numId="5" w16cid:durableId="399210789">
    <w:abstractNumId w:val="10"/>
  </w:num>
  <w:num w:numId="6" w16cid:durableId="466514015">
    <w:abstractNumId w:val="9"/>
  </w:num>
  <w:num w:numId="7" w16cid:durableId="1862744367">
    <w:abstractNumId w:val="5"/>
  </w:num>
  <w:num w:numId="8" w16cid:durableId="2079592244">
    <w:abstractNumId w:val="8"/>
  </w:num>
  <w:num w:numId="9" w16cid:durableId="589700289">
    <w:abstractNumId w:val="11"/>
  </w:num>
  <w:num w:numId="10" w16cid:durableId="59598790">
    <w:abstractNumId w:val="0"/>
  </w:num>
  <w:num w:numId="11" w16cid:durableId="1704285388">
    <w:abstractNumId w:val="13"/>
  </w:num>
  <w:num w:numId="12" w16cid:durableId="1017539164">
    <w:abstractNumId w:val="14"/>
  </w:num>
  <w:num w:numId="13" w16cid:durableId="1191258021">
    <w:abstractNumId w:val="4"/>
  </w:num>
  <w:num w:numId="14" w16cid:durableId="692658578">
    <w:abstractNumId w:val="12"/>
  </w:num>
  <w:num w:numId="15" w16cid:durableId="2061395006">
    <w:abstractNumId w:val="16"/>
  </w:num>
  <w:num w:numId="16" w16cid:durableId="1860779951">
    <w:abstractNumId w:val="15"/>
  </w:num>
  <w:num w:numId="17" w16cid:durableId="1038503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61CAB"/>
    <w:rsid w:val="000737A6"/>
    <w:rsid w:val="000A1764"/>
    <w:rsid w:val="000C231A"/>
    <w:rsid w:val="000D5F5D"/>
    <w:rsid w:val="000D74A8"/>
    <w:rsid w:val="000E4922"/>
    <w:rsid w:val="00102E49"/>
    <w:rsid w:val="00106BA6"/>
    <w:rsid w:val="00106D0C"/>
    <w:rsid w:val="00114FEC"/>
    <w:rsid w:val="00122E8B"/>
    <w:rsid w:val="001245ED"/>
    <w:rsid w:val="00132B6F"/>
    <w:rsid w:val="00166D2A"/>
    <w:rsid w:val="00170443"/>
    <w:rsid w:val="0017134F"/>
    <w:rsid w:val="00173FE8"/>
    <w:rsid w:val="00176742"/>
    <w:rsid w:val="001803F6"/>
    <w:rsid w:val="00183531"/>
    <w:rsid w:val="001842F6"/>
    <w:rsid w:val="001A4A85"/>
    <w:rsid w:val="001D53EF"/>
    <w:rsid w:val="001E260E"/>
    <w:rsid w:val="001E7E37"/>
    <w:rsid w:val="00205832"/>
    <w:rsid w:val="00207D76"/>
    <w:rsid w:val="0021756F"/>
    <w:rsid w:val="00220B7D"/>
    <w:rsid w:val="00234763"/>
    <w:rsid w:val="0025592C"/>
    <w:rsid w:val="002608FA"/>
    <w:rsid w:val="00264245"/>
    <w:rsid w:val="00264F5F"/>
    <w:rsid w:val="002816D6"/>
    <w:rsid w:val="00283BE5"/>
    <w:rsid w:val="002848D7"/>
    <w:rsid w:val="00295358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97A9A"/>
    <w:rsid w:val="003B1A0B"/>
    <w:rsid w:val="003B37B0"/>
    <w:rsid w:val="003C56C8"/>
    <w:rsid w:val="003D6A3B"/>
    <w:rsid w:val="003E4545"/>
    <w:rsid w:val="004039D3"/>
    <w:rsid w:val="0041062D"/>
    <w:rsid w:val="00426905"/>
    <w:rsid w:val="00427FCD"/>
    <w:rsid w:val="00430BE7"/>
    <w:rsid w:val="00443BF1"/>
    <w:rsid w:val="00447574"/>
    <w:rsid w:val="0045075E"/>
    <w:rsid w:val="0045219A"/>
    <w:rsid w:val="00452D84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B0C22"/>
    <w:rsid w:val="004B1587"/>
    <w:rsid w:val="004D74E1"/>
    <w:rsid w:val="004E33E0"/>
    <w:rsid w:val="004E48E8"/>
    <w:rsid w:val="004E7B86"/>
    <w:rsid w:val="004F2419"/>
    <w:rsid w:val="004F5F8E"/>
    <w:rsid w:val="004F7A9A"/>
    <w:rsid w:val="0050586F"/>
    <w:rsid w:val="00511DC4"/>
    <w:rsid w:val="005148BE"/>
    <w:rsid w:val="005441AB"/>
    <w:rsid w:val="00544890"/>
    <w:rsid w:val="005517F9"/>
    <w:rsid w:val="00565EA5"/>
    <w:rsid w:val="00572FD3"/>
    <w:rsid w:val="005737C2"/>
    <w:rsid w:val="0059197F"/>
    <w:rsid w:val="00594E36"/>
    <w:rsid w:val="00595FA2"/>
    <w:rsid w:val="005A2317"/>
    <w:rsid w:val="005B4CFC"/>
    <w:rsid w:val="005B5A1B"/>
    <w:rsid w:val="005D598D"/>
    <w:rsid w:val="005E11E1"/>
    <w:rsid w:val="005E3DF3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F9C"/>
    <w:rsid w:val="006617E0"/>
    <w:rsid w:val="00665681"/>
    <w:rsid w:val="0066751F"/>
    <w:rsid w:val="006725CC"/>
    <w:rsid w:val="0067785A"/>
    <w:rsid w:val="00687A85"/>
    <w:rsid w:val="00694243"/>
    <w:rsid w:val="006C1151"/>
    <w:rsid w:val="006C2D2C"/>
    <w:rsid w:val="006C6AEF"/>
    <w:rsid w:val="006D0792"/>
    <w:rsid w:val="006E0016"/>
    <w:rsid w:val="006E6729"/>
    <w:rsid w:val="006E71D4"/>
    <w:rsid w:val="00700072"/>
    <w:rsid w:val="00704973"/>
    <w:rsid w:val="00707331"/>
    <w:rsid w:val="00710E07"/>
    <w:rsid w:val="00713D1B"/>
    <w:rsid w:val="0071740E"/>
    <w:rsid w:val="00720B4F"/>
    <w:rsid w:val="00730461"/>
    <w:rsid w:val="0073372E"/>
    <w:rsid w:val="007458E0"/>
    <w:rsid w:val="007614D5"/>
    <w:rsid w:val="007706D9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C3E0C"/>
    <w:rsid w:val="007D2688"/>
    <w:rsid w:val="007D7B3E"/>
    <w:rsid w:val="007E06FA"/>
    <w:rsid w:val="007E24FD"/>
    <w:rsid w:val="007E70B1"/>
    <w:rsid w:val="008057DB"/>
    <w:rsid w:val="00832404"/>
    <w:rsid w:val="0083708D"/>
    <w:rsid w:val="00837F1F"/>
    <w:rsid w:val="0085727A"/>
    <w:rsid w:val="00857625"/>
    <w:rsid w:val="00860714"/>
    <w:rsid w:val="00860DBE"/>
    <w:rsid w:val="00875C80"/>
    <w:rsid w:val="00877242"/>
    <w:rsid w:val="00891103"/>
    <w:rsid w:val="008958A8"/>
    <w:rsid w:val="0089600E"/>
    <w:rsid w:val="008A1CD2"/>
    <w:rsid w:val="008A223A"/>
    <w:rsid w:val="008A611E"/>
    <w:rsid w:val="008B4106"/>
    <w:rsid w:val="008C0D02"/>
    <w:rsid w:val="008E2725"/>
    <w:rsid w:val="008F769B"/>
    <w:rsid w:val="00900556"/>
    <w:rsid w:val="0090306B"/>
    <w:rsid w:val="009031F7"/>
    <w:rsid w:val="00903B91"/>
    <w:rsid w:val="00904BEA"/>
    <w:rsid w:val="00915EF2"/>
    <w:rsid w:val="00917D50"/>
    <w:rsid w:val="0093552A"/>
    <w:rsid w:val="00937FCC"/>
    <w:rsid w:val="00963D17"/>
    <w:rsid w:val="009675F5"/>
    <w:rsid w:val="00973019"/>
    <w:rsid w:val="009770F2"/>
    <w:rsid w:val="00980FB5"/>
    <w:rsid w:val="00990E03"/>
    <w:rsid w:val="00994655"/>
    <w:rsid w:val="009966C4"/>
    <w:rsid w:val="009A3B68"/>
    <w:rsid w:val="009B1182"/>
    <w:rsid w:val="009B6CAC"/>
    <w:rsid w:val="009C4003"/>
    <w:rsid w:val="009C6A1B"/>
    <w:rsid w:val="009D18D4"/>
    <w:rsid w:val="009D2D90"/>
    <w:rsid w:val="009E2702"/>
    <w:rsid w:val="009E37D4"/>
    <w:rsid w:val="009F698F"/>
    <w:rsid w:val="00A02D03"/>
    <w:rsid w:val="00A16963"/>
    <w:rsid w:val="00A24837"/>
    <w:rsid w:val="00A30993"/>
    <w:rsid w:val="00A40980"/>
    <w:rsid w:val="00A41BDE"/>
    <w:rsid w:val="00A51C66"/>
    <w:rsid w:val="00A64234"/>
    <w:rsid w:val="00A77561"/>
    <w:rsid w:val="00A920EC"/>
    <w:rsid w:val="00AA455F"/>
    <w:rsid w:val="00AB765C"/>
    <w:rsid w:val="00AC024F"/>
    <w:rsid w:val="00AC602D"/>
    <w:rsid w:val="00AE354E"/>
    <w:rsid w:val="00AE3FED"/>
    <w:rsid w:val="00AF1288"/>
    <w:rsid w:val="00AF2921"/>
    <w:rsid w:val="00B04CA1"/>
    <w:rsid w:val="00B07B2A"/>
    <w:rsid w:val="00B201F4"/>
    <w:rsid w:val="00B21D15"/>
    <w:rsid w:val="00B24AEC"/>
    <w:rsid w:val="00B26FF0"/>
    <w:rsid w:val="00B30CE8"/>
    <w:rsid w:val="00B31AFA"/>
    <w:rsid w:val="00B339A8"/>
    <w:rsid w:val="00B41A7A"/>
    <w:rsid w:val="00B5513B"/>
    <w:rsid w:val="00B562ED"/>
    <w:rsid w:val="00B60C7C"/>
    <w:rsid w:val="00B63B35"/>
    <w:rsid w:val="00B67569"/>
    <w:rsid w:val="00B71925"/>
    <w:rsid w:val="00B75847"/>
    <w:rsid w:val="00B82BD1"/>
    <w:rsid w:val="00B858E0"/>
    <w:rsid w:val="00B952E1"/>
    <w:rsid w:val="00BA4CB2"/>
    <w:rsid w:val="00BB2589"/>
    <w:rsid w:val="00BC0C5B"/>
    <w:rsid w:val="00BC467E"/>
    <w:rsid w:val="00BC6CED"/>
    <w:rsid w:val="00BD143B"/>
    <w:rsid w:val="00C04E4A"/>
    <w:rsid w:val="00C10C04"/>
    <w:rsid w:val="00C115DA"/>
    <w:rsid w:val="00C53FB6"/>
    <w:rsid w:val="00C60887"/>
    <w:rsid w:val="00C645AE"/>
    <w:rsid w:val="00C707AF"/>
    <w:rsid w:val="00C71E55"/>
    <w:rsid w:val="00C7615E"/>
    <w:rsid w:val="00C80953"/>
    <w:rsid w:val="00C85DC4"/>
    <w:rsid w:val="00CA002A"/>
    <w:rsid w:val="00CA15B3"/>
    <w:rsid w:val="00CA235C"/>
    <w:rsid w:val="00CA2721"/>
    <w:rsid w:val="00CA5F99"/>
    <w:rsid w:val="00CA792C"/>
    <w:rsid w:val="00CC1580"/>
    <w:rsid w:val="00CC7767"/>
    <w:rsid w:val="00CE1744"/>
    <w:rsid w:val="00CE4918"/>
    <w:rsid w:val="00D07906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B6EC8"/>
    <w:rsid w:val="00DC3C39"/>
    <w:rsid w:val="00DD07D6"/>
    <w:rsid w:val="00DD4862"/>
    <w:rsid w:val="00DE5A5E"/>
    <w:rsid w:val="00DF54BC"/>
    <w:rsid w:val="00E2013B"/>
    <w:rsid w:val="00E22D39"/>
    <w:rsid w:val="00E46982"/>
    <w:rsid w:val="00E47930"/>
    <w:rsid w:val="00EA3309"/>
    <w:rsid w:val="00EA7676"/>
    <w:rsid w:val="00EB6084"/>
    <w:rsid w:val="00EC67AE"/>
    <w:rsid w:val="00EC7208"/>
    <w:rsid w:val="00EE01E9"/>
    <w:rsid w:val="00EE15EE"/>
    <w:rsid w:val="00EE23CF"/>
    <w:rsid w:val="00F00EA9"/>
    <w:rsid w:val="00F01DF8"/>
    <w:rsid w:val="00F1021B"/>
    <w:rsid w:val="00F126FC"/>
    <w:rsid w:val="00F12B1F"/>
    <w:rsid w:val="00F15DCC"/>
    <w:rsid w:val="00F45D04"/>
    <w:rsid w:val="00F46A8D"/>
    <w:rsid w:val="00F72E9E"/>
    <w:rsid w:val="00F82832"/>
    <w:rsid w:val="00F90725"/>
    <w:rsid w:val="00FA0059"/>
    <w:rsid w:val="00FA3006"/>
    <w:rsid w:val="00FB76C9"/>
    <w:rsid w:val="00FC4F20"/>
    <w:rsid w:val="00FD27C2"/>
    <w:rsid w:val="00FD350C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ArialNarow">
    <w:name w:val="Arial Narow"/>
    <w:basedOn w:val="Normalny"/>
    <w:link w:val="ArialNarowZnak"/>
    <w:qFormat/>
    <w:rsid w:val="00BA4CB2"/>
    <w:pPr>
      <w:widowControl/>
      <w:suppressAutoHyphens w:val="0"/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BA4CB2"/>
    <w:rPr>
      <w:rFonts w:ascii="Arial Narrow" w:eastAsia="Calibri" w:hAnsi="Arial Narrow" w:cs="Arial Narrow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1A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B9A0-2C1C-4AF6-8B9D-5A2527C0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862</Words>
  <Characters>5172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38</cp:revision>
  <cp:lastPrinted>2019-07-10T20:39:00Z</cp:lastPrinted>
  <dcterms:created xsi:type="dcterms:W3CDTF">2025-06-10T07:13:00Z</dcterms:created>
  <dcterms:modified xsi:type="dcterms:W3CDTF">2025-08-04T10:07:00Z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