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D9B5" w14:textId="77777777" w:rsidR="00B433E2" w:rsidRDefault="003E49BC" w:rsidP="003E49BC">
      <w:pPr>
        <w:jc w:val="center"/>
      </w:pPr>
      <w:r>
        <w:t>PYTANIA I ODPOWIEDZI</w:t>
      </w:r>
    </w:p>
    <w:p w14:paraId="572CE598" w14:textId="77777777" w:rsidR="003E49BC" w:rsidRDefault="003E49BC" w:rsidP="003E49BC">
      <w:pPr>
        <w:jc w:val="center"/>
      </w:pPr>
    </w:p>
    <w:p w14:paraId="7070E72F" w14:textId="77777777" w:rsidR="003E49BC" w:rsidRDefault="003E49BC" w:rsidP="003E49BC">
      <w:pPr>
        <w:jc w:val="center"/>
      </w:pPr>
    </w:p>
    <w:p w14:paraId="3661F6A7" w14:textId="77777777" w:rsidR="003E49BC" w:rsidRDefault="003E49BC" w:rsidP="003E49BC">
      <w:pPr>
        <w:jc w:val="both"/>
      </w:pPr>
      <w:r>
        <w:t>W nawiązaniu do załączonych umów do postępowania zwracam się z prośbą o doprecyzowanie zapisów umowy</w:t>
      </w:r>
    </w:p>
    <w:p w14:paraId="674032D1" w14:textId="77777777" w:rsidR="003E49BC" w:rsidRDefault="003E49BC" w:rsidP="003E49BC">
      <w:r>
        <w:t>1.</w:t>
      </w:r>
      <w:r>
        <w:rPr>
          <w:rFonts w:cs="Calibri"/>
        </w:rPr>
        <w:t>§</w:t>
      </w:r>
      <w:r>
        <w:t>2.1 – umowy do zadania nr 4</w:t>
      </w:r>
    </w:p>
    <w:p w14:paraId="24EA6713" w14:textId="77777777" w:rsidR="003E49BC" w:rsidRDefault="003E49BC" w:rsidP="003E49BC">
      <w:pPr>
        <w:jc w:val="both"/>
      </w:pPr>
      <w:r>
        <w:t>W jakich sytuacjach udzielający zamówienia dopuszcza realizację świadczeń zdrowotnych poza wyszczególnioną w umowie dziedziną</w:t>
      </w:r>
    </w:p>
    <w:p w14:paraId="4F811400" w14:textId="77777777" w:rsidR="003E49BC" w:rsidRDefault="003E49BC" w:rsidP="003E49BC">
      <w:r>
        <w:t>1.</w:t>
      </w:r>
      <w:r w:rsidRPr="003E49BC">
        <w:rPr>
          <w:rFonts w:cs="Calibri"/>
        </w:rPr>
        <w:t>§</w:t>
      </w:r>
      <w:r>
        <w:t>2.1 – umowy do zadania nr 4</w:t>
      </w:r>
    </w:p>
    <w:p w14:paraId="25E92482" w14:textId="77777777" w:rsidR="003E49BC" w:rsidRDefault="003E49BC" w:rsidP="003E49BC">
      <w:pPr>
        <w:jc w:val="both"/>
      </w:pPr>
      <w:r>
        <w:t>W jakich sytuacjach oraz przy jakich potrzebach zamawiającego przyjmujący zamówienie zostaje zobowiązany do realizacji przedmiotu zamówienia w innych komórkach organizacyjnych udzielającego Zamówienie</w:t>
      </w:r>
    </w:p>
    <w:p w14:paraId="7C2A6744" w14:textId="77777777" w:rsidR="003E49BC" w:rsidRPr="003E49BC" w:rsidRDefault="003E49BC" w:rsidP="003E49BC">
      <w:pPr>
        <w:jc w:val="both"/>
        <w:rPr>
          <w:b/>
          <w:bCs/>
        </w:rPr>
      </w:pPr>
      <w:r w:rsidRPr="003E49BC">
        <w:rPr>
          <w:b/>
          <w:bCs/>
        </w:rPr>
        <w:t>Odpowiedz Zamawiającego:</w:t>
      </w:r>
    </w:p>
    <w:p w14:paraId="01C885F5" w14:textId="77777777" w:rsidR="003E49BC" w:rsidRDefault="003E49BC" w:rsidP="003E49BC">
      <w:pPr>
        <w:jc w:val="both"/>
      </w:pPr>
      <w:r>
        <w:t xml:space="preserve">W wyjątkowych okolicznościach związanych z oddziaływaniem siły wyższej, to jest okoliczności niezależnych od sfery decyzyjnej, organizacyjnej i woli po stronie Zamawiającego, gdy koniecznym staje się zabezpieczenie udzielania świadczeń pacjentom w innych komórkach organizacyjnych, niż ta której de facto dotyczy dane postępowanie konkursowe, Przyjmujący Zamówienie może zostać zobowiązany do zapewnienia udzielania tychże świadczeń. Z tym jednak zastrzeżeniem, że dotyczy to świadczeń pozostających w zakresie danej dziedziny medycyny (zgodnej z posiadaną specjalizacją Przyjmującego Zamówienie, w zakresie kompetencji i uprawnień zgodnych z treścią oferty). </w:t>
      </w:r>
    </w:p>
    <w:p w14:paraId="04C7AB00" w14:textId="77777777" w:rsidR="003E49BC" w:rsidRDefault="003E49BC" w:rsidP="003E49BC">
      <w:pPr>
        <w:jc w:val="center"/>
      </w:pPr>
    </w:p>
    <w:p w14:paraId="7AF7CBCE" w14:textId="77777777" w:rsidR="003E49BC" w:rsidRDefault="003E49BC" w:rsidP="003E49BC">
      <w:pPr>
        <w:jc w:val="center"/>
      </w:pPr>
    </w:p>
    <w:sectPr w:rsidR="003E49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BC"/>
    <w:rsid w:val="003E49BC"/>
    <w:rsid w:val="00522EE7"/>
    <w:rsid w:val="00674FB9"/>
    <w:rsid w:val="00B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86AC1"/>
  <w14:defaultImageDpi w14:val="0"/>
  <w15:docId w15:val="{E991FEEE-8474-4B64-9BEB-8072148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2025-09-18T10:38:00Z</dcterms:created>
  <dcterms:modified xsi:type="dcterms:W3CDTF">2025-09-18T10:38:00Z</dcterms:modified>
</cp:coreProperties>
</file>