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1B00142E" w:rsidR="00443BF1" w:rsidRPr="00C70CA9" w:rsidRDefault="00443BF1" w:rsidP="00C70CA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C70CA9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C70CA9">
        <w:rPr>
          <w:rFonts w:ascii="Times New Roman" w:hAnsi="Times New Roman" w:cs="Times New Roman"/>
          <w:b/>
          <w:bCs/>
          <w:lang w:eastAsia="zh-CN"/>
        </w:rPr>
        <w:t>/</w:t>
      </w:r>
      <w:r w:rsidR="00173B0F" w:rsidRPr="00C70CA9">
        <w:rPr>
          <w:rFonts w:ascii="Times New Roman" w:hAnsi="Times New Roman" w:cs="Times New Roman"/>
          <w:b/>
          <w:bCs/>
          <w:lang w:eastAsia="zh-CN"/>
        </w:rPr>
        <w:t>146</w:t>
      </w:r>
      <w:r w:rsidRPr="00C70CA9">
        <w:rPr>
          <w:rFonts w:ascii="Times New Roman" w:hAnsi="Times New Roman" w:cs="Times New Roman"/>
          <w:b/>
          <w:bCs/>
          <w:lang w:eastAsia="zh-CN"/>
        </w:rPr>
        <w:t>/202</w:t>
      </w:r>
      <w:r w:rsidR="00963D17" w:rsidRPr="00C70CA9">
        <w:rPr>
          <w:rFonts w:ascii="Times New Roman" w:hAnsi="Times New Roman" w:cs="Times New Roman"/>
          <w:b/>
          <w:bCs/>
          <w:lang w:eastAsia="zh-CN"/>
        </w:rPr>
        <w:t>5</w:t>
      </w:r>
      <w:r w:rsidRPr="00C70CA9">
        <w:rPr>
          <w:rFonts w:ascii="Times New Roman" w:hAnsi="Times New Roman" w:cs="Times New Roman"/>
          <w:b/>
          <w:bCs/>
          <w:lang w:eastAsia="zh-CN"/>
        </w:rPr>
        <w:t>/</w:t>
      </w:r>
      <w:r w:rsidR="00E22BCC" w:rsidRPr="00C70CA9">
        <w:rPr>
          <w:rFonts w:ascii="Times New Roman" w:hAnsi="Times New Roman" w:cs="Times New Roman"/>
          <w:b/>
          <w:bCs/>
          <w:lang w:eastAsia="zh-CN"/>
        </w:rPr>
        <w:t>MW</w:t>
      </w:r>
    </w:p>
    <w:p w14:paraId="6AFDA22E" w14:textId="38EA2D38" w:rsidR="00443BF1" w:rsidRPr="00C70CA9" w:rsidRDefault="00575649" w:rsidP="00C70CA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ZMODYFIKOWANY </w:t>
      </w:r>
      <w:r w:rsidR="00443BF1" w:rsidRPr="00C70CA9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C70CA9">
        <w:rPr>
          <w:rFonts w:ascii="Times New Roman" w:hAnsi="Times New Roman" w:cs="Times New Roman"/>
          <w:b/>
          <w:bCs/>
          <w:lang w:eastAsia="zh-CN"/>
        </w:rPr>
        <w:t>.</w:t>
      </w:r>
      <w:r w:rsidR="00F4133F" w:rsidRPr="00C70CA9">
        <w:rPr>
          <w:rFonts w:ascii="Times New Roman" w:hAnsi="Times New Roman" w:cs="Times New Roman"/>
          <w:b/>
          <w:bCs/>
          <w:lang w:eastAsia="zh-CN"/>
        </w:rPr>
        <w:t>4</w:t>
      </w:r>
      <w:r w:rsidR="0066056B" w:rsidRPr="00C70CA9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="00443BF1" w:rsidRPr="00C70CA9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C70CA9" w:rsidRDefault="00443BF1" w:rsidP="00C70CA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0CA9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C70CA9" w:rsidRDefault="00BC467E" w:rsidP="00C70CA9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C70CA9" w:rsidRDefault="00443BF1" w:rsidP="00C70C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0CA9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4FF34958" w14:textId="77777777" w:rsidR="00F65EB3" w:rsidRPr="00C70CA9" w:rsidRDefault="00F65EB3" w:rsidP="00C70C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3B59E962" w:rsidR="00BC467E" w:rsidRPr="0048716A" w:rsidRDefault="00C70CA9" w:rsidP="00C70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16A">
        <w:rPr>
          <w:rFonts w:ascii="Times New Roman" w:hAnsi="Times New Roman" w:cs="Times New Roman"/>
          <w:b/>
          <w:bCs/>
          <w:sz w:val="28"/>
          <w:szCs w:val="28"/>
        </w:rPr>
        <w:t>Pakiet nr 4</w:t>
      </w:r>
      <w:r w:rsidR="00F65EB3" w:rsidRPr="0048716A">
        <w:rPr>
          <w:rFonts w:ascii="Times New Roman" w:hAnsi="Times New Roman" w:cs="Times New Roman"/>
          <w:b/>
          <w:bCs/>
          <w:sz w:val="28"/>
          <w:szCs w:val="28"/>
        </w:rPr>
        <w:t xml:space="preserve"> - Mikroskop konfokalny</w:t>
      </w:r>
    </w:p>
    <w:p w14:paraId="0D759993" w14:textId="77777777" w:rsidR="00F65EB3" w:rsidRPr="00C70CA9" w:rsidRDefault="00F65EB3" w:rsidP="00C70CA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C70CA9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C70CA9" w:rsidRDefault="002872BE" w:rsidP="00C7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C70CA9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C70CA9" w:rsidRDefault="002872BE" w:rsidP="00C7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C70CA9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C70CA9" w:rsidRDefault="002872BE" w:rsidP="00C7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C70CA9" w:rsidRDefault="002872BE" w:rsidP="00C7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C70CA9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C70CA9" w:rsidRDefault="002872BE" w:rsidP="00C7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C70CA9" w:rsidRDefault="002872BE" w:rsidP="00C7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C70CA9" w:rsidRDefault="002872BE" w:rsidP="00C70CA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843"/>
        <w:gridCol w:w="2552"/>
      </w:tblGrid>
      <w:tr w:rsidR="00390A4B" w:rsidRPr="00C70CA9" w14:paraId="7B89A0ED" w14:textId="32F53885" w:rsidTr="00D94010">
        <w:tc>
          <w:tcPr>
            <w:tcW w:w="704" w:type="dxa"/>
            <w:vAlign w:val="center"/>
          </w:tcPr>
          <w:p w14:paraId="25726B74" w14:textId="3627E03B" w:rsidR="00390A4B" w:rsidRPr="00C70CA9" w:rsidRDefault="00F12B1F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C70CA9" w:rsidRDefault="00390A4B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C70CA9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843" w:type="dxa"/>
            <w:vAlign w:val="center"/>
          </w:tcPr>
          <w:p w14:paraId="6180DED8" w14:textId="79E54B61" w:rsidR="00390A4B" w:rsidRPr="00C70CA9" w:rsidRDefault="00390A4B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>Parametr wymagany / punktowany</w:t>
            </w:r>
          </w:p>
        </w:tc>
        <w:tc>
          <w:tcPr>
            <w:tcW w:w="2552" w:type="dxa"/>
            <w:vAlign w:val="center"/>
          </w:tcPr>
          <w:p w14:paraId="0486264E" w14:textId="29B8D042" w:rsidR="00390A4B" w:rsidRPr="00C70CA9" w:rsidRDefault="00390A4B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C70CA9">
              <w:rPr>
                <w:rFonts w:ascii="Times New Roman" w:hAnsi="Times New Roman" w:cs="Times New Roman"/>
                <w:b/>
                <w:bCs/>
              </w:rPr>
              <w:t>–</w:t>
            </w:r>
            <w:r w:rsidRPr="00C70CA9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C70CA9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C70CA9">
              <w:rPr>
                <w:rFonts w:ascii="Times New Roman" w:hAnsi="Times New Roman" w:cs="Times New Roman"/>
                <w:b/>
                <w:bCs/>
              </w:rPr>
              <w:br/>
            </w:r>
            <w:r w:rsidRPr="00C70CA9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C70CA9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C70CA9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C70CA9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C70CA9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C70CA9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C70CA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773F08" w:rsidRPr="00C70CA9" w14:paraId="2496AAA7" w14:textId="2978259A" w:rsidTr="00CB273D">
        <w:tc>
          <w:tcPr>
            <w:tcW w:w="704" w:type="dxa"/>
            <w:vAlign w:val="center"/>
          </w:tcPr>
          <w:p w14:paraId="24CAF79E" w14:textId="1C0F4FE7" w:rsidR="00773F08" w:rsidRPr="00C70CA9" w:rsidRDefault="00773F08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55ABC" w14:textId="43D4A443" w:rsidR="00773F08" w:rsidRPr="00C70CA9" w:rsidRDefault="00F65EB3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Mobilny mikroskop konfokalny przeznaczony do obrazowania i badania naskórka, skóry właściwej in vivo</w:t>
            </w:r>
          </w:p>
        </w:tc>
        <w:tc>
          <w:tcPr>
            <w:tcW w:w="1843" w:type="dxa"/>
            <w:vAlign w:val="center"/>
          </w:tcPr>
          <w:p w14:paraId="6F507B69" w14:textId="7D4A49D4" w:rsidR="00773F08" w:rsidRPr="00C70CA9" w:rsidRDefault="00225C7A" w:rsidP="008D4B3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1473F52" w14:textId="77777777" w:rsidR="00773F08" w:rsidRPr="00C70CA9" w:rsidRDefault="00773F08" w:rsidP="00C70CA9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C70CA9" w14:paraId="3936B1B2" w14:textId="77777777" w:rsidTr="00D94010">
        <w:tc>
          <w:tcPr>
            <w:tcW w:w="704" w:type="dxa"/>
            <w:vAlign w:val="center"/>
          </w:tcPr>
          <w:p w14:paraId="52A7CF61" w14:textId="024BD90D" w:rsidR="00773F08" w:rsidRPr="00C70CA9" w:rsidRDefault="00773F08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98EE" w14:textId="2D319878" w:rsidR="00773F08" w:rsidRPr="00C70CA9" w:rsidRDefault="00F65EB3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Wysoka rozdzielczość na poziomie komórkowym</w:t>
            </w:r>
          </w:p>
        </w:tc>
        <w:tc>
          <w:tcPr>
            <w:tcW w:w="1843" w:type="dxa"/>
            <w:vAlign w:val="center"/>
          </w:tcPr>
          <w:p w14:paraId="3FB68A06" w14:textId="31948C28" w:rsidR="00773F08" w:rsidRPr="00C70CA9" w:rsidRDefault="00225C7A" w:rsidP="008D4B3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8D9DE6C" w14:textId="77777777" w:rsidR="00773F08" w:rsidRPr="00C70CA9" w:rsidRDefault="00773F08" w:rsidP="00C70CA9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C70CA9" w14:paraId="69B4A207" w14:textId="77777777" w:rsidTr="00D94010">
        <w:tc>
          <w:tcPr>
            <w:tcW w:w="704" w:type="dxa"/>
            <w:vAlign w:val="center"/>
          </w:tcPr>
          <w:p w14:paraId="38D0E58A" w14:textId="51B8D97B" w:rsidR="00773F08" w:rsidRPr="00C70CA9" w:rsidRDefault="00773F08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2A7D0" w14:textId="24F29E9F" w:rsidR="00773F08" w:rsidRPr="00C70CA9" w:rsidRDefault="00F65EB3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Ocena w czasie rzeczywistym, na wykonanych obrazach i filmach</w:t>
            </w:r>
          </w:p>
        </w:tc>
        <w:tc>
          <w:tcPr>
            <w:tcW w:w="1843" w:type="dxa"/>
            <w:vAlign w:val="center"/>
          </w:tcPr>
          <w:p w14:paraId="1DECB7BF" w14:textId="02B1AB01" w:rsidR="00773F08" w:rsidRPr="00C70CA9" w:rsidRDefault="00F65EB3" w:rsidP="008D4B3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D51E46B" w14:textId="77777777" w:rsidR="00773F08" w:rsidRPr="00C70CA9" w:rsidRDefault="00773F08" w:rsidP="00C70CA9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C70CA9" w14:paraId="501EC8EF" w14:textId="77777777" w:rsidTr="00D94010">
        <w:tc>
          <w:tcPr>
            <w:tcW w:w="704" w:type="dxa"/>
            <w:vAlign w:val="center"/>
          </w:tcPr>
          <w:p w14:paraId="2B1680EB" w14:textId="480F68FE" w:rsidR="00773F08" w:rsidRPr="00C70CA9" w:rsidRDefault="00773F08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C8DFE" w14:textId="4BE8DB28" w:rsidR="00773F08" w:rsidRPr="00C70CA9" w:rsidRDefault="00F65EB3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Typ obrazowania makroskopowy i mikroskopowy</w:t>
            </w:r>
          </w:p>
        </w:tc>
        <w:tc>
          <w:tcPr>
            <w:tcW w:w="1843" w:type="dxa"/>
            <w:vAlign w:val="center"/>
          </w:tcPr>
          <w:p w14:paraId="0EBFFBDA" w14:textId="2F1C60B8" w:rsidR="00773F08" w:rsidRPr="00C70CA9" w:rsidRDefault="00225C7A" w:rsidP="008D4B3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62DA4F9" w14:textId="77777777" w:rsidR="00773F08" w:rsidRPr="00C70CA9" w:rsidRDefault="00773F08" w:rsidP="00C70CA9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C70CA9" w14:paraId="37BF57DD" w14:textId="411693DE" w:rsidTr="00D94010">
        <w:tc>
          <w:tcPr>
            <w:tcW w:w="704" w:type="dxa"/>
            <w:vAlign w:val="center"/>
          </w:tcPr>
          <w:p w14:paraId="1BCE43D8" w14:textId="37196745" w:rsidR="00773F08" w:rsidRPr="00C70CA9" w:rsidRDefault="00F65EB3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bookmarkStart w:id="1" w:name="_Hlk13516064"/>
            <w:r w:rsidRPr="00C70C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630EFA1E" w:rsidR="00773F08" w:rsidRPr="00C70CA9" w:rsidRDefault="00F65EB3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Kamera do wideodermatoskopii cyfrowej zintegrowana z obrazami mikroskopowymi</w:t>
            </w:r>
          </w:p>
        </w:tc>
        <w:tc>
          <w:tcPr>
            <w:tcW w:w="1843" w:type="dxa"/>
            <w:vAlign w:val="center"/>
          </w:tcPr>
          <w:p w14:paraId="15E8168C" w14:textId="4AA2289B" w:rsidR="00773F08" w:rsidRPr="00C70CA9" w:rsidRDefault="00225C7A" w:rsidP="008D4B39">
            <w:pPr>
              <w:tabs>
                <w:tab w:val="left" w:pos="1591"/>
              </w:tabs>
              <w:spacing w:after="0" w:line="240" w:lineRule="auto"/>
              <w:ind w:left="130" w:right="12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A3374EE" w14:textId="77777777" w:rsidR="00773F08" w:rsidRPr="00C70CA9" w:rsidRDefault="00773F08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EC2" w:rsidRPr="00836EC2" w14:paraId="38EB7516" w14:textId="43199AAA" w:rsidTr="003605B9">
        <w:trPr>
          <w:trHeight w:val="572"/>
        </w:trPr>
        <w:tc>
          <w:tcPr>
            <w:tcW w:w="704" w:type="dxa"/>
            <w:vAlign w:val="center"/>
          </w:tcPr>
          <w:p w14:paraId="47E3F688" w14:textId="286DFC0A" w:rsidR="00773F08" w:rsidRPr="00836EC2" w:rsidRDefault="00F65EB3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836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4032" w14:textId="2085BFCF" w:rsidR="00773F08" w:rsidRPr="00836EC2" w:rsidRDefault="003605B9" w:rsidP="00C70CA9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836EC2">
              <w:rPr>
                <w:rFonts w:ascii="Times New Roman" w:hAnsi="Times New Roman" w:cs="Times New Roman"/>
              </w:rPr>
              <w:t>Jedna</w:t>
            </w:r>
            <w:r w:rsidR="00F65EB3" w:rsidRPr="00836EC2">
              <w:rPr>
                <w:rFonts w:ascii="Times New Roman" w:hAnsi="Times New Roman" w:cs="Times New Roman"/>
              </w:rPr>
              <w:t xml:space="preserve"> głowic</w:t>
            </w:r>
            <w:r w:rsidRPr="00836EC2">
              <w:rPr>
                <w:rFonts w:ascii="Times New Roman" w:hAnsi="Times New Roman" w:cs="Times New Roman"/>
              </w:rPr>
              <w:t>a</w:t>
            </w:r>
            <w:r w:rsidR="00F65EB3" w:rsidRPr="00836EC2">
              <w:rPr>
                <w:rFonts w:ascii="Times New Roman" w:hAnsi="Times New Roman" w:cs="Times New Roman"/>
              </w:rPr>
              <w:t xml:space="preserve"> skanujące</w:t>
            </w:r>
            <w:r w:rsidRPr="00836EC2">
              <w:rPr>
                <w:rFonts w:ascii="Times New Roman" w:hAnsi="Times New Roman" w:cs="Times New Roman"/>
              </w:rPr>
              <w:t xml:space="preserve"> </w:t>
            </w:r>
            <w:r w:rsidR="00F65EB3" w:rsidRPr="00836EC2">
              <w:rPr>
                <w:rFonts w:ascii="Times New Roman" w:hAnsi="Times New Roman" w:cs="Times New Roman"/>
              </w:rPr>
              <w:t>przyklejana do skóry za pomocą jednorazowych okienek</w:t>
            </w:r>
            <w:r w:rsidRPr="00836E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3F7DDAFB" w14:textId="48C86088" w:rsidR="00773F08" w:rsidRPr="00836EC2" w:rsidRDefault="00225C7A" w:rsidP="008D4B3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836EC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84F3B2E" w14:textId="77777777" w:rsidR="00773F08" w:rsidRPr="00836EC2" w:rsidRDefault="00773F08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EB3" w:rsidRPr="00C70CA9" w14:paraId="6AABC48F" w14:textId="229E423B" w:rsidTr="00C70CA9">
        <w:trPr>
          <w:trHeight w:val="465"/>
        </w:trPr>
        <w:tc>
          <w:tcPr>
            <w:tcW w:w="10060" w:type="dxa"/>
            <w:gridSpan w:val="4"/>
            <w:vAlign w:val="center"/>
          </w:tcPr>
          <w:p w14:paraId="2C5FA834" w14:textId="4D0F8CC6" w:rsidR="0026275B" w:rsidRPr="00C70CA9" w:rsidRDefault="00F65EB3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>Głowica skanująca mocowana do skóry</w:t>
            </w:r>
          </w:p>
        </w:tc>
      </w:tr>
      <w:tr w:rsidR="00773F08" w:rsidRPr="00C70CA9" w14:paraId="025F14A1" w14:textId="6CC49367" w:rsidTr="00D94010">
        <w:tc>
          <w:tcPr>
            <w:tcW w:w="704" w:type="dxa"/>
            <w:vAlign w:val="center"/>
          </w:tcPr>
          <w:p w14:paraId="48F6C2CA" w14:textId="4FCAB2A3" w:rsidR="00773F08" w:rsidRPr="00C70CA9" w:rsidRDefault="00F65EB3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88A0" w14:textId="639ABA49" w:rsidR="00773F08" w:rsidRPr="00C70CA9" w:rsidRDefault="00F65EB3" w:rsidP="00C7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Zamocowana na przegubie umożliwiającym obrót </w:t>
            </w:r>
          </w:p>
        </w:tc>
        <w:tc>
          <w:tcPr>
            <w:tcW w:w="1843" w:type="dxa"/>
            <w:vAlign w:val="center"/>
          </w:tcPr>
          <w:p w14:paraId="66172506" w14:textId="4B6BBF7C" w:rsidR="00773F08" w:rsidRPr="00C70CA9" w:rsidRDefault="00225C7A" w:rsidP="006537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</w:t>
            </w:r>
            <w:r w:rsidR="00F65EB3" w:rsidRPr="00C70CA9">
              <w:rPr>
                <w:rFonts w:ascii="Times New Roman" w:hAnsi="Times New Roman"/>
              </w:rPr>
              <w:t>, podać</w:t>
            </w:r>
          </w:p>
          <w:p w14:paraId="6A2C4399" w14:textId="77777777" w:rsidR="00653724" w:rsidRDefault="00653724" w:rsidP="006537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  <w:p w14:paraId="19FA6951" w14:textId="5D3F8DB5" w:rsidR="00F65EB3" w:rsidRPr="00C70CA9" w:rsidRDefault="00F65EB3" w:rsidP="006537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Obrót o  90°  lub więcej  - 10 pkt</w:t>
            </w:r>
          </w:p>
          <w:p w14:paraId="5663BD8D" w14:textId="77777777" w:rsidR="00653724" w:rsidRDefault="00653724" w:rsidP="006537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</w:p>
          <w:p w14:paraId="4A005F58" w14:textId="7F9DDC26" w:rsidR="00225C7A" w:rsidRPr="00C70CA9" w:rsidRDefault="00F65EB3" w:rsidP="006537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Obrót o mniej iż 90°  - 0 pkt</w:t>
            </w:r>
          </w:p>
        </w:tc>
        <w:tc>
          <w:tcPr>
            <w:tcW w:w="2552" w:type="dxa"/>
            <w:vAlign w:val="center"/>
          </w:tcPr>
          <w:p w14:paraId="4C57BF51" w14:textId="77777777" w:rsidR="00773F08" w:rsidRPr="00C70CA9" w:rsidRDefault="00773F08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25C7A" w:rsidRPr="00C70CA9" w14:paraId="65B11E27" w14:textId="77777777" w:rsidTr="00D94010">
        <w:tc>
          <w:tcPr>
            <w:tcW w:w="704" w:type="dxa"/>
            <w:vAlign w:val="center"/>
          </w:tcPr>
          <w:p w14:paraId="49195E66" w14:textId="40340073" w:rsidR="00225C7A" w:rsidRPr="00C70CA9" w:rsidRDefault="00F65EB3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540E" w14:textId="4C44BE81" w:rsidR="00225C7A" w:rsidRPr="00C70CA9" w:rsidRDefault="00F65EB3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Głębokość obrazowania do min. 200 µm (co najmniej powierzchniowe warstwy skóry właściwej)</w:t>
            </w:r>
          </w:p>
        </w:tc>
        <w:tc>
          <w:tcPr>
            <w:tcW w:w="1843" w:type="dxa"/>
            <w:vAlign w:val="center"/>
          </w:tcPr>
          <w:p w14:paraId="64709798" w14:textId="3F659786" w:rsidR="00225C7A" w:rsidRPr="00C70CA9" w:rsidRDefault="00225C7A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E747B75" w14:textId="77777777" w:rsidR="00225C7A" w:rsidRPr="00C70CA9" w:rsidRDefault="00225C7A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25C7A" w:rsidRPr="00C70CA9" w14:paraId="0F975320" w14:textId="77777777" w:rsidTr="00D94010">
        <w:tc>
          <w:tcPr>
            <w:tcW w:w="704" w:type="dxa"/>
            <w:vAlign w:val="center"/>
          </w:tcPr>
          <w:p w14:paraId="21B3D81A" w14:textId="79C5B3B9" w:rsidR="00225C7A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629A7" w14:textId="0D4F8937" w:rsidR="00225C7A" w:rsidRPr="00C70CA9" w:rsidRDefault="00F65EB3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Maksymalna rozdzielczość optyczna:</w:t>
            </w:r>
          </w:p>
        </w:tc>
        <w:tc>
          <w:tcPr>
            <w:tcW w:w="1843" w:type="dxa"/>
            <w:vAlign w:val="center"/>
          </w:tcPr>
          <w:p w14:paraId="2303BA86" w14:textId="5CAA4B6C" w:rsidR="009A06F6" w:rsidRPr="00C70CA9" w:rsidRDefault="009A06F6" w:rsidP="00F0531C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TAK, podać</w:t>
            </w:r>
          </w:p>
          <w:p w14:paraId="22C0EE54" w14:textId="77777777" w:rsidR="00F0531C" w:rsidRDefault="00F0531C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  <w:p w14:paraId="16CAFC22" w14:textId="0C1C4F46" w:rsidR="009A06F6" w:rsidRPr="00C70CA9" w:rsidRDefault="009A06F6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lastRenderedPageBreak/>
              <w:t>1) horyzontalna:</w:t>
            </w:r>
          </w:p>
          <w:p w14:paraId="043763E5" w14:textId="73B24A9D" w:rsidR="009A06F6" w:rsidRPr="00C70CA9" w:rsidRDefault="009A06F6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&lt; 1,25 µm w środku pola obrazu – </w:t>
            </w:r>
            <w:r w:rsidR="00ED6C99" w:rsidRPr="00ED6C99">
              <w:rPr>
                <w:rFonts w:ascii="Times New Roman" w:hAnsi="Times New Roman" w:cs="Times New Roman"/>
              </w:rPr>
              <w:t>3</w:t>
            </w:r>
            <w:r w:rsidRPr="00ED6C99">
              <w:rPr>
                <w:rFonts w:ascii="Times New Roman" w:hAnsi="Times New Roman" w:cs="Times New Roman"/>
              </w:rPr>
              <w:t>0 pkt</w:t>
            </w:r>
          </w:p>
          <w:p w14:paraId="5BFFFCDD" w14:textId="0B086235" w:rsidR="009A06F6" w:rsidRPr="00C70CA9" w:rsidRDefault="00206839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42FF0">
              <w:rPr>
                <w:rFonts w:ascii="Times New Roman" w:hAnsi="Times New Roman" w:cs="Times New Roman"/>
              </w:rPr>
              <w:t>≥</w:t>
            </w:r>
            <w:r w:rsidR="009A06F6" w:rsidRPr="00C70CA9">
              <w:rPr>
                <w:rFonts w:ascii="Times New Roman" w:hAnsi="Times New Roman" w:cs="Times New Roman"/>
              </w:rPr>
              <w:t xml:space="preserve"> 1,25 µm w środku pola obrazu – 0 pkt</w:t>
            </w:r>
          </w:p>
          <w:p w14:paraId="024643F9" w14:textId="77777777" w:rsidR="00F0531C" w:rsidRDefault="00F0531C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  <w:p w14:paraId="06949EBA" w14:textId="3519DD2A" w:rsidR="009A06F6" w:rsidRPr="00C70CA9" w:rsidRDefault="009A06F6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2) wertykalna:</w:t>
            </w:r>
          </w:p>
          <w:p w14:paraId="0E9A0364" w14:textId="0CECC9FC" w:rsidR="009A06F6" w:rsidRPr="00C70CA9" w:rsidRDefault="009A06F6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&lt; 5.0 µm w środku pola obrazu – </w:t>
            </w:r>
            <w:r w:rsidR="00ED6C99" w:rsidRPr="00ED6C99">
              <w:rPr>
                <w:rFonts w:ascii="Times New Roman" w:hAnsi="Times New Roman" w:cs="Times New Roman"/>
              </w:rPr>
              <w:t>3</w:t>
            </w:r>
            <w:r w:rsidRPr="00ED6C99">
              <w:rPr>
                <w:rFonts w:ascii="Times New Roman" w:hAnsi="Times New Roman" w:cs="Times New Roman"/>
              </w:rPr>
              <w:t>0 pkt</w:t>
            </w:r>
          </w:p>
          <w:p w14:paraId="4580C12F" w14:textId="77777777" w:rsidR="009A06F6" w:rsidRPr="00C70CA9" w:rsidRDefault="009A06F6" w:rsidP="00F0531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  <w:p w14:paraId="4F2894BA" w14:textId="7903A835" w:rsidR="00225C7A" w:rsidRPr="00C70CA9" w:rsidRDefault="00206839" w:rsidP="00F0531C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342FF0">
              <w:rPr>
                <w:rFonts w:ascii="Times New Roman" w:hAnsi="Times New Roman"/>
              </w:rPr>
              <w:t>≥</w:t>
            </w:r>
            <w:r w:rsidR="009A06F6" w:rsidRPr="00C70CA9">
              <w:rPr>
                <w:rFonts w:ascii="Times New Roman" w:hAnsi="Times New Roman"/>
              </w:rPr>
              <w:t xml:space="preserve"> 5.0 µm w środku pola obrazu – 0 pkt</w:t>
            </w:r>
          </w:p>
        </w:tc>
        <w:tc>
          <w:tcPr>
            <w:tcW w:w="2552" w:type="dxa"/>
            <w:vAlign w:val="center"/>
          </w:tcPr>
          <w:p w14:paraId="62DE9216" w14:textId="77777777" w:rsidR="00225C7A" w:rsidRPr="00C70CA9" w:rsidRDefault="00225C7A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25C7A" w:rsidRPr="00C70CA9" w14:paraId="35CF576B" w14:textId="77777777" w:rsidTr="00D94010">
        <w:tc>
          <w:tcPr>
            <w:tcW w:w="704" w:type="dxa"/>
            <w:vAlign w:val="center"/>
          </w:tcPr>
          <w:p w14:paraId="7D62D254" w14:textId="20C2C82C" w:rsidR="00225C7A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BDC72" w14:textId="0D477441" w:rsidR="00225C7A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Powiększenie rzeczywiste obrazu</w:t>
            </w:r>
          </w:p>
        </w:tc>
        <w:tc>
          <w:tcPr>
            <w:tcW w:w="1843" w:type="dxa"/>
            <w:vAlign w:val="center"/>
          </w:tcPr>
          <w:p w14:paraId="1A2FEDDD" w14:textId="77777777" w:rsidR="009A06F6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 xml:space="preserve">TAK, podać </w:t>
            </w:r>
          </w:p>
          <w:p w14:paraId="7C84B1C8" w14:textId="77777777" w:rsidR="00F0531C" w:rsidRDefault="00F0531C" w:rsidP="00FA4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CB33D8" w14:textId="16C41C77" w:rsidR="009A06F6" w:rsidRDefault="009A06F6" w:rsidP="00FA4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520 x i więcej – 20 pkt</w:t>
            </w:r>
          </w:p>
          <w:p w14:paraId="5CE267F1" w14:textId="77777777" w:rsidR="00306CB1" w:rsidRPr="00C70CA9" w:rsidRDefault="00306CB1" w:rsidP="00FA4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FD2FAE" w14:textId="581D9746" w:rsidR="00452740" w:rsidRPr="00C70CA9" w:rsidRDefault="009A06F6" w:rsidP="00C70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mniej niż 520 x –</w:t>
            </w:r>
          </w:p>
          <w:p w14:paraId="54B4EC09" w14:textId="56A2D79E" w:rsidR="00225C7A" w:rsidRPr="00C70CA9" w:rsidRDefault="009A06F6" w:rsidP="00FA4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 0 pkt</w:t>
            </w:r>
          </w:p>
        </w:tc>
        <w:tc>
          <w:tcPr>
            <w:tcW w:w="2552" w:type="dxa"/>
            <w:vAlign w:val="center"/>
          </w:tcPr>
          <w:p w14:paraId="3BD00151" w14:textId="77777777" w:rsidR="00225C7A" w:rsidRPr="00C70CA9" w:rsidRDefault="00225C7A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25C7A" w:rsidRPr="00C70CA9" w14:paraId="4B44719E" w14:textId="77777777" w:rsidTr="00D94010">
        <w:tc>
          <w:tcPr>
            <w:tcW w:w="704" w:type="dxa"/>
            <w:vAlign w:val="center"/>
          </w:tcPr>
          <w:p w14:paraId="0B36A471" w14:textId="111C300B" w:rsidR="00225C7A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F3B79" w14:textId="22037142" w:rsidR="00225C7A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Pojedynczy obszar obrazowania min. 500 x 500 µm</w:t>
            </w:r>
          </w:p>
        </w:tc>
        <w:tc>
          <w:tcPr>
            <w:tcW w:w="1843" w:type="dxa"/>
            <w:vAlign w:val="center"/>
          </w:tcPr>
          <w:p w14:paraId="5CA9622E" w14:textId="17438C07" w:rsidR="00225C7A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92854A7" w14:textId="77777777" w:rsidR="00225C7A" w:rsidRPr="00C70CA9" w:rsidRDefault="00225C7A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25C7A" w:rsidRPr="00C70CA9" w14:paraId="415D483E" w14:textId="77777777" w:rsidTr="00D94010">
        <w:tc>
          <w:tcPr>
            <w:tcW w:w="704" w:type="dxa"/>
            <w:vAlign w:val="center"/>
          </w:tcPr>
          <w:p w14:paraId="41EFD159" w14:textId="1E0EC4CA" w:rsidR="00225C7A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F2CFC" w14:textId="2C3C7143" w:rsidR="00225C7A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Rozdzielczość obrazu min. 1000 x1000 pikseli</w:t>
            </w:r>
          </w:p>
        </w:tc>
        <w:tc>
          <w:tcPr>
            <w:tcW w:w="1843" w:type="dxa"/>
            <w:vAlign w:val="center"/>
          </w:tcPr>
          <w:p w14:paraId="1AAD775F" w14:textId="552A0BDB" w:rsidR="00225C7A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BC9375B" w14:textId="77777777" w:rsidR="00225C7A" w:rsidRPr="00C70CA9" w:rsidRDefault="00225C7A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FB34D1" w:rsidRPr="00C70CA9" w14:paraId="7E1AB9C3" w14:textId="77777777" w:rsidTr="00D94010">
        <w:tc>
          <w:tcPr>
            <w:tcW w:w="704" w:type="dxa"/>
            <w:vAlign w:val="center"/>
          </w:tcPr>
          <w:p w14:paraId="041CB46C" w14:textId="17644B68" w:rsidR="00FB34D1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23F84" w14:textId="6475FFC2" w:rsidR="00FB34D1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Głębia koloru 8-bitowa</w:t>
            </w:r>
          </w:p>
        </w:tc>
        <w:tc>
          <w:tcPr>
            <w:tcW w:w="1843" w:type="dxa"/>
            <w:vAlign w:val="center"/>
          </w:tcPr>
          <w:p w14:paraId="748B9234" w14:textId="4915C3CC" w:rsidR="00FB34D1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974BA45" w14:textId="77777777" w:rsidR="00FB34D1" w:rsidRPr="00C70CA9" w:rsidRDefault="00FB34D1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FB34D1" w:rsidRPr="00C70CA9" w14:paraId="3CC354E1" w14:textId="77777777" w:rsidTr="00D94010">
        <w:tc>
          <w:tcPr>
            <w:tcW w:w="704" w:type="dxa"/>
            <w:vAlign w:val="center"/>
          </w:tcPr>
          <w:p w14:paraId="2438F197" w14:textId="0902D31B" w:rsidR="00FB34D1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8E53A" w14:textId="1DDE11C8" w:rsidR="00FB34D1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Maksymalne mapowane pole co najmniej 8 x 8 mm w osiach X, Y</w:t>
            </w:r>
          </w:p>
        </w:tc>
        <w:tc>
          <w:tcPr>
            <w:tcW w:w="1843" w:type="dxa"/>
            <w:vAlign w:val="center"/>
          </w:tcPr>
          <w:p w14:paraId="7F9EC4D2" w14:textId="630550E2" w:rsidR="00FB34D1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8F1BBEE" w14:textId="77777777" w:rsidR="00FB34D1" w:rsidRPr="00C70CA9" w:rsidRDefault="00FB34D1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FB34D1" w:rsidRPr="00C70CA9" w14:paraId="4A11AE7D" w14:textId="77777777" w:rsidTr="00D94010">
        <w:tc>
          <w:tcPr>
            <w:tcW w:w="704" w:type="dxa"/>
            <w:vAlign w:val="center"/>
          </w:tcPr>
          <w:p w14:paraId="4729AD6B" w14:textId="00806779" w:rsidR="00FB34D1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EAD07" w14:textId="158D3FAC" w:rsidR="00FB34D1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Częstotliwość obrazu: ≥ 9 klatek/ sek.</w:t>
            </w:r>
          </w:p>
        </w:tc>
        <w:tc>
          <w:tcPr>
            <w:tcW w:w="1843" w:type="dxa"/>
            <w:vAlign w:val="center"/>
          </w:tcPr>
          <w:p w14:paraId="7370A022" w14:textId="7A5DF58A" w:rsidR="00FB34D1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2BC3A34" w14:textId="77777777" w:rsidR="00FB34D1" w:rsidRPr="00C70CA9" w:rsidRDefault="00FB34D1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FB34D1" w:rsidRPr="00C70CA9" w14:paraId="7E22941C" w14:textId="77777777" w:rsidTr="00D94010">
        <w:tc>
          <w:tcPr>
            <w:tcW w:w="704" w:type="dxa"/>
            <w:vAlign w:val="center"/>
          </w:tcPr>
          <w:p w14:paraId="37151F01" w14:textId="0710CC58" w:rsidR="00FB34D1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3406E" w14:textId="6A5C9F68" w:rsidR="00FB34D1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Optyczna długość światła min. 830nm</w:t>
            </w:r>
          </w:p>
        </w:tc>
        <w:tc>
          <w:tcPr>
            <w:tcW w:w="1843" w:type="dxa"/>
            <w:vAlign w:val="center"/>
          </w:tcPr>
          <w:p w14:paraId="54DB9859" w14:textId="3B0BD4E7" w:rsidR="00FB34D1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077066C0" w14:textId="77777777" w:rsidR="00FB34D1" w:rsidRPr="00C70CA9" w:rsidRDefault="00FB34D1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A06F6" w:rsidRPr="00C70CA9" w14:paraId="17553879" w14:textId="77777777" w:rsidTr="00D94010">
        <w:tc>
          <w:tcPr>
            <w:tcW w:w="704" w:type="dxa"/>
            <w:vAlign w:val="center"/>
          </w:tcPr>
          <w:p w14:paraId="3AF3B8FC" w14:textId="0FADF04A" w:rsidR="009A06F6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C790F" w14:textId="2B87465A" w:rsidR="009A06F6" w:rsidRPr="00C70CA9" w:rsidRDefault="009A06F6" w:rsidP="00C70CA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Formaty obrazu co najmniej PNG z możliwością eksportu jako: BMP, PNG, JPEG i TIFF</w:t>
            </w:r>
          </w:p>
        </w:tc>
        <w:tc>
          <w:tcPr>
            <w:tcW w:w="1843" w:type="dxa"/>
            <w:vAlign w:val="center"/>
          </w:tcPr>
          <w:p w14:paraId="008D024E" w14:textId="4FF36E3B" w:rsidR="009A06F6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3C9E133F" w14:textId="77777777" w:rsidR="009A06F6" w:rsidRPr="00C70CA9" w:rsidRDefault="009A06F6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9A06F6" w:rsidRPr="00C70CA9" w14:paraId="16CFD6F3" w14:textId="77777777" w:rsidTr="00D94010">
        <w:tc>
          <w:tcPr>
            <w:tcW w:w="704" w:type="dxa"/>
            <w:vAlign w:val="center"/>
          </w:tcPr>
          <w:p w14:paraId="4606E67E" w14:textId="454B63C8" w:rsidR="009A06F6" w:rsidRPr="00C70CA9" w:rsidRDefault="009A06F6" w:rsidP="00C70CA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C759D" w14:textId="77777777" w:rsidR="009A06F6" w:rsidRPr="00C70CA9" w:rsidRDefault="009A06F6" w:rsidP="00FA4CED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Głowica mocowana do skóry na czas trwania badania, pozwalająca na wykonanie standaryzowanych mikroskopowych obrazów zadanego obszaru skóry lub obrazów warstw w głąb skóry warstwa po warstwie, z możliwością zadania odległości między warstwami. </w:t>
            </w:r>
          </w:p>
          <w:p w14:paraId="11C556A7" w14:textId="75F7ACB8" w:rsidR="009A06F6" w:rsidRPr="00C70CA9" w:rsidRDefault="009A06F6" w:rsidP="00FA4CED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Mocowanie za pomocą jednorazowych okienek plastikowych. </w:t>
            </w:r>
          </w:p>
        </w:tc>
        <w:tc>
          <w:tcPr>
            <w:tcW w:w="1843" w:type="dxa"/>
            <w:vAlign w:val="center"/>
          </w:tcPr>
          <w:p w14:paraId="5A9A0734" w14:textId="131162CC" w:rsidR="009A06F6" w:rsidRPr="00C70CA9" w:rsidRDefault="009A06F6" w:rsidP="00C70CA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C70CA9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2133B1E" w14:textId="77777777" w:rsidR="009A06F6" w:rsidRPr="00C70CA9" w:rsidRDefault="009A06F6" w:rsidP="00C70CA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CF6692" w:rsidRPr="00C70CA9" w14:paraId="633999A1" w14:textId="77777777" w:rsidTr="00CF6692">
        <w:tblPrEx>
          <w:jc w:val="center"/>
        </w:tblPrEx>
        <w:trPr>
          <w:trHeight w:val="445"/>
          <w:jc w:val="center"/>
        </w:trPr>
        <w:tc>
          <w:tcPr>
            <w:tcW w:w="10060" w:type="dxa"/>
            <w:gridSpan w:val="4"/>
            <w:vAlign w:val="center"/>
          </w:tcPr>
          <w:p w14:paraId="5942656B" w14:textId="537A6FA3" w:rsidR="00CF6692" w:rsidRPr="00C70CA9" w:rsidRDefault="00CF6692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>Funkcje oprogramowania:</w:t>
            </w:r>
          </w:p>
        </w:tc>
      </w:tr>
      <w:tr w:rsidR="00CF6692" w:rsidRPr="00C70CA9" w14:paraId="6F368224" w14:textId="77777777" w:rsidTr="00D94010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2D8D95D" w14:textId="1952783C" w:rsidR="00CF6692" w:rsidRPr="00C70CA9" w:rsidRDefault="00CF6692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7AF69" w14:textId="513E130C" w:rsidR="00CF6692" w:rsidRPr="00C70CA9" w:rsidRDefault="00CF6692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Dedykowane oprogramowanie skanera z funkcją obrazowania skóry w wysokiej rozdzielczości, przechowywanie danych przez opracowanie uzyskanego obrazu, w tym pomiar wielkości </w:t>
            </w:r>
            <w:r w:rsidRPr="00C70CA9">
              <w:rPr>
                <w:rFonts w:ascii="Times New Roman" w:hAnsi="Times New Roman" w:cs="Times New Roman"/>
              </w:rPr>
              <w:lastRenderedPageBreak/>
              <w:t>komórki.</w:t>
            </w:r>
          </w:p>
        </w:tc>
        <w:tc>
          <w:tcPr>
            <w:tcW w:w="1843" w:type="dxa"/>
            <w:vAlign w:val="center"/>
          </w:tcPr>
          <w:p w14:paraId="0BB114D5" w14:textId="29F5151B" w:rsidR="00CF6692" w:rsidRPr="00C70CA9" w:rsidRDefault="004C028A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342FF0">
              <w:rPr>
                <w:rFonts w:ascii="Times New Roman" w:hAnsi="Times New Roman" w:cs="Times New Roman"/>
                <w:bCs/>
              </w:rPr>
              <w:lastRenderedPageBreak/>
              <w:t>TAK, podać</w:t>
            </w:r>
          </w:p>
        </w:tc>
        <w:tc>
          <w:tcPr>
            <w:tcW w:w="2552" w:type="dxa"/>
            <w:vAlign w:val="center"/>
          </w:tcPr>
          <w:p w14:paraId="2378E002" w14:textId="77777777" w:rsidR="00CF6692" w:rsidRPr="00C70CA9" w:rsidRDefault="00CF6692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CF6692" w:rsidRPr="00C70CA9" w14:paraId="0A0DA032" w14:textId="77777777" w:rsidTr="00D94010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9F71736" w14:textId="0BDB5065" w:rsidR="00CF6692" w:rsidRPr="00C70CA9" w:rsidRDefault="00CF6692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2342E" w14:textId="61EDAA95" w:rsidR="00CF6692" w:rsidRPr="00C70CA9" w:rsidRDefault="00CF6692" w:rsidP="008D0E2A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Optyczna biopsja in vivo</w:t>
            </w:r>
          </w:p>
        </w:tc>
        <w:tc>
          <w:tcPr>
            <w:tcW w:w="1843" w:type="dxa"/>
            <w:vAlign w:val="center"/>
          </w:tcPr>
          <w:p w14:paraId="01D8A015" w14:textId="5195D4A0" w:rsidR="00CF6692" w:rsidRPr="00C70CA9" w:rsidRDefault="008D0E2A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C70CA9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6E81F129" w14:textId="77777777" w:rsidR="00CF6692" w:rsidRPr="00C70CA9" w:rsidRDefault="00CF6692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CF6692" w:rsidRPr="00C70CA9" w14:paraId="5C632F5D" w14:textId="77777777" w:rsidTr="00D94010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DCD92A" w14:textId="77A7E7D0" w:rsidR="00CF6692" w:rsidRPr="009C6C34" w:rsidRDefault="00CF6692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23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3D6F4" w14:textId="13D855BD" w:rsidR="005E7C37" w:rsidRPr="00C70CA9" w:rsidRDefault="005E7C37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Konwersja zdjęć do formatu DICOM</w:t>
            </w:r>
          </w:p>
        </w:tc>
        <w:tc>
          <w:tcPr>
            <w:tcW w:w="1843" w:type="dxa"/>
            <w:vAlign w:val="center"/>
          </w:tcPr>
          <w:p w14:paraId="75DA3F68" w14:textId="7C0AE3CD" w:rsidR="00CF6692" w:rsidRPr="00C70CA9" w:rsidRDefault="008D0E2A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C70CA9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50BF77C9" w14:textId="77777777" w:rsidR="00CF6692" w:rsidRPr="00C70CA9" w:rsidRDefault="00CF6692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CF6692" w:rsidRPr="00C70CA9" w14:paraId="24C533AE" w14:textId="77777777" w:rsidTr="00D94010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531E195" w14:textId="7F750E72" w:rsidR="00CF6692" w:rsidRPr="00C70CA9" w:rsidRDefault="00CF6692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7F157" w14:textId="436016D3" w:rsidR="00CF6692" w:rsidRPr="00C70CA9" w:rsidRDefault="00CF6692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Nawigowanie do miejsca optycznej biopsji skorelowane ze zdjęciem wideodermoskopowym</w:t>
            </w:r>
          </w:p>
        </w:tc>
        <w:tc>
          <w:tcPr>
            <w:tcW w:w="1843" w:type="dxa"/>
            <w:vAlign w:val="center"/>
          </w:tcPr>
          <w:p w14:paraId="36E252C6" w14:textId="48D21BF8" w:rsidR="00CF6692" w:rsidRPr="00C70CA9" w:rsidRDefault="008D0E2A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C70CA9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238E4A4D" w14:textId="77777777" w:rsidR="00CF6692" w:rsidRPr="00C70CA9" w:rsidRDefault="00CF6692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CF6692" w:rsidRPr="00C70CA9" w14:paraId="22A521E0" w14:textId="77777777" w:rsidTr="00342FF0">
        <w:tblPrEx>
          <w:jc w:val="center"/>
        </w:tblPrEx>
        <w:trPr>
          <w:trHeight w:val="379"/>
          <w:jc w:val="center"/>
        </w:trPr>
        <w:tc>
          <w:tcPr>
            <w:tcW w:w="10060" w:type="dxa"/>
            <w:gridSpan w:val="4"/>
            <w:vAlign w:val="center"/>
          </w:tcPr>
          <w:p w14:paraId="2CB4797B" w14:textId="41B7E693" w:rsidR="0026275B" w:rsidRPr="00342FF0" w:rsidRDefault="00CF6692" w:rsidP="00342FF0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CA9">
              <w:rPr>
                <w:rFonts w:ascii="Times New Roman" w:hAnsi="Times New Roman" w:cs="Times New Roman"/>
                <w:b/>
                <w:bCs/>
              </w:rPr>
              <w:t>Stacja robocza:</w:t>
            </w:r>
          </w:p>
        </w:tc>
      </w:tr>
      <w:tr w:rsidR="00CF6692" w:rsidRPr="00C70CA9" w14:paraId="2BE5C1FB" w14:textId="77777777" w:rsidTr="00D94010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47ACC0D" w14:textId="630D7F42" w:rsidR="00CF6692" w:rsidRPr="00C70CA9" w:rsidRDefault="00CF6692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CDE5A" w14:textId="77777777" w:rsidR="00AA0900" w:rsidRPr="00C70CA9" w:rsidRDefault="00AA0900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  <w:b/>
              </w:rPr>
              <w:t>Komputer z monitorem i oprogramowaniem do pozyskiwania i dokumentowania obrazów konfokalnych:</w:t>
            </w:r>
          </w:p>
          <w:p w14:paraId="1CAB00F5" w14:textId="77777777" w:rsidR="00AA0900" w:rsidRPr="00C70CA9" w:rsidRDefault="00AA0900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- procesor </w:t>
            </w:r>
            <w:r w:rsidRPr="00C70CA9">
              <w:rPr>
                <w:rFonts w:ascii="Times New Roman" w:hAnsi="Times New Roman" w:cs="Times New Roman"/>
                <w:color w:val="000000"/>
              </w:rPr>
              <w:t>powinien osiągać w teście wydajności PassMark CPU Mark (wynik dostępny na stronie: https://www.cpubenchmark.net/cpu_list.php) co najmniej wynik 10</w:t>
            </w:r>
            <w:r w:rsidRPr="00C70CA9">
              <w:rPr>
                <w:rFonts w:ascii="Times New Roman" w:hAnsi="Times New Roman" w:cs="Times New Roman"/>
              </w:rPr>
              <w:t xml:space="preserve">00 </w:t>
            </w:r>
            <w:r w:rsidRPr="00C70CA9">
              <w:rPr>
                <w:rFonts w:ascii="Times New Roman" w:hAnsi="Times New Roman" w:cs="Times New Roman"/>
                <w:color w:val="000000"/>
              </w:rPr>
              <w:t>punktów na dzień składania ofert,</w:t>
            </w:r>
          </w:p>
          <w:p w14:paraId="67507DCF" w14:textId="77777777" w:rsidR="00AA0900" w:rsidRPr="00C70CA9" w:rsidRDefault="00AA0900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- dyski twarde: dwa dyski o pojemności minimum 512 GB SSD każdy, z możliwością pracy w macierzy RAID,</w:t>
            </w:r>
          </w:p>
          <w:p w14:paraId="15F760FE" w14:textId="7DA0DA8C" w:rsidR="00AA0900" w:rsidRPr="00C70CA9" w:rsidRDefault="00AA0900" w:rsidP="00212310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- system operacyjny co najmniej Windows </w:t>
            </w:r>
            <w:r w:rsidR="005E7C37">
              <w:rPr>
                <w:rFonts w:ascii="Times New Roman" w:hAnsi="Times New Roman" w:cs="Times New Roman"/>
              </w:rPr>
              <w:t>11</w:t>
            </w:r>
            <w:r w:rsidRPr="00C70CA9">
              <w:rPr>
                <w:rFonts w:ascii="Times New Roman" w:hAnsi="Times New Roman" w:cs="Times New Roman"/>
              </w:rPr>
              <w:t xml:space="preserve"> Pro 64-bitowy</w:t>
            </w:r>
            <w:r w:rsidR="00212310">
              <w:rPr>
                <w:rFonts w:ascii="Times New Roman" w:hAnsi="Times New Roman" w:cs="Times New Roman"/>
              </w:rPr>
              <w:t xml:space="preserve"> lub </w:t>
            </w:r>
            <w:r w:rsidR="00212310" w:rsidRPr="00E474FD">
              <w:rPr>
                <w:rFonts w:ascii="Times New Roman" w:hAnsi="Times New Roman" w:cs="Times New Roman"/>
              </w:rPr>
              <w:t>równoważny</w:t>
            </w:r>
            <w:r w:rsidR="00212310">
              <w:rPr>
                <w:rFonts w:ascii="Times New Roman" w:hAnsi="Times New Roman" w:cs="Times New Roman"/>
              </w:rPr>
              <w:t xml:space="preserve">, zgodny z </w:t>
            </w:r>
            <w:r w:rsidR="00212310" w:rsidRPr="00E474FD">
              <w:rPr>
                <w:rFonts w:ascii="Times New Roman" w:hAnsi="Times New Roman" w:cs="Times New Roman"/>
                <w:b/>
                <w:bCs/>
              </w:rPr>
              <w:t>opisem równoważności</w:t>
            </w:r>
            <w:r w:rsidR="00212310">
              <w:rPr>
                <w:rFonts w:ascii="Times New Roman" w:hAnsi="Times New Roman" w:cs="Times New Roman"/>
              </w:rPr>
              <w:t xml:space="preserve"> zawartym poniżej,</w:t>
            </w:r>
          </w:p>
          <w:p w14:paraId="4E50AE3D" w14:textId="77777777" w:rsidR="00AA0900" w:rsidRPr="00C70CA9" w:rsidRDefault="00AA0900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Cs/>
                <w:color w:val="000000"/>
              </w:rPr>
            </w:pPr>
            <w:r w:rsidRPr="00C70CA9">
              <w:rPr>
                <w:rFonts w:ascii="Times New Roman" w:hAnsi="Times New Roman" w:cs="Times New Roman"/>
                <w:bCs/>
                <w:color w:val="000000"/>
              </w:rPr>
              <w:t>- napęd optyczny (nagrywarka DVD +/-RW).</w:t>
            </w:r>
          </w:p>
          <w:p w14:paraId="65F2D681" w14:textId="08393C52" w:rsidR="00CF6692" w:rsidRPr="00C70CA9" w:rsidRDefault="00AA0900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  <w:bCs/>
                <w:color w:val="000000"/>
              </w:rPr>
              <w:t>- kolorowy ekran dotykowy o przekątnej min. 23”</w:t>
            </w:r>
          </w:p>
        </w:tc>
        <w:tc>
          <w:tcPr>
            <w:tcW w:w="1843" w:type="dxa"/>
            <w:vAlign w:val="center"/>
          </w:tcPr>
          <w:p w14:paraId="301C0428" w14:textId="550A0D91" w:rsidR="00CF6692" w:rsidRPr="00C70CA9" w:rsidRDefault="00CF6692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C70CA9">
              <w:rPr>
                <w:rFonts w:ascii="Times New Roman" w:hAnsi="Times New Roman" w:cs="Times New Roman"/>
                <w:bCs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3DD83E95" w14:textId="77777777" w:rsidR="00CF6692" w:rsidRPr="00C70CA9" w:rsidRDefault="00CF6692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6275B" w:rsidRPr="00C70CA9" w14:paraId="7A94206B" w14:textId="77777777" w:rsidTr="00342FF0">
        <w:tblPrEx>
          <w:jc w:val="center"/>
        </w:tblPrEx>
        <w:trPr>
          <w:trHeight w:val="469"/>
          <w:jc w:val="center"/>
        </w:trPr>
        <w:tc>
          <w:tcPr>
            <w:tcW w:w="10060" w:type="dxa"/>
            <w:gridSpan w:val="4"/>
            <w:vAlign w:val="center"/>
          </w:tcPr>
          <w:p w14:paraId="0C88E3B4" w14:textId="19D45A89" w:rsidR="0026275B" w:rsidRPr="00342FF0" w:rsidRDefault="0026275B" w:rsidP="00342FF0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</w:rPr>
            </w:pPr>
            <w:r w:rsidRPr="00C70CA9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773F08" w:rsidRPr="00C70CA9" w14:paraId="0F8421D4" w14:textId="467CED5B" w:rsidTr="00D94010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80FB84B" w14:textId="4C020DE9" w:rsidR="00773F08" w:rsidRPr="00C70CA9" w:rsidRDefault="0026275B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4EA02A7C" w:rsidR="00773F08" w:rsidRPr="00C70CA9" w:rsidRDefault="00773F08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843" w:type="dxa"/>
            <w:vAlign w:val="center"/>
          </w:tcPr>
          <w:p w14:paraId="2556D708" w14:textId="5CC1295A" w:rsidR="00773F08" w:rsidRPr="00C70CA9" w:rsidRDefault="00773F08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70CA9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41AA881C" w14:textId="0DA11617" w:rsidR="00773F08" w:rsidRPr="00C70CA9" w:rsidRDefault="00773F08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C70CA9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773F08" w:rsidRPr="00C70CA9" w14:paraId="16184DBA" w14:textId="77777777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7722D70B" w:rsidR="00773F08" w:rsidRPr="00C70CA9" w:rsidRDefault="0026275B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773F08" w:rsidRPr="00C70CA9" w:rsidRDefault="00773F08" w:rsidP="00F60D8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843" w:type="dxa"/>
            <w:vAlign w:val="center"/>
          </w:tcPr>
          <w:p w14:paraId="55AC0AF5" w14:textId="364BC7A1" w:rsidR="00773F08" w:rsidRPr="00C70CA9" w:rsidRDefault="00773F08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42D3A09" w14:textId="77777777" w:rsidR="00773F08" w:rsidRPr="00C70CA9" w:rsidRDefault="00773F08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C70CA9" w14:paraId="3801546D" w14:textId="46348206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4457DEEF" w:rsidR="00773F08" w:rsidRPr="00C70CA9" w:rsidRDefault="0026275B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773F08" w:rsidRPr="00C70CA9" w:rsidRDefault="00773F08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843" w:type="dxa"/>
            <w:vAlign w:val="center"/>
          </w:tcPr>
          <w:p w14:paraId="5D203796" w14:textId="48FDDA1B" w:rsidR="00773F08" w:rsidRPr="00C70CA9" w:rsidRDefault="00773F08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6CF093" w14:textId="77777777" w:rsidR="00773F08" w:rsidRPr="00C70CA9" w:rsidRDefault="00773F08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C70CA9" w14:paraId="0FA4C0BC" w14:textId="77777777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4A69DE0" w14:textId="5C61190B" w:rsidR="00773F08" w:rsidRPr="00C70CA9" w:rsidRDefault="0026275B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3B6CC833" w:rsidR="00773F08" w:rsidRPr="00C70CA9" w:rsidRDefault="0079688D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Karta Gwarancyjna</w:t>
            </w:r>
          </w:p>
        </w:tc>
        <w:tc>
          <w:tcPr>
            <w:tcW w:w="1843" w:type="dxa"/>
            <w:vAlign w:val="center"/>
          </w:tcPr>
          <w:p w14:paraId="3857ED21" w14:textId="471CD826" w:rsidR="00773F08" w:rsidRPr="00C70CA9" w:rsidRDefault="00773F08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</w:t>
            </w:r>
            <w:r w:rsidR="0079688D" w:rsidRPr="00C70CA9">
              <w:rPr>
                <w:rFonts w:ascii="Times New Roman" w:hAnsi="Times New Roman" w:cs="Times New Roman"/>
              </w:rPr>
              <w:t>, dostarczyć przy dostawie</w:t>
            </w:r>
          </w:p>
        </w:tc>
        <w:tc>
          <w:tcPr>
            <w:tcW w:w="2552" w:type="dxa"/>
            <w:vAlign w:val="center"/>
          </w:tcPr>
          <w:p w14:paraId="2030EA99" w14:textId="77777777" w:rsidR="00773F08" w:rsidRPr="00C70CA9" w:rsidRDefault="00773F08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88D" w:rsidRPr="00C70CA9" w14:paraId="6E98BA45" w14:textId="77777777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1DB3DC2" w14:textId="742EEE5C" w:rsidR="0079688D" w:rsidRPr="00C70CA9" w:rsidRDefault="0079688D" w:rsidP="00C70CA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D0222" w14:textId="610A1E3A" w:rsidR="0079688D" w:rsidRPr="00C70CA9" w:rsidRDefault="0079688D" w:rsidP="00C70CA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Instrukcja obsługi</w:t>
            </w:r>
          </w:p>
        </w:tc>
        <w:tc>
          <w:tcPr>
            <w:tcW w:w="1843" w:type="dxa"/>
            <w:vAlign w:val="center"/>
          </w:tcPr>
          <w:p w14:paraId="33A7B735" w14:textId="4FB806B0" w:rsidR="0079688D" w:rsidRPr="00C70CA9" w:rsidRDefault="0079688D" w:rsidP="00C70CA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70CA9">
              <w:rPr>
                <w:rFonts w:ascii="Times New Roman" w:hAnsi="Times New Roman" w:cs="Times New Roman"/>
              </w:rPr>
              <w:t>TAK, dostarczyć przy dostawie</w:t>
            </w:r>
          </w:p>
        </w:tc>
        <w:tc>
          <w:tcPr>
            <w:tcW w:w="2552" w:type="dxa"/>
            <w:vAlign w:val="center"/>
          </w:tcPr>
          <w:p w14:paraId="442C3276" w14:textId="77777777" w:rsidR="0079688D" w:rsidRPr="00C70CA9" w:rsidRDefault="0079688D" w:rsidP="00C70CA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5329DB" w14:textId="3A42B2BC" w:rsidR="007C2414" w:rsidRPr="00C70CA9" w:rsidRDefault="007C2414" w:rsidP="00C70CA9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03D6AD79" w:rsidR="00443BF1" w:rsidRPr="00C70CA9" w:rsidRDefault="00443BF1" w:rsidP="00C70CA9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  <w:r w:rsidRPr="00C70CA9">
        <w:rPr>
          <w:rFonts w:ascii="Times New Roman" w:eastAsia="Arial Unicode MS" w:hAnsi="Times New Roman" w:cs="Times New Roman"/>
          <w:b/>
          <w:bCs/>
        </w:rPr>
        <w:lastRenderedPageBreak/>
        <w:t xml:space="preserve">Parametry wymagane </w:t>
      </w:r>
      <w:r w:rsidR="00BA05FE" w:rsidRPr="00C70CA9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C70CA9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C70CA9">
        <w:rPr>
          <w:rFonts w:ascii="Times New Roman" w:eastAsia="Arial Unicode MS" w:hAnsi="Times New Roman" w:cs="Times New Roman"/>
          <w:b/>
          <w:bCs/>
        </w:rPr>
        <w:t>,</w:t>
      </w:r>
      <w:r w:rsidRPr="00C70CA9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C70CA9">
        <w:rPr>
          <w:rFonts w:ascii="Times New Roman" w:eastAsia="Arial Unicode MS" w:hAnsi="Times New Roman" w:cs="Times New Roman"/>
          <w:b/>
          <w:bCs/>
        </w:rPr>
        <w:t>których</w:t>
      </w:r>
      <w:r w:rsidRPr="00C70CA9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C70CA9">
        <w:rPr>
          <w:rFonts w:ascii="Times New Roman" w:eastAsia="Arial Unicode MS" w:hAnsi="Times New Roman" w:cs="Times New Roman"/>
          <w:b/>
          <w:bCs/>
        </w:rPr>
        <w:t>przedmiotu zamówienia</w:t>
      </w:r>
      <w:r w:rsidRPr="00C70CA9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C70CA9" w:rsidRDefault="00B41A7A" w:rsidP="00C70CA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C70CA9" w:rsidRDefault="00E83618" w:rsidP="00C70CA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C70CA9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C70CA9" w:rsidRDefault="007F7B6A" w:rsidP="00C70CA9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C70CA9" w:rsidRDefault="00443BF1" w:rsidP="00C70CA9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C70CA9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C70CA9">
        <w:rPr>
          <w:rFonts w:ascii="Times New Roman" w:hAnsi="Times New Roman" w:cs="Times New Roman"/>
          <w:lang w:eastAsia="zh-CN"/>
        </w:rPr>
        <w:t>…..</w:t>
      </w:r>
      <w:r w:rsidRPr="00C70CA9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C70CA9" w:rsidRDefault="00443BF1" w:rsidP="00C70CA9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C70CA9" w:rsidRDefault="00A6346F" w:rsidP="00C70CA9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C70CA9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C70CA9" w:rsidRDefault="00A6346F" w:rsidP="00C70CA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C70CA9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C70CA9" w:rsidRDefault="00A6346F" w:rsidP="00C70CA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C70CA9">
        <w:rPr>
          <w:rFonts w:ascii="Times New Roman" w:hAnsi="Times New Roman" w:cs="Times New Roman"/>
          <w:lang w:eastAsia="zh-CN"/>
        </w:rPr>
        <w:t>O</w:t>
      </w:r>
      <w:r w:rsidR="00443BF1" w:rsidRPr="00C70CA9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p w14:paraId="0CB31AB6" w14:textId="77777777" w:rsidR="00E71C25" w:rsidRPr="00C70CA9" w:rsidRDefault="00E71C25" w:rsidP="00C70CA9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bookmarkEnd w:id="3"/>
    <w:p w14:paraId="22C3E760" w14:textId="77777777" w:rsidR="000A6ECE" w:rsidRPr="000A6ECE" w:rsidRDefault="000A6ECE" w:rsidP="000A6ECE">
      <w:pPr>
        <w:spacing w:after="0" w:line="240" w:lineRule="auto"/>
        <w:rPr>
          <w:rFonts w:ascii="Times New Roman" w:hAnsi="Times New Roman" w:cs="Times New Roman"/>
        </w:rPr>
      </w:pPr>
    </w:p>
    <w:p w14:paraId="509024A4" w14:textId="594D173D" w:rsidR="000A6ECE" w:rsidRDefault="000A6ECE" w:rsidP="00E474F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6ECE">
        <w:rPr>
          <w:rFonts w:ascii="Times New Roman" w:hAnsi="Times New Roman" w:cs="Times New Roman"/>
          <w:b/>
          <w:bCs/>
        </w:rPr>
        <w:t xml:space="preserve">RÓWNOWAŻNOŚĆ: </w:t>
      </w:r>
    </w:p>
    <w:p w14:paraId="44DA8E74" w14:textId="46C6901D" w:rsidR="000A6ECE" w:rsidRDefault="000A6ECE" w:rsidP="00E474F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6ECE">
        <w:rPr>
          <w:rFonts w:ascii="Times New Roman" w:hAnsi="Times New Roman" w:cs="Times New Roman"/>
          <w:b/>
          <w:bCs/>
        </w:rPr>
        <w:t>Oprogramowanie Windows 1</w:t>
      </w:r>
      <w:r>
        <w:rPr>
          <w:rFonts w:ascii="Times New Roman" w:hAnsi="Times New Roman" w:cs="Times New Roman"/>
          <w:b/>
          <w:bCs/>
        </w:rPr>
        <w:t>1</w:t>
      </w:r>
      <w:r w:rsidRPr="000A6ECE">
        <w:rPr>
          <w:rFonts w:ascii="Times New Roman" w:hAnsi="Times New Roman" w:cs="Times New Roman"/>
          <w:b/>
          <w:bCs/>
        </w:rPr>
        <w:t xml:space="preserve"> Pro 64-bit - opis równoważności</w:t>
      </w:r>
    </w:p>
    <w:p w14:paraId="0F97E10B" w14:textId="43990D4D" w:rsidR="000A6ECE" w:rsidRDefault="000A6ECE" w:rsidP="004823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Dostępne dwa rodzaje graficznego interfejsu użytkownika: </w:t>
      </w:r>
    </w:p>
    <w:p w14:paraId="7110DFAD" w14:textId="2F61F050" w:rsidR="004823F5" w:rsidRDefault="004823F5" w:rsidP="004823F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>Klasyczny, umożliwiający obsługę przy pomocy klawiatury i myszy,</w:t>
      </w:r>
    </w:p>
    <w:p w14:paraId="57AB40BC" w14:textId="38F1070A" w:rsidR="004823F5" w:rsidRPr="004823F5" w:rsidRDefault="004823F5" w:rsidP="004823F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 Dotykowy umożliwiający sterowanie dotykiem na urządzeniach typu tablet lub monitorach dotykowych, </w:t>
      </w:r>
    </w:p>
    <w:p w14:paraId="2CFC6643" w14:textId="7E99514E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Interfejsy użytkownika dostępne w wielu językach do wyboru – w tym </w:t>
      </w:r>
      <w:r w:rsidR="00A45650">
        <w:rPr>
          <w:rFonts w:ascii="Times New Roman" w:hAnsi="Times New Roman" w:cs="Times New Roman"/>
        </w:rPr>
        <w:t>p</w:t>
      </w:r>
      <w:r w:rsidRPr="004823F5">
        <w:rPr>
          <w:rFonts w:ascii="Times New Roman" w:hAnsi="Times New Roman" w:cs="Times New Roman"/>
        </w:rPr>
        <w:t xml:space="preserve">olskim i </w:t>
      </w:r>
      <w:r w:rsidR="00A45650">
        <w:rPr>
          <w:rFonts w:ascii="Times New Roman" w:hAnsi="Times New Roman" w:cs="Times New Roman"/>
        </w:rPr>
        <w:t>a</w:t>
      </w:r>
      <w:r w:rsidRPr="004823F5">
        <w:rPr>
          <w:rFonts w:ascii="Times New Roman" w:hAnsi="Times New Roman" w:cs="Times New Roman"/>
        </w:rPr>
        <w:t xml:space="preserve">ngielskim, </w:t>
      </w:r>
    </w:p>
    <w:p w14:paraId="69EBD2C8" w14:textId="1E6DDAB8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Zlokalizowane w języku polskim, co najmniej następujące elementy: menu, odtwarzacz multimediów, pomoc, komunikaty systemowe, </w:t>
      </w:r>
    </w:p>
    <w:p w14:paraId="17023693" w14:textId="17DBE060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Wbudowany system pomocy w języku polskim; </w:t>
      </w:r>
    </w:p>
    <w:p w14:paraId="4AF458CE" w14:textId="1031466F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Graficzne środowisko instalacji i konfiguracji dostępne w języku polskim, </w:t>
      </w:r>
    </w:p>
    <w:p w14:paraId="1AFFA18B" w14:textId="1E740C76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Funkcje związane z obsługą komputerów typu tablet, z wbudowanym modułem „uczenia się” pisma użytkownika – obsługa języka polskiego. </w:t>
      </w:r>
    </w:p>
    <w:p w14:paraId="5BE508A4" w14:textId="173DBED0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Funkcjonalność rozpoznawania mowy, pozwalającą na sterowanie komputerem głosowo, wraz z modułem „uczenia się” głosu użytkownika. </w:t>
      </w:r>
    </w:p>
    <w:p w14:paraId="3F928E05" w14:textId="45FEF2A9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 </w:t>
      </w:r>
    </w:p>
    <w:p w14:paraId="745F368C" w14:textId="22D3F55D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Możliwość dokonywania aktualizacji i poprawek systemu poprzez mechanizm zarządzany przez administratora systemu Zamawiającego, </w:t>
      </w:r>
    </w:p>
    <w:p w14:paraId="03BC85CF" w14:textId="6E2EB4C2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Dostępność bezpłatnych biuletynów bezpieczeństwa związanych z działaniem systemu operacyjnego, </w:t>
      </w:r>
    </w:p>
    <w:p w14:paraId="72660DDE" w14:textId="02EDABE8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Wbudowana zapora internetowa (firewall) dla ochrony połączeń internetowych; zintegrowana z systemem konsola do zarządzania ustawieniami zapory i regułami IP v4 i v6; </w:t>
      </w:r>
    </w:p>
    <w:p w14:paraId="502EFC47" w14:textId="34C67A28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Wbudowane mechanizmy ochrony antywirusowej i przeciw złośliwemu oprogramowaniu z zapewnionymi bezpłatnymi aktualizacjami, </w:t>
      </w:r>
    </w:p>
    <w:p w14:paraId="359108BC" w14:textId="229DD990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Wsparcie dla większości powszechnie używanych urządzeń peryferyjnych (drukarek, urządzeń sieciowych, standardów USB, Plug&amp;Play, Wi-Fi), </w:t>
      </w:r>
    </w:p>
    <w:p w14:paraId="1808DF14" w14:textId="468230EF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Funkcjonalność automatycznej zmiany domyślnej drukarki w zależności od sieci, do której podłączony jest komputer, </w:t>
      </w:r>
    </w:p>
    <w:p w14:paraId="2762C062" w14:textId="270D2CD2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Możliwość zarządzania stacją roboczą poprzez polityki grupowe – przez politykę rozumiemy zestaw reguł definiujących lub ograniczających funkcjonalność systemu lub aplikacji, </w:t>
      </w:r>
    </w:p>
    <w:p w14:paraId="4D9C440C" w14:textId="12AB4DE6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Rozbudowane, definiowalne polityki bezpieczeństwa – polityki dla systemu operacyjnego i dla wskazanych aplikacji, </w:t>
      </w:r>
    </w:p>
    <w:p w14:paraId="7EEB4F68" w14:textId="56FB0088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Możliwość zdalnej automatycznej instalacji, konfiguracji, administrowania oraz aktualizowania systemu, zgodnie z określonymi uprawnieniami poprzez polityki grupowe, </w:t>
      </w:r>
    </w:p>
    <w:p w14:paraId="6C3C3F08" w14:textId="4E3117F3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lastRenderedPageBreak/>
        <w:t xml:space="preserve">Zabezpieczony hasłem hierarchiczny dostęp do systemu, konta i profile użytkowników zarządzane zdalnie; praca systemu w trybie ochrony kont użytkowników. </w:t>
      </w:r>
    </w:p>
    <w:p w14:paraId="5E4B065F" w14:textId="6D7E1310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Zintegrowany z systemem moduł wyszukiwania informacji (plików różnego typu, tekstów, metadanych) dostępny z kilku poziomów poziom menu, poziom otwartego okna systemu operacyjnego; system wyszukiwania oparty na konfigurowalnym przez użytkownika module indeksacji zasobów lokalnych, </w:t>
      </w:r>
    </w:p>
    <w:p w14:paraId="7F405D13" w14:textId="478477E6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Zintegrowany z systemem operacyjnym moduł synchronizacji komputera z urządzeniami zewnętrznymi. </w:t>
      </w:r>
    </w:p>
    <w:p w14:paraId="633F97B0" w14:textId="4E30F52F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Obsługa standardu NFC (near field communication), </w:t>
      </w:r>
    </w:p>
    <w:p w14:paraId="19AB2976" w14:textId="3C333DD1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>Możliwość przystosowania stanowiska dla osób niepełnosprawnych (np. słabo</w:t>
      </w:r>
      <w:r w:rsidR="001219B0">
        <w:rPr>
          <w:rFonts w:ascii="Times New Roman" w:hAnsi="Times New Roman" w:cs="Times New Roman"/>
        </w:rPr>
        <w:t xml:space="preserve"> </w:t>
      </w:r>
      <w:r w:rsidRPr="004823F5">
        <w:rPr>
          <w:rFonts w:ascii="Times New Roman" w:hAnsi="Times New Roman" w:cs="Times New Roman"/>
        </w:rPr>
        <w:t xml:space="preserve">widzących); </w:t>
      </w:r>
    </w:p>
    <w:p w14:paraId="12E1F1F2" w14:textId="66BF4DB3" w:rsidR="000A6ECE" w:rsidRDefault="000A6ECE" w:rsidP="004823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Wsparcie dla IPSEC oparte na politykach – wdrażanie IPSEC oparte na zestawach reguł definiujących ustawienia zarządzanych w sposób centralny; </w:t>
      </w:r>
    </w:p>
    <w:p w14:paraId="010B9374" w14:textId="6A93AD78" w:rsidR="000A6ECE" w:rsidRPr="006F554A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6F554A">
        <w:rPr>
          <w:rFonts w:ascii="Times New Roman" w:hAnsi="Times New Roman" w:cs="Times New Roman"/>
          <w:strike/>
        </w:rPr>
        <w:t xml:space="preserve">Automatyczne występowanie i używanie (wystawianie) certyfikatów PKI X.509; </w:t>
      </w:r>
    </w:p>
    <w:p w14:paraId="34248802" w14:textId="56AFD9EB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>Mechanizmy logowania do domeny w oparciu o:</w:t>
      </w:r>
    </w:p>
    <w:p w14:paraId="00DEF58B" w14:textId="047E8980" w:rsidR="004823F5" w:rsidRDefault="004823F5" w:rsidP="004823F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>Login i hasło,</w:t>
      </w:r>
    </w:p>
    <w:p w14:paraId="3343DF60" w14:textId="5BCF3ED1" w:rsidR="004823F5" w:rsidRDefault="004823F5" w:rsidP="004823F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Karty z certyfikatami (smartcard), </w:t>
      </w:r>
    </w:p>
    <w:p w14:paraId="67ADDEEB" w14:textId="47EC4EF1" w:rsidR="004823F5" w:rsidRPr="004823F5" w:rsidRDefault="004823F5" w:rsidP="004823F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>Wirtualne karty (logowanie w oparciu o certyfikat chroniony poprzez moduł TPM),</w:t>
      </w:r>
    </w:p>
    <w:p w14:paraId="21BE4BCD" w14:textId="04A14B5B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>Mechanizmy wieloelementowego uwierzytelniania</w:t>
      </w:r>
      <w:r w:rsidR="008C53CE">
        <w:rPr>
          <w:rFonts w:ascii="Times New Roman" w:hAnsi="Times New Roman" w:cs="Times New Roman"/>
        </w:rPr>
        <w:t>,</w:t>
      </w:r>
    </w:p>
    <w:p w14:paraId="1C6ECB05" w14:textId="6CC4351C" w:rsidR="000A6ECE" w:rsidRPr="006F554A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6F554A">
        <w:rPr>
          <w:rFonts w:ascii="Times New Roman" w:hAnsi="Times New Roman" w:cs="Times New Roman"/>
          <w:strike/>
        </w:rPr>
        <w:t xml:space="preserve">Wsparcie do uwierzytelnienia urządzenia na bazie certyfikatu, </w:t>
      </w:r>
    </w:p>
    <w:p w14:paraId="616F4699" w14:textId="1B3881FA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Wsparcie wbudowanej zapory ogniowej dla Internet Key Exchange v. 2 (IKEv2) dla warstwy transportowej </w:t>
      </w:r>
      <w:proofErr w:type="spellStart"/>
      <w:r w:rsidRPr="004823F5">
        <w:rPr>
          <w:rFonts w:ascii="Times New Roman" w:hAnsi="Times New Roman" w:cs="Times New Roman"/>
        </w:rPr>
        <w:t>IPsec</w:t>
      </w:r>
      <w:proofErr w:type="spellEnd"/>
      <w:r w:rsidRPr="004823F5">
        <w:rPr>
          <w:rFonts w:ascii="Times New Roman" w:hAnsi="Times New Roman" w:cs="Times New Roman"/>
        </w:rPr>
        <w:t xml:space="preserve">, </w:t>
      </w:r>
    </w:p>
    <w:p w14:paraId="04F435E0" w14:textId="10CF6C94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Wbudowane narzędzia służące do administracji, do wykonywania kopii zapasowych polityk i ich odtwarzania oraz generowania raportów z ustawień polityk; </w:t>
      </w:r>
    </w:p>
    <w:p w14:paraId="27C38122" w14:textId="406BA538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Wsparcie dla środowisk Java i .NET Framework 4.x – możliwość uruchomienia aplikacji działających we wskazanych środowiskach, </w:t>
      </w:r>
    </w:p>
    <w:p w14:paraId="123DB605" w14:textId="657E07BA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Wsparcie dla JScript i VBScript – możliwość uruchamiania interpretera poleceń, </w:t>
      </w:r>
    </w:p>
    <w:p w14:paraId="647C87ED" w14:textId="0301B5A9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Zdalna pomoc i współdzielenie aplikacji – możliwość zdalnego przejęcia sesji zalogowanego użytkownika celem rozwiązania problemu z komputerem, </w:t>
      </w:r>
    </w:p>
    <w:p w14:paraId="387A4B6E" w14:textId="63ED4A79" w:rsidR="000A6ECE" w:rsidRDefault="000A6ECE" w:rsidP="004823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komputerową, </w:t>
      </w:r>
    </w:p>
    <w:p w14:paraId="46AC80B8" w14:textId="0A53B427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Rozwiązanie ma umożliwiające wdrożenie nowego obrazu poprzez zdalną instalację, </w:t>
      </w:r>
    </w:p>
    <w:p w14:paraId="62D2F0CD" w14:textId="1F1C5EBB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Transakcyjny system plików pozwalający na stosowanie przydziałów (ang. quota) na dysku dla użytkowników oraz zapewniający większą niezawodność i pozwalający tworzyć kopie zapasowe, </w:t>
      </w:r>
    </w:p>
    <w:p w14:paraId="4F3E1A5C" w14:textId="5974AFA8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Zarządzanie kontami użytkowników sieci oraz urządzeniami sieciowymi tj. drukarki, modemy, woluminy dyskowe, usługi katalogowe </w:t>
      </w:r>
    </w:p>
    <w:p w14:paraId="1C861989" w14:textId="66AE9504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Oprogramowanie dla tworzenia kopii zapasowych (Backup); automatyczne wykonywanie kopii plików z możliwością automatycznego przywrócenia wersji wcześniejszej, </w:t>
      </w:r>
    </w:p>
    <w:p w14:paraId="5F8E55A3" w14:textId="108FA073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Możliwość przywracania obrazu plików systemowych do uprzednio zapisanej postaci, </w:t>
      </w:r>
    </w:p>
    <w:p w14:paraId="2F17F623" w14:textId="455E2DD8" w:rsidR="000A6ECE" w:rsidRDefault="000A6ECE" w:rsidP="007221F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itp.), </w:t>
      </w:r>
    </w:p>
    <w:p w14:paraId="454A6B51" w14:textId="0A160DF8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Możliwość blokowania lub dopuszczania dowolnych urządzeń peryferyjnych za pomocą polityk grupowych (np. przy użyciu numerów identyfikacyjnych sprzętu), </w:t>
      </w:r>
    </w:p>
    <w:p w14:paraId="5303CAA8" w14:textId="7FEBD11A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Wbudowany mechanizm wirtualizacji typu hypervisor, umożliwiający, zgodnie z uprawnieniami licencyjnymi, uruchomienie do 4 maszyn wirtualnych, </w:t>
      </w:r>
    </w:p>
    <w:p w14:paraId="53826CC4" w14:textId="435A45A5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Mechanizm szyfrowania dysków wewnętrznych i zewnętrznych z możliwością szyfrowania ograniczonego do danych użytkownika, </w:t>
      </w:r>
    </w:p>
    <w:p w14:paraId="4D937DF5" w14:textId="23655E3F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210382727"/>
      <w:r w:rsidRPr="004823F5">
        <w:rPr>
          <w:rFonts w:ascii="Times New Roman" w:hAnsi="Times New Roman" w:cs="Times New Roman"/>
        </w:rPr>
        <w:t xml:space="preserve">Wbudowane w system narzędzie do szyfrowania partycji systemowych komputera, z możliwością przechowywania certyfikatów w mikrochipie TPM (Trusted Platform Module) w wersji minimum </w:t>
      </w:r>
      <w:r w:rsidR="003E453D">
        <w:rPr>
          <w:rFonts w:ascii="Times New Roman" w:hAnsi="Times New Roman" w:cs="Times New Roman"/>
        </w:rPr>
        <w:t xml:space="preserve">1.2 </w:t>
      </w:r>
      <w:r w:rsidRPr="004823F5">
        <w:rPr>
          <w:rFonts w:ascii="Times New Roman" w:hAnsi="Times New Roman" w:cs="Times New Roman"/>
        </w:rPr>
        <w:t>lub na kluczach pamięci przenośnej USB.</w:t>
      </w:r>
      <w:bookmarkEnd w:id="4"/>
      <w:r w:rsidRPr="004823F5">
        <w:rPr>
          <w:rFonts w:ascii="Times New Roman" w:hAnsi="Times New Roman" w:cs="Times New Roman"/>
        </w:rPr>
        <w:t xml:space="preserve"> </w:t>
      </w:r>
    </w:p>
    <w:p w14:paraId="2E540948" w14:textId="1C6946AA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Wbudowane w system narzędzie do szyfrowania dysków przenośnych, z możliwością centralnego zarządzania poprzez polityki grupowe, pozwalające na wymuszenie szyfrowania dysków przenośnych, </w:t>
      </w:r>
    </w:p>
    <w:p w14:paraId="68F4CA7F" w14:textId="0E4DFC1A" w:rsidR="000A6ECE" w:rsidRDefault="000A6ECE" w:rsidP="00E474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lastRenderedPageBreak/>
        <w:t xml:space="preserve">Możliwość tworzenia i przechowywania kopii zapasowych kluczy odzyskiwania do szyfrowania partycji w usługach katalogowych. </w:t>
      </w:r>
    </w:p>
    <w:p w14:paraId="79B2422C" w14:textId="0E5E3FC2" w:rsidR="000A6ECE" w:rsidRPr="00BE6C3C" w:rsidRDefault="000A6ECE" w:rsidP="00BE6C3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3F5">
        <w:rPr>
          <w:rFonts w:ascii="Times New Roman" w:hAnsi="Times New Roman" w:cs="Times New Roman"/>
        </w:rPr>
        <w:t xml:space="preserve">Możliwość instalowania dodatkowych języków interfejsu systemu operacyjnego oraz możliwość zmiany języka bez konieczności reinstalacji systemu. </w:t>
      </w:r>
    </w:p>
    <w:sectPr w:rsidR="000A6ECE" w:rsidRPr="00BE6C3C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1383" w14:textId="77777777" w:rsidR="00EC5204" w:rsidRDefault="00EC5204" w:rsidP="00FD4247">
      <w:pPr>
        <w:spacing w:after="0" w:line="240" w:lineRule="auto"/>
      </w:pPr>
      <w:r>
        <w:separator/>
      </w:r>
    </w:p>
  </w:endnote>
  <w:endnote w:type="continuationSeparator" w:id="0">
    <w:p w14:paraId="7161FB4A" w14:textId="77777777" w:rsidR="00EC5204" w:rsidRDefault="00EC5204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C028A">
          <w:rPr>
            <w:rFonts w:ascii="Times New Roman" w:hAnsi="Times New Roman" w:cs="Times New Roman"/>
            <w:noProof/>
          </w:rPr>
          <w:t>5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144E" w14:textId="77777777" w:rsidR="00EC5204" w:rsidRDefault="00EC5204" w:rsidP="00FD4247">
      <w:pPr>
        <w:spacing w:after="0" w:line="240" w:lineRule="auto"/>
      </w:pPr>
      <w:r>
        <w:separator/>
      </w:r>
    </w:p>
  </w:footnote>
  <w:footnote w:type="continuationSeparator" w:id="0">
    <w:p w14:paraId="55677481" w14:textId="77777777" w:rsidR="00EC5204" w:rsidRDefault="00EC5204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44EBB"/>
    <w:multiLevelType w:val="hybridMultilevel"/>
    <w:tmpl w:val="01683E38"/>
    <w:lvl w:ilvl="0" w:tplc="9D4AC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84B53"/>
    <w:multiLevelType w:val="hybridMultilevel"/>
    <w:tmpl w:val="0716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B4C17"/>
    <w:multiLevelType w:val="hybridMultilevel"/>
    <w:tmpl w:val="BB760FA2"/>
    <w:lvl w:ilvl="0" w:tplc="590ED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738618">
    <w:abstractNumId w:val="4"/>
  </w:num>
  <w:num w:numId="2" w16cid:durableId="1159005438">
    <w:abstractNumId w:val="6"/>
  </w:num>
  <w:num w:numId="3" w16cid:durableId="989792557">
    <w:abstractNumId w:val="0"/>
  </w:num>
  <w:num w:numId="4" w16cid:durableId="747117824">
    <w:abstractNumId w:val="1"/>
  </w:num>
  <w:num w:numId="5" w16cid:durableId="761220093">
    <w:abstractNumId w:val="9"/>
  </w:num>
  <w:num w:numId="6" w16cid:durableId="1621716950">
    <w:abstractNumId w:val="8"/>
  </w:num>
  <w:num w:numId="7" w16cid:durableId="1220046578">
    <w:abstractNumId w:val="3"/>
  </w:num>
  <w:num w:numId="8" w16cid:durableId="619148859">
    <w:abstractNumId w:val="7"/>
  </w:num>
  <w:num w:numId="9" w16cid:durableId="1315141984">
    <w:abstractNumId w:val="11"/>
  </w:num>
  <w:num w:numId="10" w16cid:durableId="2113933741">
    <w:abstractNumId w:val="2"/>
  </w:num>
  <w:num w:numId="11" w16cid:durableId="172109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4403">
    <w:abstractNumId w:val="10"/>
  </w:num>
  <w:num w:numId="13" w16cid:durableId="2075854047">
    <w:abstractNumId w:val="12"/>
  </w:num>
  <w:num w:numId="14" w16cid:durableId="1403678295">
    <w:abstractNumId w:val="5"/>
  </w:num>
  <w:num w:numId="15" w16cid:durableId="1217158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7340"/>
    <w:rsid w:val="000402FB"/>
    <w:rsid w:val="000404A5"/>
    <w:rsid w:val="000416F4"/>
    <w:rsid w:val="00055442"/>
    <w:rsid w:val="00056710"/>
    <w:rsid w:val="00061CAB"/>
    <w:rsid w:val="00070035"/>
    <w:rsid w:val="0007444D"/>
    <w:rsid w:val="000A1764"/>
    <w:rsid w:val="000A22D3"/>
    <w:rsid w:val="000A6ECE"/>
    <w:rsid w:val="000C7013"/>
    <w:rsid w:val="000D24B5"/>
    <w:rsid w:val="000D2D49"/>
    <w:rsid w:val="000D5F5D"/>
    <w:rsid w:val="000E14B3"/>
    <w:rsid w:val="00102E49"/>
    <w:rsid w:val="00106BA6"/>
    <w:rsid w:val="00106D0C"/>
    <w:rsid w:val="0011292D"/>
    <w:rsid w:val="00114FEC"/>
    <w:rsid w:val="001219B0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70443"/>
    <w:rsid w:val="0017134F"/>
    <w:rsid w:val="00173B0F"/>
    <w:rsid w:val="00173FE8"/>
    <w:rsid w:val="001758AE"/>
    <w:rsid w:val="00176742"/>
    <w:rsid w:val="001803F6"/>
    <w:rsid w:val="001812F3"/>
    <w:rsid w:val="001842F6"/>
    <w:rsid w:val="001A1E6A"/>
    <w:rsid w:val="001C3D55"/>
    <w:rsid w:val="001C6C54"/>
    <w:rsid w:val="001D4594"/>
    <w:rsid w:val="001D53EF"/>
    <w:rsid w:val="001D5846"/>
    <w:rsid w:val="001E18E4"/>
    <w:rsid w:val="001E260E"/>
    <w:rsid w:val="001E7E37"/>
    <w:rsid w:val="00205832"/>
    <w:rsid w:val="00206839"/>
    <w:rsid w:val="00207D76"/>
    <w:rsid w:val="00212310"/>
    <w:rsid w:val="002154EF"/>
    <w:rsid w:val="0021756F"/>
    <w:rsid w:val="00220B7D"/>
    <w:rsid w:val="00225C7A"/>
    <w:rsid w:val="00234061"/>
    <w:rsid w:val="00234763"/>
    <w:rsid w:val="00251A2C"/>
    <w:rsid w:val="0025589E"/>
    <w:rsid w:val="0025592C"/>
    <w:rsid w:val="002608FA"/>
    <w:rsid w:val="0026275B"/>
    <w:rsid w:val="00264245"/>
    <w:rsid w:val="00264F5F"/>
    <w:rsid w:val="0027693D"/>
    <w:rsid w:val="00281A54"/>
    <w:rsid w:val="00282A36"/>
    <w:rsid w:val="00283BE5"/>
    <w:rsid w:val="002848D7"/>
    <w:rsid w:val="0028552C"/>
    <w:rsid w:val="002872BE"/>
    <w:rsid w:val="002A6586"/>
    <w:rsid w:val="002A72CF"/>
    <w:rsid w:val="002B1467"/>
    <w:rsid w:val="002B456E"/>
    <w:rsid w:val="002C0883"/>
    <w:rsid w:val="002C55BB"/>
    <w:rsid w:val="002D1E77"/>
    <w:rsid w:val="002D53B1"/>
    <w:rsid w:val="002E21B5"/>
    <w:rsid w:val="002E3C4B"/>
    <w:rsid w:val="002F1975"/>
    <w:rsid w:val="00301E82"/>
    <w:rsid w:val="00301F89"/>
    <w:rsid w:val="00302F05"/>
    <w:rsid w:val="00306CB1"/>
    <w:rsid w:val="00325FFF"/>
    <w:rsid w:val="003266C7"/>
    <w:rsid w:val="0032681C"/>
    <w:rsid w:val="00326E00"/>
    <w:rsid w:val="00341986"/>
    <w:rsid w:val="00342910"/>
    <w:rsid w:val="00342FF0"/>
    <w:rsid w:val="003452B9"/>
    <w:rsid w:val="00350CF4"/>
    <w:rsid w:val="00350F41"/>
    <w:rsid w:val="003605B9"/>
    <w:rsid w:val="0036603F"/>
    <w:rsid w:val="00390A4B"/>
    <w:rsid w:val="00390BA5"/>
    <w:rsid w:val="003B37B0"/>
    <w:rsid w:val="003C56C8"/>
    <w:rsid w:val="003C5A80"/>
    <w:rsid w:val="003C73D8"/>
    <w:rsid w:val="003D3B89"/>
    <w:rsid w:val="003D5B7E"/>
    <w:rsid w:val="003D6A3B"/>
    <w:rsid w:val="003E453D"/>
    <w:rsid w:val="003E4545"/>
    <w:rsid w:val="004039D3"/>
    <w:rsid w:val="004067D9"/>
    <w:rsid w:val="0041062D"/>
    <w:rsid w:val="0041281C"/>
    <w:rsid w:val="00416D8E"/>
    <w:rsid w:val="00427FCD"/>
    <w:rsid w:val="00430BE7"/>
    <w:rsid w:val="00436D7F"/>
    <w:rsid w:val="0044298B"/>
    <w:rsid w:val="00443BF1"/>
    <w:rsid w:val="00447574"/>
    <w:rsid w:val="0045075E"/>
    <w:rsid w:val="00452740"/>
    <w:rsid w:val="004529AD"/>
    <w:rsid w:val="00453A1F"/>
    <w:rsid w:val="0045597B"/>
    <w:rsid w:val="00460BE3"/>
    <w:rsid w:val="004619F9"/>
    <w:rsid w:val="004622FF"/>
    <w:rsid w:val="00473B7E"/>
    <w:rsid w:val="004772A0"/>
    <w:rsid w:val="004823F5"/>
    <w:rsid w:val="0048244E"/>
    <w:rsid w:val="00485661"/>
    <w:rsid w:val="0048716A"/>
    <w:rsid w:val="00491129"/>
    <w:rsid w:val="004944E4"/>
    <w:rsid w:val="004962F6"/>
    <w:rsid w:val="00496B9D"/>
    <w:rsid w:val="004B0C22"/>
    <w:rsid w:val="004B1587"/>
    <w:rsid w:val="004B2A61"/>
    <w:rsid w:val="004C028A"/>
    <w:rsid w:val="004D74E1"/>
    <w:rsid w:val="004E33E0"/>
    <w:rsid w:val="004E48E8"/>
    <w:rsid w:val="004E7B86"/>
    <w:rsid w:val="004F2419"/>
    <w:rsid w:val="004F7A9A"/>
    <w:rsid w:val="0050586F"/>
    <w:rsid w:val="00511DC4"/>
    <w:rsid w:val="00544890"/>
    <w:rsid w:val="005517F9"/>
    <w:rsid w:val="00561931"/>
    <w:rsid w:val="00565EA5"/>
    <w:rsid w:val="00572FD3"/>
    <w:rsid w:val="005737C2"/>
    <w:rsid w:val="00575649"/>
    <w:rsid w:val="0059197F"/>
    <w:rsid w:val="00595FA2"/>
    <w:rsid w:val="005A2317"/>
    <w:rsid w:val="005B4CFC"/>
    <w:rsid w:val="005B5A1B"/>
    <w:rsid w:val="005B624C"/>
    <w:rsid w:val="005C3B0C"/>
    <w:rsid w:val="005C6477"/>
    <w:rsid w:val="005D598D"/>
    <w:rsid w:val="005E11E1"/>
    <w:rsid w:val="005E3DF3"/>
    <w:rsid w:val="005E509F"/>
    <w:rsid w:val="005E7C37"/>
    <w:rsid w:val="0061070C"/>
    <w:rsid w:val="00610E78"/>
    <w:rsid w:val="00614E8B"/>
    <w:rsid w:val="006215D9"/>
    <w:rsid w:val="00630B2E"/>
    <w:rsid w:val="00633D33"/>
    <w:rsid w:val="0063619E"/>
    <w:rsid w:val="0063774E"/>
    <w:rsid w:val="00637D5F"/>
    <w:rsid w:val="0064066B"/>
    <w:rsid w:val="00643FD3"/>
    <w:rsid w:val="00650D2D"/>
    <w:rsid w:val="00653724"/>
    <w:rsid w:val="00657D7F"/>
    <w:rsid w:val="00657F9C"/>
    <w:rsid w:val="0066056B"/>
    <w:rsid w:val="00665681"/>
    <w:rsid w:val="0066751F"/>
    <w:rsid w:val="006725CC"/>
    <w:rsid w:val="0067785A"/>
    <w:rsid w:val="00680974"/>
    <w:rsid w:val="00687A85"/>
    <w:rsid w:val="00691BD7"/>
    <w:rsid w:val="00694243"/>
    <w:rsid w:val="0069455A"/>
    <w:rsid w:val="006C1151"/>
    <w:rsid w:val="006C1A31"/>
    <w:rsid w:val="006C2D2C"/>
    <w:rsid w:val="006C6AEF"/>
    <w:rsid w:val="006C6F10"/>
    <w:rsid w:val="006D0792"/>
    <w:rsid w:val="006D0955"/>
    <w:rsid w:val="006E6729"/>
    <w:rsid w:val="006E7210"/>
    <w:rsid w:val="006F554A"/>
    <w:rsid w:val="00700072"/>
    <w:rsid w:val="007072AA"/>
    <w:rsid w:val="00710E07"/>
    <w:rsid w:val="0071740E"/>
    <w:rsid w:val="00720B4F"/>
    <w:rsid w:val="00730461"/>
    <w:rsid w:val="0073372E"/>
    <w:rsid w:val="00735D14"/>
    <w:rsid w:val="007458E0"/>
    <w:rsid w:val="00746A91"/>
    <w:rsid w:val="007614D5"/>
    <w:rsid w:val="00767459"/>
    <w:rsid w:val="007706D9"/>
    <w:rsid w:val="00773F08"/>
    <w:rsid w:val="007905ED"/>
    <w:rsid w:val="007959FE"/>
    <w:rsid w:val="0079688D"/>
    <w:rsid w:val="00797D1E"/>
    <w:rsid w:val="007A258E"/>
    <w:rsid w:val="007A2B11"/>
    <w:rsid w:val="007A2FD5"/>
    <w:rsid w:val="007B0703"/>
    <w:rsid w:val="007B46FE"/>
    <w:rsid w:val="007C0AEA"/>
    <w:rsid w:val="007C2012"/>
    <w:rsid w:val="007C2414"/>
    <w:rsid w:val="007C35AB"/>
    <w:rsid w:val="007C3EA2"/>
    <w:rsid w:val="007D2688"/>
    <w:rsid w:val="007D7B3E"/>
    <w:rsid w:val="007E06FA"/>
    <w:rsid w:val="007E24FD"/>
    <w:rsid w:val="007E70B1"/>
    <w:rsid w:val="007F7B6A"/>
    <w:rsid w:val="008057DB"/>
    <w:rsid w:val="00805C0E"/>
    <w:rsid w:val="0081778B"/>
    <w:rsid w:val="00832404"/>
    <w:rsid w:val="00832DDB"/>
    <w:rsid w:val="00836EC2"/>
    <w:rsid w:val="0083708D"/>
    <w:rsid w:val="008567BA"/>
    <w:rsid w:val="0085727A"/>
    <w:rsid w:val="00857625"/>
    <w:rsid w:val="00860DBE"/>
    <w:rsid w:val="00873F0F"/>
    <w:rsid w:val="00875C80"/>
    <w:rsid w:val="00876B4F"/>
    <w:rsid w:val="00884E7B"/>
    <w:rsid w:val="008850B2"/>
    <w:rsid w:val="00891103"/>
    <w:rsid w:val="008958A8"/>
    <w:rsid w:val="008A1CD2"/>
    <w:rsid w:val="008A223A"/>
    <w:rsid w:val="008A525F"/>
    <w:rsid w:val="008C337D"/>
    <w:rsid w:val="008C53CE"/>
    <w:rsid w:val="008D0E2A"/>
    <w:rsid w:val="008D4B39"/>
    <w:rsid w:val="008E2725"/>
    <w:rsid w:val="008E3A1C"/>
    <w:rsid w:val="008F769B"/>
    <w:rsid w:val="00900556"/>
    <w:rsid w:val="0090306B"/>
    <w:rsid w:val="009031F7"/>
    <w:rsid w:val="00903B91"/>
    <w:rsid w:val="00904BEA"/>
    <w:rsid w:val="00906BC2"/>
    <w:rsid w:val="00915EF2"/>
    <w:rsid w:val="009209C4"/>
    <w:rsid w:val="009279E7"/>
    <w:rsid w:val="0093552A"/>
    <w:rsid w:val="009359F8"/>
    <w:rsid w:val="00937FCC"/>
    <w:rsid w:val="00941B71"/>
    <w:rsid w:val="0095229C"/>
    <w:rsid w:val="0095290E"/>
    <w:rsid w:val="00953886"/>
    <w:rsid w:val="00963D17"/>
    <w:rsid w:val="009675F5"/>
    <w:rsid w:val="00973019"/>
    <w:rsid w:val="009769B2"/>
    <w:rsid w:val="009770F2"/>
    <w:rsid w:val="009833BA"/>
    <w:rsid w:val="009873ED"/>
    <w:rsid w:val="00990E03"/>
    <w:rsid w:val="00994655"/>
    <w:rsid w:val="009966C4"/>
    <w:rsid w:val="009A06F6"/>
    <w:rsid w:val="009A3B68"/>
    <w:rsid w:val="009A3DF8"/>
    <w:rsid w:val="009B1182"/>
    <w:rsid w:val="009C4003"/>
    <w:rsid w:val="009C50C3"/>
    <w:rsid w:val="009C6A1B"/>
    <w:rsid w:val="009C6C34"/>
    <w:rsid w:val="009D120F"/>
    <w:rsid w:val="009E2702"/>
    <w:rsid w:val="009E37D4"/>
    <w:rsid w:val="009F698F"/>
    <w:rsid w:val="00A02D03"/>
    <w:rsid w:val="00A16963"/>
    <w:rsid w:val="00A24837"/>
    <w:rsid w:val="00A40563"/>
    <w:rsid w:val="00A41BDE"/>
    <w:rsid w:val="00A45650"/>
    <w:rsid w:val="00A51C66"/>
    <w:rsid w:val="00A52C90"/>
    <w:rsid w:val="00A61B59"/>
    <w:rsid w:val="00A6346F"/>
    <w:rsid w:val="00A64234"/>
    <w:rsid w:val="00A67F96"/>
    <w:rsid w:val="00A916E0"/>
    <w:rsid w:val="00A920EC"/>
    <w:rsid w:val="00AA0900"/>
    <w:rsid w:val="00AA455F"/>
    <w:rsid w:val="00AB765C"/>
    <w:rsid w:val="00AC602D"/>
    <w:rsid w:val="00AD7BA0"/>
    <w:rsid w:val="00AE02C1"/>
    <w:rsid w:val="00AE1837"/>
    <w:rsid w:val="00AE3FED"/>
    <w:rsid w:val="00AF1288"/>
    <w:rsid w:val="00AF2921"/>
    <w:rsid w:val="00B07B2A"/>
    <w:rsid w:val="00B14933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5847"/>
    <w:rsid w:val="00B76C18"/>
    <w:rsid w:val="00B82BD1"/>
    <w:rsid w:val="00B858E0"/>
    <w:rsid w:val="00B952E1"/>
    <w:rsid w:val="00BA05FE"/>
    <w:rsid w:val="00BC0C5B"/>
    <w:rsid w:val="00BC467E"/>
    <w:rsid w:val="00BC6CED"/>
    <w:rsid w:val="00BD143B"/>
    <w:rsid w:val="00BE2653"/>
    <w:rsid w:val="00BE6C3C"/>
    <w:rsid w:val="00C010EB"/>
    <w:rsid w:val="00C02AE6"/>
    <w:rsid w:val="00C04E4A"/>
    <w:rsid w:val="00C07A63"/>
    <w:rsid w:val="00C10C04"/>
    <w:rsid w:val="00C115DA"/>
    <w:rsid w:val="00C24B65"/>
    <w:rsid w:val="00C4198E"/>
    <w:rsid w:val="00C471EA"/>
    <w:rsid w:val="00C53FB6"/>
    <w:rsid w:val="00C60887"/>
    <w:rsid w:val="00C645AE"/>
    <w:rsid w:val="00C70CA9"/>
    <w:rsid w:val="00C71E55"/>
    <w:rsid w:val="00C7615E"/>
    <w:rsid w:val="00C80953"/>
    <w:rsid w:val="00C841E8"/>
    <w:rsid w:val="00CA002A"/>
    <w:rsid w:val="00CA15B3"/>
    <w:rsid w:val="00CA235C"/>
    <w:rsid w:val="00CA2721"/>
    <w:rsid w:val="00CA7245"/>
    <w:rsid w:val="00CC1580"/>
    <w:rsid w:val="00CE1744"/>
    <w:rsid w:val="00CF6692"/>
    <w:rsid w:val="00D00856"/>
    <w:rsid w:val="00D20AE3"/>
    <w:rsid w:val="00D23E7E"/>
    <w:rsid w:val="00D32ADD"/>
    <w:rsid w:val="00D3389D"/>
    <w:rsid w:val="00D40B2E"/>
    <w:rsid w:val="00D50CFD"/>
    <w:rsid w:val="00D5323F"/>
    <w:rsid w:val="00D564F7"/>
    <w:rsid w:val="00D61179"/>
    <w:rsid w:val="00D62C74"/>
    <w:rsid w:val="00D640FE"/>
    <w:rsid w:val="00D70082"/>
    <w:rsid w:val="00D7476E"/>
    <w:rsid w:val="00D76A6D"/>
    <w:rsid w:val="00D829C1"/>
    <w:rsid w:val="00D906F0"/>
    <w:rsid w:val="00D94010"/>
    <w:rsid w:val="00DA05DF"/>
    <w:rsid w:val="00DA320A"/>
    <w:rsid w:val="00DA4CA2"/>
    <w:rsid w:val="00DB2AE9"/>
    <w:rsid w:val="00DB622D"/>
    <w:rsid w:val="00DC3C39"/>
    <w:rsid w:val="00DD07D6"/>
    <w:rsid w:val="00DE5A5E"/>
    <w:rsid w:val="00DF54BC"/>
    <w:rsid w:val="00E00380"/>
    <w:rsid w:val="00E072D0"/>
    <w:rsid w:val="00E109F6"/>
    <w:rsid w:val="00E2013B"/>
    <w:rsid w:val="00E22BCC"/>
    <w:rsid w:val="00E22D39"/>
    <w:rsid w:val="00E474FD"/>
    <w:rsid w:val="00E47930"/>
    <w:rsid w:val="00E70965"/>
    <w:rsid w:val="00E71C25"/>
    <w:rsid w:val="00E732C3"/>
    <w:rsid w:val="00E83618"/>
    <w:rsid w:val="00EA3309"/>
    <w:rsid w:val="00EA7676"/>
    <w:rsid w:val="00EB1D0D"/>
    <w:rsid w:val="00EB1ECD"/>
    <w:rsid w:val="00EB6084"/>
    <w:rsid w:val="00EC1836"/>
    <w:rsid w:val="00EC5204"/>
    <w:rsid w:val="00EC67AE"/>
    <w:rsid w:val="00ED5664"/>
    <w:rsid w:val="00ED6C99"/>
    <w:rsid w:val="00EE01E9"/>
    <w:rsid w:val="00EE15EE"/>
    <w:rsid w:val="00EE23CF"/>
    <w:rsid w:val="00EF7DF8"/>
    <w:rsid w:val="00F00EA9"/>
    <w:rsid w:val="00F01BC4"/>
    <w:rsid w:val="00F01DF8"/>
    <w:rsid w:val="00F0531C"/>
    <w:rsid w:val="00F1021B"/>
    <w:rsid w:val="00F12B1F"/>
    <w:rsid w:val="00F26308"/>
    <w:rsid w:val="00F4133F"/>
    <w:rsid w:val="00F45D04"/>
    <w:rsid w:val="00F46A8D"/>
    <w:rsid w:val="00F60D85"/>
    <w:rsid w:val="00F610E5"/>
    <w:rsid w:val="00F65EB3"/>
    <w:rsid w:val="00F71BC0"/>
    <w:rsid w:val="00FA0059"/>
    <w:rsid w:val="00FA3006"/>
    <w:rsid w:val="00FA4CED"/>
    <w:rsid w:val="00FB2900"/>
    <w:rsid w:val="00FB34D1"/>
    <w:rsid w:val="00FB76C9"/>
    <w:rsid w:val="00FC4F20"/>
    <w:rsid w:val="00FD0339"/>
    <w:rsid w:val="00FD27C2"/>
    <w:rsid w:val="00FD4247"/>
    <w:rsid w:val="00FE3A5E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D02B-0825-4FC7-9136-E049E6C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1581</Words>
  <Characters>9486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48</cp:revision>
  <cp:lastPrinted>2025-08-28T06:04:00Z</cp:lastPrinted>
  <dcterms:created xsi:type="dcterms:W3CDTF">2025-08-25T11:52:00Z</dcterms:created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