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A5D1" w14:textId="77777777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37C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7C29">
        <w:rPr>
          <w:rFonts w:ascii="Times New Roman" w:hAnsi="Times New Roman" w:cs="Times New Roman"/>
          <w:i/>
          <w:sz w:val="20"/>
          <w:szCs w:val="20"/>
        </w:rPr>
        <w:t>)</w:t>
      </w:r>
    </w:p>
    <w:p w14:paraId="53050829" w14:textId="77777777" w:rsidR="00976A40" w:rsidRPr="00976A40" w:rsidRDefault="00976A40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468E20CC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BB3EA8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BB3EA8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976A40">
        <w:rPr>
          <w:rFonts w:ascii="Times New Roman" w:hAnsi="Times New Roman" w:cs="Times New Roman"/>
          <w:bCs/>
        </w:rPr>
        <w:t>u.p.z.p</w:t>
      </w:r>
      <w:proofErr w:type="spellEnd"/>
      <w:r w:rsidRPr="00976A40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25CECC7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wykluczenia z </w:t>
      </w:r>
      <w:r w:rsidRPr="001A39C0">
        <w:rPr>
          <w:rFonts w:ascii="Times New Roman" w:hAnsi="Times New Roman" w:cs="Times New Roman"/>
          <w:b/>
        </w:rPr>
        <w:t xml:space="preserve">art. 5k Rozporządzenia 833/2014 i art. 7 ust. 1 </w:t>
      </w:r>
      <w:r w:rsidR="00315808" w:rsidRPr="001A39C0">
        <w:rPr>
          <w:rFonts w:ascii="Times New Roman" w:hAnsi="Times New Roman" w:cs="Times New Roman"/>
          <w:b/>
        </w:rPr>
        <w:t>ustawy z dnia 13 kwietnia 2022 r.</w:t>
      </w:r>
      <w:r w:rsidR="00315808" w:rsidRPr="00976A40">
        <w:rPr>
          <w:rFonts w:ascii="Times New Roman" w:hAnsi="Times New Roman" w:cs="Times New Roman"/>
          <w:bCs/>
        </w:rPr>
        <w:t xml:space="preserve"> </w:t>
      </w:r>
      <w:r w:rsidR="00315808" w:rsidRPr="001A39C0">
        <w:rPr>
          <w:rFonts w:ascii="Times New Roman" w:hAnsi="Times New Roman" w:cs="Times New Roman"/>
          <w:bCs/>
          <w:i/>
          <w:iCs/>
        </w:rPr>
        <w:t>o szczególnych rozwiązaniach w zakresie przeciwdziałania wspieraniu agresji na Ukrainę oraz służących ochronie bezpieczeństwa narodowego</w:t>
      </w:r>
      <w:r w:rsidR="00315808" w:rsidRPr="00976A40">
        <w:rPr>
          <w:rFonts w:ascii="Times New Roman" w:hAnsi="Times New Roman" w:cs="Times New Roman"/>
          <w:bCs/>
        </w:rPr>
        <w:t xml:space="preserve">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46415A71" w:rsidR="00976A40" w:rsidRDefault="008623BE" w:rsidP="00F37C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Start w:id="3" w:name="_Hlk174357572"/>
      <w:bookmarkEnd w:id="1"/>
      <w:bookmarkEnd w:id="2"/>
      <w:r w:rsidR="005519C9" w:rsidRPr="00976A40">
        <w:rPr>
          <w:rFonts w:ascii="Times New Roman" w:hAnsi="Times New Roman" w:cs="Times New Roman"/>
          <w:b/>
          <w:bCs/>
        </w:rPr>
        <w:t xml:space="preserve">Sukcesywne dostawy </w:t>
      </w:r>
      <w:r w:rsidR="00D83334">
        <w:rPr>
          <w:rFonts w:ascii="Times New Roman" w:hAnsi="Times New Roman" w:cs="Times New Roman"/>
          <w:b/>
          <w:bCs/>
        </w:rPr>
        <w:t xml:space="preserve">rękawic </w:t>
      </w:r>
      <w:r w:rsidR="00976A40" w:rsidRPr="00976A40">
        <w:rPr>
          <w:rFonts w:ascii="Times New Roman" w:hAnsi="Times New Roman" w:cs="Times New Roman"/>
          <w:b/>
          <w:bCs/>
        </w:rPr>
        <w:t>medycznych</w:t>
      </w:r>
      <w:r w:rsidR="005519C9" w:rsidRPr="00976A40">
        <w:rPr>
          <w:rFonts w:ascii="Times New Roman" w:hAnsi="Times New Roman" w:cs="Times New Roman"/>
          <w:b/>
          <w:bCs/>
        </w:rPr>
        <w:t xml:space="preserve"> dla potrzeb Wojewódzkiego Szpitala Zespolonego w Kielcach</w:t>
      </w:r>
      <w:bookmarkEnd w:id="3"/>
      <w:r w:rsidR="00F8282B" w:rsidRPr="00976A40">
        <w:rPr>
          <w:rFonts w:ascii="Times New Roman" w:hAnsi="Times New Roman" w:cs="Times New Roman"/>
        </w:rPr>
        <w:t>,</w:t>
      </w:r>
      <w:r w:rsidR="005519C9" w:rsidRPr="00976A40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bookmarkStart w:id="4" w:name="_Hlk174357596"/>
      <w:r w:rsidRPr="00976A40">
        <w:rPr>
          <w:rFonts w:ascii="Times New Roman" w:hAnsi="Times New Roman" w:cs="Times New Roman"/>
        </w:rPr>
        <w:t>prowadzonego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976A40">
        <w:rPr>
          <w:rFonts w:ascii="Times New Roman" w:hAnsi="Times New Roman" w:cs="Times New Roman"/>
        </w:rPr>
        <w:t>,</w:t>
      </w:r>
      <w:r w:rsidRPr="00976A40">
        <w:rPr>
          <w:rFonts w:ascii="Times New Roman" w:hAnsi="Times New Roman" w:cs="Times New Roman"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znak sprawy</w:t>
      </w:r>
      <w:r w:rsidR="00644060" w:rsidRPr="00976A40">
        <w:rPr>
          <w:rFonts w:ascii="Times New Roman" w:hAnsi="Times New Roman" w:cs="Times New Roman"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D83334">
        <w:rPr>
          <w:rFonts w:ascii="Times New Roman" w:hAnsi="Times New Roman" w:cs="Times New Roman"/>
          <w:b/>
          <w:bCs/>
        </w:rPr>
        <w:t>140</w:t>
      </w:r>
      <w:r w:rsidR="00FE2A20">
        <w:rPr>
          <w:rFonts w:ascii="Times New Roman" w:hAnsi="Times New Roman" w:cs="Times New Roman"/>
          <w:b/>
          <w:bCs/>
        </w:rPr>
        <w:t>/2025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r w:rsidR="00976A40" w:rsidRPr="00976A40">
        <w:rPr>
          <w:rFonts w:ascii="Times New Roman" w:hAnsi="Times New Roman" w:cs="Times New Roman"/>
          <w:b/>
          <w:bCs/>
        </w:rPr>
        <w:t>ESŁ</w:t>
      </w:r>
      <w:bookmarkEnd w:id="4"/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50967A27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 20</w:t>
      </w:r>
      <w:r w:rsidR="00FA5410" w:rsidRPr="00976A40">
        <w:rPr>
          <w:rFonts w:ascii="Times New Roman" w:hAnsi="Times New Roman" w:cs="Times New Roman"/>
          <w:bCs/>
        </w:rPr>
        <w:t>2</w:t>
      </w:r>
      <w:r w:rsidR="00A06759" w:rsidRPr="00976A40">
        <w:rPr>
          <w:rFonts w:ascii="Times New Roman" w:hAnsi="Times New Roman" w:cs="Times New Roman"/>
          <w:bCs/>
        </w:rPr>
        <w:t>3</w:t>
      </w:r>
      <w:r w:rsidR="003F62E9" w:rsidRPr="00976A40">
        <w:rPr>
          <w:rFonts w:ascii="Times New Roman" w:hAnsi="Times New Roman" w:cs="Times New Roman"/>
          <w:bCs/>
        </w:rPr>
        <w:t>.</w:t>
      </w:r>
      <w:r w:rsidR="00FA5410" w:rsidRPr="00976A40">
        <w:rPr>
          <w:rFonts w:ascii="Times New Roman" w:hAnsi="Times New Roman" w:cs="Times New Roman"/>
          <w:bCs/>
        </w:rPr>
        <w:t>1</w:t>
      </w:r>
      <w:r w:rsidR="00A06759" w:rsidRPr="00976A40">
        <w:rPr>
          <w:rFonts w:ascii="Times New Roman" w:hAnsi="Times New Roman" w:cs="Times New Roman"/>
          <w:bCs/>
        </w:rPr>
        <w:t>605</w:t>
      </w:r>
      <w:r w:rsidRPr="00976A40">
        <w:rPr>
          <w:rFonts w:ascii="Times New Roman" w:hAnsi="Times New Roman" w:cs="Times New Roman"/>
          <w:bCs/>
        </w:rPr>
        <w:t xml:space="preserve"> </w:t>
      </w:r>
      <w:proofErr w:type="spellStart"/>
      <w:r w:rsidRPr="00976A40">
        <w:rPr>
          <w:rFonts w:ascii="Times New Roman" w:hAnsi="Times New Roman" w:cs="Times New Roman"/>
          <w:bCs/>
        </w:rPr>
        <w:t>t.j</w:t>
      </w:r>
      <w:proofErr w:type="spellEnd"/>
      <w:r w:rsidRPr="00976A40">
        <w:rPr>
          <w:rFonts w:ascii="Times New Roman" w:hAnsi="Times New Roman" w:cs="Times New Roman"/>
          <w:bCs/>
        </w:rPr>
        <w:t>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</w:t>
      </w:r>
      <w:r w:rsidR="00C2292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/</w:t>
      </w:r>
      <w:r w:rsidR="00C2292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udostępniającego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 są aktualne w zakresie podstaw wykluczenia z postępowania określonych w:</w:t>
      </w:r>
    </w:p>
    <w:p w14:paraId="2AAE62AF" w14:textId="55E04311" w:rsidR="00B43552" w:rsidRPr="00976A40" w:rsidRDefault="00B43552" w:rsidP="00FB2A2B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pkt.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3725E9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C6FFFB5" w:rsidR="00B43552" w:rsidRPr="00976A40" w:rsidRDefault="00B43552" w:rsidP="00FB2A2B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 xml:space="preserve">art. 109 ust. 1 pkt 5, 7 i 8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04A07B6D" w:rsidR="003F62E9" w:rsidRPr="00976A40" w:rsidRDefault="00315808" w:rsidP="00FB2A2B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 xml:space="preserve">art. 7 ust. 1 </w:t>
      </w:r>
      <w:r w:rsidR="00A81789">
        <w:rPr>
          <w:rFonts w:ascii="Times New Roman" w:hAnsi="Times New Roman" w:cs="Times New Roman"/>
          <w:bCs/>
        </w:rPr>
        <w:t>U</w:t>
      </w:r>
      <w:r w:rsidRPr="00976A40">
        <w:rPr>
          <w:rFonts w:ascii="Times New Roman" w:hAnsi="Times New Roman" w:cs="Times New Roman"/>
          <w:bCs/>
        </w:rPr>
        <w:t xml:space="preserve">stawy </w:t>
      </w:r>
      <w:r w:rsidRPr="00A81789">
        <w:rPr>
          <w:rFonts w:ascii="Times New Roman" w:hAnsi="Times New Roman" w:cs="Times New Roman"/>
          <w:bCs/>
          <w:i/>
          <w:iCs/>
        </w:rPr>
        <w:t>o szczególnych rozwiązaniach w zakresie przeciwdziałania wspieraniu agresji na Ukrainę oraz służących ochronie bezpieczeństwa narodowego</w:t>
      </w:r>
      <w:r w:rsidRPr="00D83334">
        <w:rPr>
          <w:rFonts w:ascii="Times New Roman" w:hAnsi="Times New Roman" w:cs="Times New Roman"/>
          <w:bCs/>
        </w:rPr>
        <w:t xml:space="preserve"> (</w:t>
      </w:r>
      <w:r w:rsidR="00D83334" w:rsidRPr="00D83334">
        <w:rPr>
          <w:rFonts w:ascii="Times New Roman" w:hAnsi="Times New Roman" w:cs="Times New Roman"/>
        </w:rPr>
        <w:t xml:space="preserve">Dz.U.2025.514 </w:t>
      </w:r>
      <w:proofErr w:type="spellStart"/>
      <w:r w:rsidR="00D83334" w:rsidRPr="00D83334">
        <w:rPr>
          <w:rFonts w:ascii="Times New Roman" w:hAnsi="Times New Roman" w:cs="Times New Roman"/>
        </w:rPr>
        <w:t>t.j</w:t>
      </w:r>
      <w:proofErr w:type="spellEnd"/>
      <w:r w:rsidR="00D83334" w:rsidRPr="00D83334">
        <w:rPr>
          <w:rFonts w:ascii="Times New Roman" w:hAnsi="Times New Roman" w:cs="Times New Roman"/>
        </w:rPr>
        <w:t>.</w:t>
      </w:r>
      <w:r w:rsidRPr="00D83334">
        <w:rPr>
          <w:rFonts w:ascii="Times New Roman" w:hAnsi="Times New Roman" w:cs="Times New Roman"/>
          <w:bCs/>
        </w:rPr>
        <w:t>)</w:t>
      </w:r>
      <w:r w:rsidR="005C2F96" w:rsidRPr="00D83334">
        <w:rPr>
          <w:rFonts w:ascii="Times New Roman" w:hAnsi="Times New Roman" w:cs="Times New Roman"/>
          <w:bCs/>
        </w:rPr>
        <w:t>,</w:t>
      </w:r>
    </w:p>
    <w:p w14:paraId="4264410A" w14:textId="0F3D40EA" w:rsidR="005C2F96" w:rsidRPr="00976A40" w:rsidRDefault="00315808" w:rsidP="00FB2A2B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 xml:space="preserve">art. 5k </w:t>
      </w:r>
      <w:r w:rsidR="00A81789">
        <w:rPr>
          <w:rFonts w:ascii="Times New Roman" w:hAnsi="Times New Roman" w:cs="Times New Roman"/>
          <w:bCs/>
        </w:rPr>
        <w:t>R</w:t>
      </w:r>
      <w:r w:rsidRPr="00976A40">
        <w:rPr>
          <w:rFonts w:ascii="Times New Roman" w:hAnsi="Times New Roman" w:cs="Times New Roman"/>
          <w:bCs/>
        </w:rPr>
        <w:t xml:space="preserve">ozporządzenia (UE) 2022/576 </w:t>
      </w:r>
      <w:r w:rsidRPr="00A81789">
        <w:rPr>
          <w:rFonts w:ascii="Times New Roman" w:hAnsi="Times New Roman" w:cs="Times New Roman"/>
          <w:bCs/>
          <w:i/>
          <w:iCs/>
        </w:rPr>
        <w:t>w sprawie zmiany rozporządzenia (UE) nr 833/2014 dotyczącego środków ograniczających w związku z działaniami Rosji destabilizującymi sytuację na Ukrainie</w:t>
      </w:r>
      <w:r w:rsidRPr="00976A40">
        <w:rPr>
          <w:rFonts w:ascii="Times New Roman" w:hAnsi="Times New Roman" w:cs="Times New Roman"/>
          <w:bCs/>
        </w:rPr>
        <w:t xml:space="preserve"> (Dz. Urz.</w:t>
      </w:r>
      <w:r w:rsidR="00B3234E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>UE nr L 111 z 8.4.2022, str. 1)</w:t>
      </w:r>
      <w:r w:rsidR="005C2F96" w:rsidRPr="00976A40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976A40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4CC64E6F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A9321D6" w:rsidR="00B43552" w:rsidRPr="00976A40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976A40">
        <w:rPr>
          <w:rFonts w:ascii="Times New Roman" w:hAnsi="Times New Roman" w:cs="Times New Roman"/>
          <w:i/>
          <w:iCs/>
        </w:rPr>
        <w:t>JEDZ</w:t>
      </w:r>
      <w:r w:rsidR="003F62E9" w:rsidRPr="00976A40">
        <w:rPr>
          <w:rFonts w:ascii="Times New Roman" w:hAnsi="Times New Roman" w:cs="Times New Roman"/>
          <w:i/>
          <w:iCs/>
        </w:rPr>
        <w:t>/f</w:t>
      </w:r>
      <w:r w:rsidRPr="00976A40">
        <w:rPr>
          <w:rFonts w:ascii="Times New Roman" w:hAnsi="Times New Roman" w:cs="Times New Roman"/>
          <w:i/>
          <w:iCs/>
        </w:rPr>
        <w:t>ormularz ofertowy</w:t>
      </w:r>
      <w:r w:rsidRPr="00976A40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2022/576.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F547" w14:textId="77777777" w:rsidR="00D67850" w:rsidRDefault="00D67850" w:rsidP="0038231F">
      <w:pPr>
        <w:spacing w:after="0" w:line="240" w:lineRule="auto"/>
      </w:pPr>
      <w:r>
        <w:separator/>
      </w:r>
    </w:p>
  </w:endnote>
  <w:endnote w:type="continuationSeparator" w:id="0">
    <w:p w14:paraId="3D87BD7E" w14:textId="77777777" w:rsidR="00D67850" w:rsidRDefault="00D678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11C2" w14:textId="77777777" w:rsidR="00D67850" w:rsidRDefault="00D67850" w:rsidP="0038231F">
      <w:pPr>
        <w:spacing w:after="0" w:line="240" w:lineRule="auto"/>
      </w:pPr>
      <w:r>
        <w:separator/>
      </w:r>
    </w:p>
  </w:footnote>
  <w:footnote w:type="continuationSeparator" w:id="0">
    <w:p w14:paraId="3E616982" w14:textId="77777777" w:rsidR="00D67850" w:rsidRDefault="00D67850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245B9" w:rsidRDefault="005C2F96">
      <w:pPr>
        <w:pStyle w:val="Tekstprzypisudolnego"/>
        <w:rPr>
          <w:rFonts w:ascii="Times New Roman" w:hAnsi="Times New Roman" w:cs="Times New Roman"/>
        </w:rPr>
      </w:pPr>
      <w:r w:rsidRPr="003245B9">
        <w:rPr>
          <w:rStyle w:val="Odwoanieprzypisudolnego"/>
          <w:rFonts w:ascii="Times New Roman" w:hAnsi="Times New Roman" w:cs="Times New Roman"/>
        </w:rPr>
        <w:footnoteRef/>
      </w:r>
      <w:r w:rsidRPr="003245B9">
        <w:rPr>
          <w:rFonts w:ascii="Times New Roman" w:hAnsi="Times New Roman" w:cs="Times New Roman"/>
        </w:rPr>
        <w:t xml:space="preserve"> </w:t>
      </w:r>
      <w:bookmarkStart w:id="0" w:name="_Hlk127522525"/>
      <w:r w:rsidRPr="003245B9">
        <w:rPr>
          <w:rFonts w:ascii="Times New Roman" w:hAnsi="Times New Roman" w:cs="Times New Roman"/>
        </w:rPr>
        <w:t>niepotrzebne skreślić</w:t>
      </w:r>
    </w:p>
    <w:bookmarkEnd w:id="0"/>
  </w:footnote>
  <w:footnote w:id="2">
    <w:p w14:paraId="76E982A2" w14:textId="6D422E3C" w:rsidR="007C7274" w:rsidRPr="003245B9" w:rsidRDefault="007C7274">
      <w:pPr>
        <w:pStyle w:val="Tekstprzypisudolnego"/>
        <w:rPr>
          <w:rFonts w:ascii="Times New Roman" w:hAnsi="Times New Roman" w:cs="Times New Roman"/>
        </w:rPr>
      </w:pPr>
      <w:r w:rsidRPr="003245B9">
        <w:rPr>
          <w:rStyle w:val="Odwoanieprzypisudolnego"/>
          <w:rFonts w:ascii="Times New Roman" w:hAnsi="Times New Roman" w:cs="Times New Roman"/>
        </w:rPr>
        <w:footnoteRef/>
      </w:r>
      <w:r w:rsidRPr="003245B9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30BD3042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  <w:r w:rsidRPr="00976A40">
      <w:rPr>
        <w:rFonts w:ascii="Times New Roman" w:hAnsi="Times New Roman" w:cs="Times New Roman"/>
        <w:b/>
        <w:bCs/>
      </w:rPr>
      <w:t xml:space="preserve">Załącznik nr </w:t>
    </w:r>
    <w:r w:rsidR="003F62E9" w:rsidRPr="00976A40">
      <w:rPr>
        <w:rFonts w:ascii="Times New Roman" w:hAnsi="Times New Roman" w:cs="Times New Roman"/>
        <w:b/>
        <w:bCs/>
      </w:rPr>
      <w:t>7</w:t>
    </w:r>
    <w:r w:rsidRPr="00976A40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8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10"/>
  </w:num>
  <w:num w:numId="5" w16cid:durableId="1343585695">
    <w:abstractNumId w:val="9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3"/>
  </w:num>
  <w:num w:numId="10" w16cid:durableId="1889956001">
    <w:abstractNumId w:val="4"/>
  </w:num>
  <w:num w:numId="11" w16cid:durableId="1901137450">
    <w:abstractNumId w:val="12"/>
  </w:num>
  <w:num w:numId="12" w16cid:durableId="1823228987">
    <w:abstractNumId w:val="7"/>
  </w:num>
  <w:num w:numId="13" w16cid:durableId="594677856">
    <w:abstractNumId w:val="11"/>
  </w:num>
  <w:num w:numId="14" w16cid:durableId="124667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9C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72D15"/>
    <w:rsid w:val="001807BF"/>
    <w:rsid w:val="00190D6E"/>
    <w:rsid w:val="00193E01"/>
    <w:rsid w:val="001957C5"/>
    <w:rsid w:val="001A39C0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34EC"/>
    <w:rsid w:val="002943F5"/>
    <w:rsid w:val="002C1E52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636E7"/>
    <w:rsid w:val="003725E9"/>
    <w:rsid w:val="003761EA"/>
    <w:rsid w:val="0038231F"/>
    <w:rsid w:val="0038385E"/>
    <w:rsid w:val="00391087"/>
    <w:rsid w:val="00392BAE"/>
    <w:rsid w:val="00392EC7"/>
    <w:rsid w:val="00395A6B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5DD0"/>
    <w:rsid w:val="003F62E9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A2596"/>
    <w:rsid w:val="004B00A9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0FCF"/>
    <w:rsid w:val="0054298F"/>
    <w:rsid w:val="00543B39"/>
    <w:rsid w:val="00546C66"/>
    <w:rsid w:val="005519C9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6F31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7983"/>
    <w:rsid w:val="009C0C6C"/>
    <w:rsid w:val="009C3E2A"/>
    <w:rsid w:val="009C6DDE"/>
    <w:rsid w:val="009D1E3B"/>
    <w:rsid w:val="009D314C"/>
    <w:rsid w:val="00A00AAE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81789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B3EA8"/>
    <w:rsid w:val="00BC5343"/>
    <w:rsid w:val="00BD06C3"/>
    <w:rsid w:val="00BD1067"/>
    <w:rsid w:val="00BF1F3F"/>
    <w:rsid w:val="00BF7464"/>
    <w:rsid w:val="00C00C2E"/>
    <w:rsid w:val="00C011D9"/>
    <w:rsid w:val="00C22129"/>
    <w:rsid w:val="00C22538"/>
    <w:rsid w:val="00C22920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A6A56"/>
    <w:rsid w:val="00CC6896"/>
    <w:rsid w:val="00CD7E39"/>
    <w:rsid w:val="00CE6400"/>
    <w:rsid w:val="00CF4A74"/>
    <w:rsid w:val="00D05AA0"/>
    <w:rsid w:val="00D150D8"/>
    <w:rsid w:val="00D34D9A"/>
    <w:rsid w:val="00D409DE"/>
    <w:rsid w:val="00D42C9B"/>
    <w:rsid w:val="00D44982"/>
    <w:rsid w:val="00D47D38"/>
    <w:rsid w:val="00D54A87"/>
    <w:rsid w:val="00D67850"/>
    <w:rsid w:val="00D7532C"/>
    <w:rsid w:val="00D83334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1C79"/>
    <w:rsid w:val="00F33AC3"/>
    <w:rsid w:val="00F347D3"/>
    <w:rsid w:val="00F365F2"/>
    <w:rsid w:val="00F37C29"/>
    <w:rsid w:val="00F54680"/>
    <w:rsid w:val="00F8282B"/>
    <w:rsid w:val="00FA5410"/>
    <w:rsid w:val="00FB0A8D"/>
    <w:rsid w:val="00FB2A2B"/>
    <w:rsid w:val="00FB2D09"/>
    <w:rsid w:val="00FB7965"/>
    <w:rsid w:val="00FC0667"/>
    <w:rsid w:val="00FC25BD"/>
    <w:rsid w:val="00FD59E8"/>
    <w:rsid w:val="00FE2A2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37</cp:revision>
  <cp:lastPrinted>2021-10-14T09:39:00Z</cp:lastPrinted>
  <dcterms:created xsi:type="dcterms:W3CDTF">2022-05-11T10:04:00Z</dcterms:created>
  <dcterms:modified xsi:type="dcterms:W3CDTF">2025-10-29T10:06:00Z</dcterms:modified>
</cp:coreProperties>
</file>