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8BCE" w14:textId="77777777" w:rsidR="00F9600D" w:rsidRDefault="00F9600D" w:rsidP="00F9600D">
      <w:pPr>
        <w:jc w:val="center"/>
        <w:rPr>
          <w:b/>
          <w:bCs/>
          <w:sz w:val="24"/>
          <w:szCs w:val="24"/>
        </w:rPr>
      </w:pPr>
    </w:p>
    <w:p w14:paraId="0E2A4878" w14:textId="77777777" w:rsidR="00F9600D" w:rsidRDefault="00F9600D" w:rsidP="00F9600D">
      <w:pPr>
        <w:jc w:val="center"/>
        <w:rPr>
          <w:b/>
          <w:bCs/>
          <w:sz w:val="24"/>
          <w:szCs w:val="24"/>
        </w:rPr>
      </w:pPr>
    </w:p>
    <w:p w14:paraId="3FC924F1" w14:textId="6AAD1C79" w:rsidR="00F9600D" w:rsidRDefault="00F9600D" w:rsidP="00F9600D">
      <w:pPr>
        <w:jc w:val="center"/>
        <w:rPr>
          <w:b/>
          <w:bCs/>
          <w:sz w:val="24"/>
          <w:szCs w:val="24"/>
        </w:rPr>
      </w:pPr>
      <w:r w:rsidRPr="00E20A79">
        <w:rPr>
          <w:b/>
          <w:bCs/>
          <w:sz w:val="24"/>
          <w:szCs w:val="24"/>
        </w:rPr>
        <w:t xml:space="preserve">INFORMACJA </w:t>
      </w:r>
    </w:p>
    <w:p w14:paraId="229B088B" w14:textId="77777777" w:rsidR="00F9600D" w:rsidRDefault="00F9600D" w:rsidP="00F9600D">
      <w:pPr>
        <w:jc w:val="center"/>
        <w:rPr>
          <w:b/>
          <w:bCs/>
          <w:sz w:val="24"/>
          <w:szCs w:val="24"/>
        </w:rPr>
      </w:pPr>
      <w:r w:rsidRPr="00E20A79">
        <w:rPr>
          <w:b/>
          <w:bCs/>
          <w:sz w:val="24"/>
          <w:szCs w:val="24"/>
        </w:rPr>
        <w:t xml:space="preserve">O SPROSTOWANIU BŁĘDU PISARSKIEGO </w:t>
      </w:r>
    </w:p>
    <w:p w14:paraId="442220FE" w14:textId="77777777" w:rsidR="00F9600D" w:rsidRDefault="00F9600D" w:rsidP="00F9600D">
      <w:pPr>
        <w:jc w:val="center"/>
        <w:rPr>
          <w:b/>
          <w:bCs/>
          <w:sz w:val="24"/>
          <w:szCs w:val="24"/>
        </w:rPr>
      </w:pPr>
      <w:r w:rsidRPr="00E20A79">
        <w:rPr>
          <w:b/>
          <w:bCs/>
          <w:sz w:val="24"/>
          <w:szCs w:val="24"/>
        </w:rPr>
        <w:t xml:space="preserve">W </w:t>
      </w:r>
      <w:r>
        <w:rPr>
          <w:b/>
          <w:bCs/>
          <w:sz w:val="24"/>
          <w:szCs w:val="24"/>
        </w:rPr>
        <w:t xml:space="preserve">FORMULARZU OFERTOWYM – ZADANIE NR 8 </w:t>
      </w:r>
    </w:p>
    <w:p w14:paraId="30A391EA" w14:textId="09E2C5E6" w:rsidR="00F9600D" w:rsidRDefault="00F9600D" w:rsidP="00F9600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PKT I</w:t>
      </w:r>
      <w:r>
        <w:rPr>
          <w:b/>
          <w:bCs/>
          <w:sz w:val="24"/>
          <w:szCs w:val="24"/>
        </w:rPr>
        <w:t>II</w:t>
      </w:r>
      <w:r>
        <w:rPr>
          <w:b/>
          <w:bCs/>
          <w:sz w:val="24"/>
          <w:szCs w:val="24"/>
        </w:rPr>
        <w:t xml:space="preserve"> PPKT </w:t>
      </w:r>
      <w:r>
        <w:rPr>
          <w:b/>
          <w:bCs/>
          <w:sz w:val="24"/>
          <w:szCs w:val="24"/>
        </w:rPr>
        <w:t>2</w:t>
      </w:r>
    </w:p>
    <w:p w14:paraId="0E219A8C" w14:textId="49DE737F" w:rsidR="00F9600D" w:rsidRPr="00E20A79" w:rsidRDefault="00F9600D" w:rsidP="00F9600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I </w:t>
      </w:r>
      <w:r w:rsidRPr="00E20A79">
        <w:rPr>
          <w:b/>
          <w:bCs/>
          <w:sz w:val="24"/>
          <w:szCs w:val="24"/>
        </w:rPr>
        <w:t>SWKO</w:t>
      </w:r>
      <w:r>
        <w:rPr>
          <w:b/>
          <w:bCs/>
          <w:sz w:val="24"/>
          <w:szCs w:val="24"/>
        </w:rPr>
        <w:t xml:space="preserve"> ( PKT V </w:t>
      </w:r>
      <w:r>
        <w:rPr>
          <w:b/>
          <w:bCs/>
          <w:sz w:val="24"/>
          <w:szCs w:val="24"/>
        </w:rPr>
        <w:t>PPKT 2</w:t>
      </w:r>
      <w:r>
        <w:rPr>
          <w:b/>
          <w:bCs/>
          <w:sz w:val="24"/>
          <w:szCs w:val="24"/>
        </w:rPr>
        <w:t>)</w:t>
      </w:r>
      <w:r w:rsidRPr="00E20A79">
        <w:rPr>
          <w:b/>
          <w:bCs/>
          <w:sz w:val="24"/>
          <w:szCs w:val="24"/>
        </w:rPr>
        <w:t xml:space="preserve"> </w:t>
      </w:r>
    </w:p>
    <w:p w14:paraId="3A32ACD9" w14:textId="77777777" w:rsidR="00F9600D" w:rsidRDefault="00F9600D" w:rsidP="00F9600D"/>
    <w:p w14:paraId="260D0224" w14:textId="77777777" w:rsidR="00F9600D" w:rsidRPr="000C740B" w:rsidRDefault="00F9600D" w:rsidP="00F9600D">
      <w:pPr>
        <w:rPr>
          <w:b/>
          <w:bCs/>
          <w:sz w:val="24"/>
          <w:szCs w:val="24"/>
          <w:u w:val="single"/>
        </w:rPr>
      </w:pPr>
      <w:r w:rsidRPr="000C740B">
        <w:rPr>
          <w:b/>
          <w:bCs/>
          <w:sz w:val="24"/>
          <w:szCs w:val="24"/>
          <w:u w:val="single"/>
        </w:rPr>
        <w:t>TREŚĆ DOTYCHCZASOWA:</w:t>
      </w:r>
    </w:p>
    <w:p w14:paraId="772331FF" w14:textId="084327BF" w:rsidR="00F9600D" w:rsidRPr="00FC2625" w:rsidRDefault="00F9600D" w:rsidP="00FC2625">
      <w:pPr>
        <w:jc w:val="both"/>
      </w:pPr>
      <w:r w:rsidRPr="00FC2625">
        <w:t xml:space="preserve">„ </w:t>
      </w:r>
      <w:r w:rsidR="00FC2625" w:rsidRPr="00FC2625">
        <w:t>A</w:t>
      </w:r>
      <w:r w:rsidRPr="00FC2625">
        <w:t xml:space="preserve">ktualny wypis z właściwego rejestru podmiotów wykonujących działalność leczniczą (RPWDL)- dla praktyk zawodowych lekarzy i lekarzy dentystów zarejestrowane przez okręgowe izby lekarskie właściwe dla miejsca wykonywania praktyki. Dla członków wojskowej izby lekarskiej organem rejestrowym jest Wojskowa </w:t>
      </w:r>
      <w:r w:rsidR="00FC2625">
        <w:t>I</w:t>
      </w:r>
      <w:r w:rsidRPr="00FC2625">
        <w:t xml:space="preserve">zba </w:t>
      </w:r>
      <w:r w:rsidR="00FC2625">
        <w:t>L</w:t>
      </w:r>
      <w:r w:rsidRPr="00FC2625">
        <w:t xml:space="preserve">ekarska. Dla podmiotów leczniczych wypis z RPWDL, prowadzonego przez właściwego Wojewodę. Księga rejestrowa IPL winna posiadać wpis podmiotu </w:t>
      </w:r>
      <w:r w:rsidR="00FC2625" w:rsidRPr="00FC2625">
        <w:t>leczniczego, w którym będą udzielane świadczenia będące przedmiotem umowy- nie dotyczy zadania nr 9”</w:t>
      </w:r>
    </w:p>
    <w:p w14:paraId="5502CDC3" w14:textId="77777777" w:rsidR="00F9600D" w:rsidRPr="00F21358" w:rsidRDefault="00F9600D" w:rsidP="00F9600D">
      <w:pPr>
        <w:rPr>
          <w:b/>
          <w:bCs/>
          <w:u w:val="single"/>
        </w:rPr>
      </w:pPr>
      <w:r w:rsidRPr="00F21358">
        <w:rPr>
          <w:b/>
          <w:bCs/>
          <w:u w:val="single"/>
        </w:rPr>
        <w:t>TREŚĆ WŁAŚCIWA</w:t>
      </w:r>
    </w:p>
    <w:p w14:paraId="47DB16AF" w14:textId="4876A172" w:rsidR="00FC2625" w:rsidRPr="00FC2625" w:rsidRDefault="00FC2625" w:rsidP="00FC2625">
      <w:pPr>
        <w:jc w:val="both"/>
      </w:pPr>
      <w:r w:rsidRPr="00FC2625">
        <w:t>„ Aktualny wypis z właściwego rejestru podmiotów wykonujących działalność leczniczą (RPWDL)- dla</w:t>
      </w:r>
      <w:r w:rsidR="00674427">
        <w:t xml:space="preserve"> właściwej grupy zawodowej( lekarzy i lekarzy dentystów/pielęgniarek/ fizjoterapeutów/diagnostów laboratoryjnych),</w:t>
      </w:r>
      <w:r w:rsidR="00674427">
        <w:rPr>
          <w:rStyle w:val="t286pc"/>
        </w:rPr>
        <w:t>.</w:t>
      </w:r>
      <w:r w:rsidR="00674427">
        <w:t xml:space="preserve">zarejestrowanych przez właściwe </w:t>
      </w:r>
      <w:r w:rsidR="00D530FB">
        <w:t xml:space="preserve">Izby </w:t>
      </w:r>
      <w:r w:rsidR="00D530FB">
        <w:rPr>
          <w:rStyle w:val="t286pc"/>
        </w:rPr>
        <w:t>obejmuje teren, na którym wykonywana jest praca lub prowadzona indywidualna praktyka zawodowa</w:t>
      </w:r>
      <w:r w:rsidR="00D530FB">
        <w:rPr>
          <w:rStyle w:val="t286pc"/>
        </w:rPr>
        <w:t xml:space="preserve">. </w:t>
      </w:r>
      <w:r w:rsidRPr="00FC2625">
        <w:t xml:space="preserve">Dla członków wojskowej izby lekarskiej organem rejestrowym jest Wojskowa </w:t>
      </w:r>
      <w:r>
        <w:t>I</w:t>
      </w:r>
      <w:r w:rsidRPr="00FC2625">
        <w:t xml:space="preserve">zba </w:t>
      </w:r>
      <w:r>
        <w:t>L</w:t>
      </w:r>
      <w:r w:rsidRPr="00FC2625">
        <w:t>ekarska. Dla podmiotów leczniczych wypis z RPWDL, prowadzonego przez właściwego Wojewodę. Księga rejestrowa IPL winna posiadać wpis podmiotu leczniczego, w którym będą udzielane świadczenia będące przedmiotem umowy- nie dotyczy zadania nr 9”</w:t>
      </w:r>
    </w:p>
    <w:p w14:paraId="7F47DA1B" w14:textId="77777777" w:rsidR="00F9600D" w:rsidRPr="000C740B" w:rsidRDefault="00F9600D" w:rsidP="00F9600D">
      <w:pPr>
        <w:rPr>
          <w:b/>
          <w:bCs/>
          <w:sz w:val="24"/>
          <w:szCs w:val="24"/>
          <w:u w:val="single"/>
        </w:rPr>
      </w:pPr>
    </w:p>
    <w:p w14:paraId="2733B9E0" w14:textId="77777777" w:rsidR="00064B42" w:rsidRDefault="00064B42"/>
    <w:sectPr w:rsidR="00064B42" w:rsidSect="00F9600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77"/>
    <w:rsid w:val="00064B42"/>
    <w:rsid w:val="004340F5"/>
    <w:rsid w:val="00436D89"/>
    <w:rsid w:val="00674427"/>
    <w:rsid w:val="006E5A77"/>
    <w:rsid w:val="009846AE"/>
    <w:rsid w:val="00D530FB"/>
    <w:rsid w:val="00F025A1"/>
    <w:rsid w:val="00F77972"/>
    <w:rsid w:val="00F9600D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F66E"/>
  <w15:chartTrackingRefBased/>
  <w15:docId w15:val="{83623C22-B42E-4E5B-9233-05EDDC0A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60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6E5A7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E5A7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E5A7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E5A7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E5A7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6E5A7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E5A7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E5A7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6E5A7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5A7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E5A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E5A77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E5A77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E5A77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6E5A77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E5A77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E5A77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6E5A77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6E5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6E5A7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6E5A7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pl-PL"/>
    </w:rPr>
  </w:style>
  <w:style w:type="character" w:customStyle="1" w:styleId="PodtytuZnak">
    <w:name w:val="Podtytuł Znak"/>
    <w:basedOn w:val="Domylnaczcionkaakapitu"/>
    <w:link w:val="Podtytu"/>
    <w:rsid w:val="006E5A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6E5A77"/>
    <w:pPr>
      <w:spacing w:before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E5A77"/>
    <w:rPr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5A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E5A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5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5A77"/>
    <w:rPr>
      <w:i/>
      <w:iCs/>
      <w:color w:val="2F5496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6E5A77"/>
    <w:rPr>
      <w:b/>
      <w:bCs/>
      <w:smallCaps/>
      <w:color w:val="2F5496" w:themeColor="accent1" w:themeShade="BF"/>
      <w:spacing w:val="5"/>
    </w:rPr>
  </w:style>
  <w:style w:type="character" w:customStyle="1" w:styleId="t286pc">
    <w:name w:val="t286pc"/>
    <w:basedOn w:val="Domylnaczcionkaakapitu"/>
    <w:rsid w:val="00674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2025-12-10T15:09:00Z</dcterms:created>
  <dcterms:modified xsi:type="dcterms:W3CDTF">2025-12-10T15:09:00Z</dcterms:modified>
</cp:coreProperties>
</file>