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2A1E" w14:textId="77777777" w:rsidR="008867B6" w:rsidRDefault="008074C6">
      <w:pPr>
        <w:pStyle w:val="Nagwek4"/>
        <w:spacing w:before="0" w:after="0"/>
        <w:jc w:val="center"/>
        <w:rPr>
          <w:rFonts w:ascii="Times New Roman" w:hAnsi="Times New Roman"/>
          <w:bCs w:val="0"/>
          <w:sz w:val="22"/>
          <w:szCs w:val="22"/>
        </w:rPr>
      </w:pPr>
      <w:r>
        <w:rPr>
          <w:rFonts w:ascii="Times New Roman" w:hAnsi="Times New Roman"/>
          <w:bCs w:val="0"/>
          <w:sz w:val="22"/>
          <w:szCs w:val="22"/>
        </w:rPr>
        <w:t>UMOWA NR  ………..</w:t>
      </w:r>
      <w:r>
        <w:rPr>
          <w:rFonts w:ascii="Times New Roman" w:hAnsi="Times New Roman"/>
          <w:bCs w:val="0"/>
          <w:sz w:val="22"/>
          <w:szCs w:val="22"/>
        </w:rPr>
        <w:br/>
      </w:r>
    </w:p>
    <w:p w14:paraId="0B0C6F6F" w14:textId="77777777" w:rsidR="008867B6" w:rsidRDefault="008074C6">
      <w:pPr>
        <w:pStyle w:val="Sowowa"/>
        <w:widowControl/>
        <w:spacing w:line="240" w:lineRule="auto"/>
        <w:rPr>
          <w:sz w:val="22"/>
          <w:szCs w:val="22"/>
        </w:rPr>
      </w:pPr>
      <w:r>
        <w:rPr>
          <w:sz w:val="22"/>
          <w:szCs w:val="22"/>
        </w:rPr>
        <w:t>zawarta w Kielcach w dniu …………… r. pomiędzy:</w:t>
      </w:r>
    </w:p>
    <w:p w14:paraId="771BA114" w14:textId="77777777" w:rsidR="008867B6" w:rsidRDefault="008074C6">
      <w:pPr>
        <w:rPr>
          <w:b/>
          <w:sz w:val="22"/>
          <w:szCs w:val="22"/>
        </w:rPr>
      </w:pPr>
      <w:r>
        <w:rPr>
          <w:b/>
          <w:sz w:val="22"/>
          <w:szCs w:val="22"/>
        </w:rPr>
        <w:t xml:space="preserve">Wojewódzkim Szpitalem Zespolonym w Kielcach ul. Grunwaldzka 45, 25-736 Kielce </w:t>
      </w:r>
    </w:p>
    <w:p w14:paraId="79FF7F76" w14:textId="77777777" w:rsidR="008867B6" w:rsidRDefault="008074C6">
      <w:pPr>
        <w:rPr>
          <w:sz w:val="22"/>
          <w:szCs w:val="22"/>
        </w:rPr>
      </w:pPr>
      <w:r>
        <w:rPr>
          <w:sz w:val="22"/>
          <w:szCs w:val="22"/>
        </w:rPr>
        <w:t xml:space="preserve">wpisanym pod numerem 0000001580 do Krajowego Rejestru Sądowego przez Sąd Rejonowy w Kielcach Wydział Gospodarczy </w:t>
      </w:r>
    </w:p>
    <w:p w14:paraId="59C9D42B" w14:textId="77777777" w:rsidR="008867B6" w:rsidRDefault="008074C6">
      <w:pPr>
        <w:rPr>
          <w:sz w:val="22"/>
          <w:szCs w:val="22"/>
        </w:rPr>
      </w:pPr>
      <w:r>
        <w:rPr>
          <w:sz w:val="22"/>
          <w:szCs w:val="22"/>
        </w:rPr>
        <w:t xml:space="preserve">NIP 959-12-91-292           </w:t>
      </w:r>
    </w:p>
    <w:p w14:paraId="2EDD4AAB" w14:textId="77777777" w:rsidR="008867B6" w:rsidRDefault="008074C6">
      <w:pPr>
        <w:rPr>
          <w:sz w:val="22"/>
          <w:szCs w:val="22"/>
        </w:rPr>
      </w:pPr>
      <w:r>
        <w:rPr>
          <w:sz w:val="22"/>
          <w:szCs w:val="22"/>
        </w:rPr>
        <w:t xml:space="preserve">Regon   000289785 </w:t>
      </w:r>
    </w:p>
    <w:p w14:paraId="7A863BD0" w14:textId="77777777" w:rsidR="008867B6" w:rsidRDefault="008867B6">
      <w:pPr>
        <w:rPr>
          <w:sz w:val="22"/>
          <w:szCs w:val="22"/>
        </w:rPr>
      </w:pPr>
    </w:p>
    <w:p w14:paraId="0AB19586" w14:textId="77777777" w:rsidR="008867B6" w:rsidRDefault="008074C6">
      <w:pPr>
        <w:tabs>
          <w:tab w:val="left" w:pos="851"/>
        </w:tabs>
        <w:rPr>
          <w:sz w:val="22"/>
          <w:szCs w:val="22"/>
        </w:rPr>
      </w:pPr>
      <w:r>
        <w:rPr>
          <w:sz w:val="22"/>
          <w:szCs w:val="22"/>
        </w:rPr>
        <w:t>reprezentowanym przez:</w:t>
      </w:r>
    </w:p>
    <w:p w14:paraId="59C1EC00" w14:textId="77777777" w:rsidR="008867B6" w:rsidRDefault="008074C6">
      <w:pPr>
        <w:rPr>
          <w:b/>
          <w:bCs/>
          <w:sz w:val="22"/>
          <w:szCs w:val="22"/>
        </w:rPr>
      </w:pPr>
      <w:bookmarkStart w:id="0" w:name="OLE_LINK1"/>
      <w:bookmarkEnd w:id="0"/>
      <w:r>
        <w:rPr>
          <w:b/>
          <w:sz w:val="22"/>
          <w:szCs w:val="22"/>
        </w:rPr>
        <w:t>Marcina Martyniaka – Dyrektora Szpitala</w:t>
      </w:r>
    </w:p>
    <w:p w14:paraId="7F87B049" w14:textId="77777777" w:rsidR="008867B6" w:rsidRDefault="008074C6">
      <w:pPr>
        <w:rPr>
          <w:b/>
          <w:sz w:val="22"/>
          <w:szCs w:val="22"/>
        </w:rPr>
      </w:pPr>
      <w:r>
        <w:rPr>
          <w:sz w:val="22"/>
          <w:szCs w:val="22"/>
        </w:rPr>
        <w:t xml:space="preserve">zwanym w dalszej treści umowy </w:t>
      </w:r>
      <w:r>
        <w:rPr>
          <w:b/>
          <w:sz w:val="22"/>
          <w:szCs w:val="22"/>
        </w:rPr>
        <w:t>„Zamawiającym”</w:t>
      </w:r>
    </w:p>
    <w:p w14:paraId="1382DD21" w14:textId="77777777" w:rsidR="008867B6" w:rsidRDefault="008074C6">
      <w:pPr>
        <w:rPr>
          <w:sz w:val="22"/>
          <w:szCs w:val="22"/>
        </w:rPr>
      </w:pPr>
      <w:r>
        <w:rPr>
          <w:sz w:val="22"/>
          <w:szCs w:val="22"/>
        </w:rPr>
        <w:t>a</w:t>
      </w:r>
    </w:p>
    <w:p w14:paraId="1E69F12A" w14:textId="77777777" w:rsidR="008867B6" w:rsidRDefault="008074C6">
      <w:pPr>
        <w:rPr>
          <w:b/>
          <w:sz w:val="22"/>
          <w:szCs w:val="22"/>
        </w:rPr>
      </w:pPr>
      <w:r>
        <w:rPr>
          <w:b/>
          <w:sz w:val="22"/>
          <w:szCs w:val="22"/>
        </w:rPr>
        <w:t>…………………………</w:t>
      </w:r>
    </w:p>
    <w:p w14:paraId="6155983F" w14:textId="77777777" w:rsidR="008867B6" w:rsidRDefault="008074C6">
      <w:pPr>
        <w:pStyle w:val="Sowowa"/>
        <w:widowControl/>
        <w:tabs>
          <w:tab w:val="left" w:pos="851"/>
        </w:tabs>
        <w:spacing w:line="240" w:lineRule="auto"/>
        <w:rPr>
          <w:sz w:val="22"/>
          <w:szCs w:val="22"/>
        </w:rPr>
      </w:pPr>
      <w:r>
        <w:rPr>
          <w:sz w:val="22"/>
          <w:szCs w:val="22"/>
        </w:rPr>
        <w:t xml:space="preserve">reprezentowanym przez: </w:t>
      </w:r>
    </w:p>
    <w:p w14:paraId="2BBE875F" w14:textId="77777777" w:rsidR="008867B6" w:rsidRDefault="008867B6">
      <w:pPr>
        <w:pStyle w:val="Sowowa"/>
        <w:widowControl/>
        <w:tabs>
          <w:tab w:val="left" w:pos="851"/>
        </w:tabs>
        <w:spacing w:line="240" w:lineRule="auto"/>
        <w:rPr>
          <w:sz w:val="22"/>
          <w:szCs w:val="22"/>
        </w:rPr>
      </w:pPr>
    </w:p>
    <w:p w14:paraId="475C2339" w14:textId="77777777" w:rsidR="008867B6" w:rsidRDefault="008074C6">
      <w:pPr>
        <w:pStyle w:val="Sowowa"/>
        <w:widowControl/>
        <w:tabs>
          <w:tab w:val="left" w:pos="851"/>
        </w:tabs>
        <w:spacing w:line="240" w:lineRule="auto"/>
        <w:rPr>
          <w:b/>
          <w:bCs/>
          <w:sz w:val="22"/>
          <w:szCs w:val="22"/>
        </w:rPr>
      </w:pPr>
      <w:r>
        <w:rPr>
          <w:b/>
          <w:bCs/>
          <w:sz w:val="22"/>
          <w:szCs w:val="22"/>
        </w:rPr>
        <w:t>…………………………</w:t>
      </w:r>
    </w:p>
    <w:p w14:paraId="34C02823" w14:textId="77777777" w:rsidR="008867B6" w:rsidRDefault="008074C6">
      <w:pPr>
        <w:rPr>
          <w:sz w:val="22"/>
          <w:szCs w:val="22"/>
        </w:rPr>
      </w:pPr>
      <w:r>
        <w:rPr>
          <w:sz w:val="22"/>
          <w:szCs w:val="22"/>
        </w:rPr>
        <w:t xml:space="preserve">zwanym w dalszej treści umowy </w:t>
      </w:r>
      <w:r>
        <w:rPr>
          <w:b/>
          <w:sz w:val="22"/>
          <w:szCs w:val="22"/>
        </w:rPr>
        <w:t>„Wykonawcą”</w:t>
      </w:r>
      <w:r>
        <w:rPr>
          <w:sz w:val="22"/>
          <w:szCs w:val="22"/>
        </w:rPr>
        <w:t>.</w:t>
      </w:r>
    </w:p>
    <w:p w14:paraId="4AD085CE" w14:textId="77777777" w:rsidR="008867B6" w:rsidRDefault="008867B6">
      <w:pPr>
        <w:pStyle w:val="Sowowa"/>
        <w:widowControl/>
        <w:spacing w:line="240" w:lineRule="auto"/>
        <w:jc w:val="both"/>
        <w:rPr>
          <w:sz w:val="22"/>
          <w:szCs w:val="22"/>
        </w:rPr>
      </w:pPr>
    </w:p>
    <w:p w14:paraId="3CAA076D" w14:textId="77777777" w:rsidR="008867B6" w:rsidRDefault="008867B6">
      <w:pPr>
        <w:pStyle w:val="Sowowa"/>
        <w:widowControl/>
        <w:spacing w:line="240" w:lineRule="auto"/>
        <w:jc w:val="both"/>
        <w:rPr>
          <w:sz w:val="22"/>
          <w:szCs w:val="22"/>
        </w:rPr>
      </w:pPr>
    </w:p>
    <w:p w14:paraId="2E02C817" w14:textId="40ADDA61" w:rsidR="004F2927" w:rsidRPr="004F2927" w:rsidRDefault="008074C6" w:rsidP="004F2927">
      <w:pPr>
        <w:widowControl w:val="0"/>
        <w:autoSpaceDE w:val="0"/>
        <w:spacing w:line="360" w:lineRule="auto"/>
        <w:jc w:val="both"/>
        <w:rPr>
          <w:rFonts w:ascii="Arial Narrow" w:hAnsi="Arial Narrow"/>
          <w:b/>
          <w:bCs/>
          <w:sz w:val="22"/>
          <w:szCs w:val="22"/>
        </w:rPr>
      </w:pPr>
      <w:r>
        <w:rPr>
          <w:rFonts w:eastAsia="Times New Roman"/>
          <w:iCs/>
          <w:kern w:val="2"/>
          <w:sz w:val="22"/>
          <w:szCs w:val="22"/>
        </w:rPr>
        <w:t>Niniejsza umowa zostaje zawarta w rezultacie dokonania przez Zamawiaj</w:t>
      </w:r>
      <w:r>
        <w:rPr>
          <w:rFonts w:eastAsia="Times New Roman"/>
          <w:kern w:val="2"/>
          <w:sz w:val="22"/>
          <w:szCs w:val="22"/>
        </w:rPr>
        <w:t>ą</w:t>
      </w:r>
      <w:r>
        <w:rPr>
          <w:rFonts w:eastAsia="Times New Roman"/>
          <w:iCs/>
          <w:kern w:val="2"/>
          <w:sz w:val="22"/>
          <w:szCs w:val="22"/>
        </w:rPr>
        <w:t>cego wyboru oferty Wykonawcy w wyniku przeprowadzonego postępowania nr …………………….. w oparciu o delegację wskazaną w art. 2 ust. 1 pkt. 1 ustawy</w:t>
      </w:r>
      <w:r>
        <w:rPr>
          <w:rFonts w:eastAsia="Times New Roman"/>
          <w:kern w:val="2"/>
          <w:sz w:val="22"/>
          <w:szCs w:val="22"/>
        </w:rPr>
        <w:t xml:space="preserve"> z dnia 11 września 2019 r. </w:t>
      </w:r>
      <w:r>
        <w:rPr>
          <w:rFonts w:eastAsia="Times New Roman"/>
          <w:iCs/>
          <w:kern w:val="2"/>
          <w:sz w:val="22"/>
          <w:szCs w:val="22"/>
        </w:rPr>
        <w:t>Prawo Zamówie</w:t>
      </w:r>
      <w:r>
        <w:rPr>
          <w:rFonts w:eastAsia="Times New Roman"/>
          <w:kern w:val="2"/>
          <w:sz w:val="22"/>
          <w:szCs w:val="22"/>
        </w:rPr>
        <w:t>ń P</w:t>
      </w:r>
      <w:r>
        <w:rPr>
          <w:rFonts w:eastAsia="Times New Roman"/>
          <w:iCs/>
          <w:kern w:val="2"/>
          <w:sz w:val="22"/>
          <w:szCs w:val="22"/>
        </w:rPr>
        <w:t>ublicznych (tekst jedn. Dz. U. Z 2024 r.</w:t>
      </w:r>
      <w:r>
        <w:rPr>
          <w:rFonts w:eastAsia="Times New Roman"/>
          <w:bCs/>
          <w:kern w:val="2"/>
          <w:sz w:val="22"/>
          <w:szCs w:val="22"/>
        </w:rPr>
        <w:t xml:space="preserve"> poz. 1320 ze zm.</w:t>
      </w:r>
      <w:r>
        <w:rPr>
          <w:rFonts w:eastAsia="Times New Roman"/>
          <w:kern w:val="2"/>
          <w:sz w:val="22"/>
          <w:szCs w:val="22"/>
        </w:rPr>
        <w:t>) pn.:</w:t>
      </w:r>
      <w:r w:rsidR="004F2927" w:rsidRPr="004F2927">
        <w:rPr>
          <w:rFonts w:eastAsia="Times New Roman"/>
          <w:b/>
          <w:bCs/>
          <w:kern w:val="2"/>
          <w:sz w:val="22"/>
          <w:szCs w:val="22"/>
        </w:rPr>
        <w:t xml:space="preserve"> „</w:t>
      </w:r>
      <w:r w:rsidR="004F2927" w:rsidRPr="004F2927">
        <w:rPr>
          <w:rFonts w:ascii="Arial Narrow" w:hAnsi="Arial Narrow"/>
          <w:b/>
          <w:bCs/>
          <w:i/>
          <w:iCs/>
          <w:sz w:val="22"/>
          <w:szCs w:val="22"/>
        </w:rPr>
        <w:t xml:space="preserve">Świadczenie </w:t>
      </w:r>
      <w:r w:rsidR="00EF4B8B">
        <w:rPr>
          <w:rFonts w:ascii="Arial Narrow" w:hAnsi="Arial Narrow"/>
          <w:b/>
          <w:bCs/>
          <w:i/>
          <w:iCs/>
          <w:sz w:val="22"/>
          <w:szCs w:val="22"/>
        </w:rPr>
        <w:t>obs</w:t>
      </w:r>
      <w:r w:rsidR="004F2927" w:rsidRPr="004F2927">
        <w:rPr>
          <w:rFonts w:ascii="Arial Narrow" w:hAnsi="Arial Narrow"/>
          <w:b/>
          <w:bCs/>
          <w:i/>
          <w:iCs/>
          <w:sz w:val="22"/>
          <w:szCs w:val="22"/>
        </w:rPr>
        <w:t xml:space="preserve">ługi serwisowej wraz z czynnościami konserwacyjnymi </w:t>
      </w:r>
      <w:r w:rsidR="00EF4B8B">
        <w:rPr>
          <w:rFonts w:ascii="Arial Narrow" w:hAnsi="Arial Narrow"/>
          <w:b/>
          <w:bCs/>
          <w:i/>
          <w:iCs/>
          <w:sz w:val="22"/>
          <w:szCs w:val="22"/>
        </w:rPr>
        <w:t>na</w:t>
      </w:r>
      <w:r w:rsidR="00D82AC0">
        <w:rPr>
          <w:rFonts w:ascii="Arial Narrow" w:hAnsi="Arial Narrow"/>
          <w:b/>
          <w:bCs/>
          <w:i/>
          <w:iCs/>
          <w:sz w:val="22"/>
          <w:szCs w:val="22"/>
        </w:rPr>
        <w:t xml:space="preserve"> stacj</w:t>
      </w:r>
      <w:r w:rsidR="00EF4B8B">
        <w:rPr>
          <w:rFonts w:ascii="Arial Narrow" w:hAnsi="Arial Narrow"/>
          <w:b/>
          <w:bCs/>
          <w:i/>
          <w:iCs/>
          <w:sz w:val="22"/>
          <w:szCs w:val="22"/>
        </w:rPr>
        <w:t>e</w:t>
      </w:r>
      <w:r w:rsidR="00D82AC0">
        <w:rPr>
          <w:rFonts w:ascii="Arial Narrow" w:hAnsi="Arial Narrow"/>
          <w:b/>
          <w:bCs/>
          <w:i/>
          <w:iCs/>
          <w:sz w:val="22"/>
          <w:szCs w:val="22"/>
        </w:rPr>
        <w:t xml:space="preserve"> spręż</w:t>
      </w:r>
      <w:r w:rsidR="00EF4B8B">
        <w:rPr>
          <w:rFonts w:ascii="Arial Narrow" w:hAnsi="Arial Narrow"/>
          <w:b/>
          <w:bCs/>
          <w:i/>
          <w:iCs/>
          <w:sz w:val="22"/>
          <w:szCs w:val="22"/>
        </w:rPr>
        <w:t>arek</w:t>
      </w:r>
      <w:r w:rsidR="00D82AC0">
        <w:rPr>
          <w:rFonts w:ascii="Arial Narrow" w:hAnsi="Arial Narrow"/>
          <w:b/>
          <w:bCs/>
          <w:i/>
          <w:iCs/>
          <w:sz w:val="22"/>
          <w:szCs w:val="22"/>
        </w:rPr>
        <w:t xml:space="preserve"> powietrza</w:t>
      </w:r>
      <w:r w:rsidR="004F2927" w:rsidRPr="004F2927">
        <w:rPr>
          <w:rFonts w:ascii="Arial Narrow" w:hAnsi="Arial Narrow"/>
          <w:b/>
          <w:bCs/>
          <w:i/>
          <w:iCs/>
          <w:sz w:val="22"/>
          <w:szCs w:val="22"/>
        </w:rPr>
        <w:t xml:space="preserve"> będących na wyposażeniu Wojewódzkiego Szpitala Zespolonego w Kielcach”</w:t>
      </w:r>
    </w:p>
    <w:p w14:paraId="61EBC766" w14:textId="3BC2F219" w:rsidR="008867B6" w:rsidRDefault="008867B6">
      <w:pPr>
        <w:spacing w:line="276" w:lineRule="auto"/>
        <w:jc w:val="both"/>
        <w:rPr>
          <w:b/>
          <w:bCs/>
          <w:spacing w:val="-8"/>
          <w:sz w:val="22"/>
          <w:szCs w:val="22"/>
        </w:rPr>
      </w:pPr>
    </w:p>
    <w:p w14:paraId="2D4D75FD" w14:textId="77777777" w:rsidR="008867B6" w:rsidRDefault="008867B6">
      <w:pPr>
        <w:jc w:val="center"/>
        <w:rPr>
          <w:b/>
          <w:sz w:val="22"/>
          <w:szCs w:val="22"/>
        </w:rPr>
      </w:pPr>
    </w:p>
    <w:p w14:paraId="0FB42DE6" w14:textId="77777777" w:rsidR="008867B6" w:rsidRDefault="008074C6">
      <w:pPr>
        <w:pStyle w:val="Sowowa"/>
        <w:widowControl/>
        <w:tabs>
          <w:tab w:val="left" w:pos="284"/>
        </w:tabs>
        <w:spacing w:line="240" w:lineRule="auto"/>
        <w:jc w:val="center"/>
        <w:rPr>
          <w:b/>
          <w:sz w:val="22"/>
          <w:szCs w:val="22"/>
        </w:rPr>
      </w:pPr>
      <w:r>
        <w:rPr>
          <w:b/>
          <w:sz w:val="22"/>
          <w:szCs w:val="22"/>
        </w:rPr>
        <w:t>§ 1</w:t>
      </w:r>
    </w:p>
    <w:p w14:paraId="0E5192DF" w14:textId="77777777" w:rsidR="008867B6" w:rsidRDefault="008074C6">
      <w:pPr>
        <w:pStyle w:val="Sowowa"/>
        <w:widowControl/>
        <w:tabs>
          <w:tab w:val="left" w:pos="284"/>
        </w:tabs>
        <w:spacing w:line="240" w:lineRule="auto"/>
        <w:jc w:val="center"/>
        <w:rPr>
          <w:b/>
          <w:sz w:val="22"/>
          <w:szCs w:val="22"/>
        </w:rPr>
      </w:pPr>
      <w:r>
        <w:rPr>
          <w:b/>
          <w:sz w:val="22"/>
          <w:szCs w:val="22"/>
        </w:rPr>
        <w:t>Przedmiot umowy</w:t>
      </w:r>
    </w:p>
    <w:p w14:paraId="60026297" w14:textId="2A379BE8" w:rsidR="008867B6" w:rsidRPr="004F2927" w:rsidRDefault="008074C6" w:rsidP="004F2927">
      <w:pPr>
        <w:pStyle w:val="Sowowa"/>
        <w:widowControl/>
        <w:numPr>
          <w:ilvl w:val="0"/>
          <w:numId w:val="21"/>
        </w:numPr>
        <w:tabs>
          <w:tab w:val="left" w:pos="284"/>
        </w:tabs>
        <w:spacing w:line="240" w:lineRule="auto"/>
        <w:jc w:val="both"/>
        <w:rPr>
          <w:bCs/>
          <w:spacing w:val="-8"/>
          <w:sz w:val="22"/>
          <w:szCs w:val="22"/>
        </w:rPr>
      </w:pPr>
      <w:r>
        <w:rPr>
          <w:sz w:val="22"/>
          <w:szCs w:val="22"/>
        </w:rPr>
        <w:t xml:space="preserve">Przedmiotem umowy jest świadczenie pogwarancyjnej obsługi serwisowej w celu wykonania przeglądów </w:t>
      </w:r>
      <w:r w:rsidR="006E1EF8">
        <w:rPr>
          <w:sz w:val="22"/>
          <w:szCs w:val="22"/>
        </w:rPr>
        <w:t>wszystkich komponentów wchodzących w skład stacji sprężarek powietrza</w:t>
      </w:r>
      <w:r w:rsidR="004F2927">
        <w:rPr>
          <w:sz w:val="22"/>
          <w:szCs w:val="22"/>
        </w:rPr>
        <w:t>, będących na wyposażeniu WSZZ w Kielcach,</w:t>
      </w:r>
      <w:r w:rsidR="004F2927">
        <w:rPr>
          <w:bCs/>
          <w:spacing w:val="-8"/>
          <w:sz w:val="22"/>
          <w:szCs w:val="22"/>
        </w:rPr>
        <w:t xml:space="preserve"> </w:t>
      </w:r>
      <w:r w:rsidRPr="004F2927">
        <w:rPr>
          <w:iCs/>
          <w:sz w:val="22"/>
          <w:szCs w:val="22"/>
        </w:rPr>
        <w:t xml:space="preserve">w zakresie określonym </w:t>
      </w:r>
      <w:r w:rsidRPr="004F2927">
        <w:rPr>
          <w:i/>
          <w:iCs/>
          <w:sz w:val="22"/>
          <w:szCs w:val="22"/>
        </w:rPr>
        <w:t>w załączniku nr 1 do umowy</w:t>
      </w:r>
      <w:r w:rsidRPr="004F2927">
        <w:rPr>
          <w:iCs/>
          <w:sz w:val="22"/>
          <w:szCs w:val="22"/>
        </w:rPr>
        <w:t>, który stanowi integralną część niniejszej umowy.</w:t>
      </w:r>
    </w:p>
    <w:p w14:paraId="568D118C" w14:textId="77777777" w:rsidR="008867B6" w:rsidRDefault="008867B6">
      <w:pPr>
        <w:pStyle w:val="Sowowa"/>
        <w:widowControl/>
        <w:tabs>
          <w:tab w:val="left" w:pos="284"/>
        </w:tabs>
        <w:spacing w:line="240" w:lineRule="auto"/>
        <w:rPr>
          <w:sz w:val="22"/>
          <w:szCs w:val="22"/>
        </w:rPr>
      </w:pPr>
    </w:p>
    <w:p w14:paraId="7CE707C4" w14:textId="77777777" w:rsidR="008867B6" w:rsidRDefault="008074C6">
      <w:pPr>
        <w:jc w:val="center"/>
        <w:rPr>
          <w:b/>
          <w:sz w:val="22"/>
          <w:szCs w:val="22"/>
        </w:rPr>
      </w:pPr>
      <w:r>
        <w:rPr>
          <w:b/>
          <w:sz w:val="22"/>
          <w:szCs w:val="22"/>
        </w:rPr>
        <w:t>§ 2</w:t>
      </w:r>
    </w:p>
    <w:p w14:paraId="4621D739" w14:textId="77777777" w:rsidR="008867B6" w:rsidRDefault="008074C6">
      <w:pPr>
        <w:jc w:val="center"/>
        <w:rPr>
          <w:b/>
          <w:sz w:val="22"/>
          <w:szCs w:val="22"/>
        </w:rPr>
      </w:pPr>
      <w:r>
        <w:rPr>
          <w:b/>
          <w:sz w:val="22"/>
          <w:szCs w:val="22"/>
        </w:rPr>
        <w:t>Okres obowiązywania umowy</w:t>
      </w:r>
    </w:p>
    <w:p w14:paraId="1B4A8AA3" w14:textId="77777777" w:rsidR="008867B6" w:rsidRDefault="008074C6">
      <w:pPr>
        <w:pStyle w:val="Default"/>
        <w:jc w:val="both"/>
        <w:rPr>
          <w:rFonts w:ascii="Times New Roman" w:hAnsi="Times New Roman" w:cs="Times New Roman"/>
          <w:sz w:val="22"/>
          <w:szCs w:val="22"/>
        </w:rPr>
      </w:pPr>
      <w:r>
        <w:rPr>
          <w:rFonts w:ascii="Times New Roman" w:hAnsi="Times New Roman" w:cs="Times New Roman"/>
          <w:sz w:val="22"/>
          <w:szCs w:val="22"/>
        </w:rPr>
        <w:t xml:space="preserve">1. Wykonawca zobowiązuje się wykonywać usługi będące przedmiotem umowy w okresie </w:t>
      </w:r>
      <w:r>
        <w:rPr>
          <w:rFonts w:ascii="Times New Roman" w:hAnsi="Times New Roman" w:cs="Times New Roman"/>
          <w:b/>
          <w:bCs/>
          <w:sz w:val="22"/>
          <w:szCs w:val="22"/>
        </w:rPr>
        <w:t xml:space="preserve">24 miesiące od dnia zawarcia umowy </w:t>
      </w:r>
      <w:r>
        <w:rPr>
          <w:rFonts w:ascii="Times New Roman" w:hAnsi="Times New Roman" w:cs="Times New Roman"/>
          <w:sz w:val="22"/>
          <w:szCs w:val="22"/>
        </w:rPr>
        <w:t>tj…………………………………….</w:t>
      </w:r>
    </w:p>
    <w:p w14:paraId="15B55C65" w14:textId="77777777" w:rsidR="008867B6" w:rsidRDefault="008867B6">
      <w:pPr>
        <w:pStyle w:val="Default"/>
        <w:jc w:val="both"/>
        <w:rPr>
          <w:rFonts w:ascii="Times New Roman" w:hAnsi="Times New Roman" w:cs="Times New Roman"/>
          <w:sz w:val="22"/>
          <w:szCs w:val="22"/>
        </w:rPr>
      </w:pPr>
    </w:p>
    <w:p w14:paraId="69A6459D" w14:textId="77777777" w:rsidR="008867B6" w:rsidRDefault="008074C6">
      <w:pPr>
        <w:pStyle w:val="Sowowa"/>
        <w:widowControl/>
        <w:tabs>
          <w:tab w:val="left" w:pos="284"/>
        </w:tabs>
        <w:spacing w:line="240" w:lineRule="auto"/>
        <w:jc w:val="center"/>
        <w:rPr>
          <w:b/>
          <w:bCs/>
          <w:sz w:val="22"/>
          <w:szCs w:val="22"/>
        </w:rPr>
      </w:pPr>
      <w:r>
        <w:rPr>
          <w:b/>
          <w:bCs/>
          <w:sz w:val="22"/>
          <w:szCs w:val="22"/>
        </w:rPr>
        <w:t>§ 3</w:t>
      </w:r>
    </w:p>
    <w:p w14:paraId="2AC97758" w14:textId="77777777" w:rsidR="008867B6" w:rsidRDefault="008074C6">
      <w:pPr>
        <w:jc w:val="center"/>
        <w:rPr>
          <w:b/>
          <w:sz w:val="22"/>
          <w:szCs w:val="22"/>
        </w:rPr>
      </w:pPr>
      <w:r>
        <w:rPr>
          <w:b/>
          <w:sz w:val="22"/>
          <w:szCs w:val="22"/>
        </w:rPr>
        <w:t>Realizacja umowy</w:t>
      </w:r>
    </w:p>
    <w:p w14:paraId="0DF4469C" w14:textId="1C241543" w:rsidR="008867B6" w:rsidRDefault="008074C6">
      <w:pPr>
        <w:pStyle w:val="Akapitzlist"/>
        <w:numPr>
          <w:ilvl w:val="0"/>
          <w:numId w:val="3"/>
        </w:numPr>
        <w:suppressAutoHyphens w:val="0"/>
        <w:ind w:left="426" w:hanging="426"/>
        <w:jc w:val="both"/>
        <w:rPr>
          <w:sz w:val="22"/>
          <w:szCs w:val="22"/>
          <w:lang w:eastAsia="en-US"/>
        </w:rPr>
      </w:pPr>
      <w:r>
        <w:rPr>
          <w:sz w:val="22"/>
          <w:szCs w:val="22"/>
        </w:rPr>
        <w:t xml:space="preserve">Umowa obejmuje serwis i konserwacje w zakresie wykonania </w:t>
      </w:r>
      <w:r w:rsidRPr="004F2927">
        <w:rPr>
          <w:sz w:val="22"/>
          <w:szCs w:val="22"/>
        </w:rPr>
        <w:t>przeglądów</w:t>
      </w:r>
      <w:r w:rsidR="00D82AC0">
        <w:rPr>
          <w:sz w:val="22"/>
          <w:szCs w:val="22"/>
        </w:rPr>
        <w:t xml:space="preserve"> stacji spręż</w:t>
      </w:r>
      <w:r w:rsidR="00931E61">
        <w:rPr>
          <w:sz w:val="22"/>
          <w:szCs w:val="22"/>
        </w:rPr>
        <w:t>arek</w:t>
      </w:r>
      <w:r w:rsidR="00D82AC0">
        <w:rPr>
          <w:sz w:val="22"/>
          <w:szCs w:val="22"/>
        </w:rPr>
        <w:t xml:space="preserve"> powietrza</w:t>
      </w:r>
      <w:r w:rsidR="004561ED">
        <w:rPr>
          <w:sz w:val="22"/>
          <w:szCs w:val="22"/>
        </w:rPr>
        <w:t xml:space="preserve"> wraz ze wszystkimi komponentami</w:t>
      </w:r>
      <w:r w:rsidR="004F2927">
        <w:rPr>
          <w:sz w:val="22"/>
          <w:szCs w:val="22"/>
        </w:rPr>
        <w:t xml:space="preserve"> </w:t>
      </w:r>
      <w:r>
        <w:rPr>
          <w:sz w:val="22"/>
          <w:szCs w:val="22"/>
        </w:rPr>
        <w:t>wskazanych w</w:t>
      </w:r>
      <w:r w:rsidR="004F2927">
        <w:rPr>
          <w:sz w:val="22"/>
          <w:szCs w:val="22"/>
        </w:rPr>
        <w:t xml:space="preserve"> </w:t>
      </w:r>
      <w:r w:rsidR="004F2927" w:rsidRPr="004F2927">
        <w:rPr>
          <w:i/>
          <w:iCs/>
          <w:sz w:val="22"/>
          <w:szCs w:val="22"/>
        </w:rPr>
        <w:t>załączniku nr 1 do umowy</w:t>
      </w:r>
      <w:r>
        <w:rPr>
          <w:sz w:val="22"/>
          <w:szCs w:val="22"/>
        </w:rPr>
        <w:t xml:space="preserve"> zgodnie z zaleceniami producenta i zakresem określonym w opisie przedmiotu zamówienia stanowiącym </w:t>
      </w:r>
      <w:r w:rsidR="00C37E37">
        <w:rPr>
          <w:sz w:val="22"/>
          <w:szCs w:val="22"/>
        </w:rPr>
        <w:t>w/w załącznik.</w:t>
      </w:r>
    </w:p>
    <w:p w14:paraId="6F4587C4" w14:textId="77777777" w:rsidR="008867B6" w:rsidRDefault="008074C6">
      <w:pPr>
        <w:pStyle w:val="Akapitzlist"/>
        <w:numPr>
          <w:ilvl w:val="0"/>
          <w:numId w:val="3"/>
        </w:numPr>
        <w:suppressAutoHyphens w:val="0"/>
        <w:ind w:left="426" w:hanging="426"/>
        <w:jc w:val="both"/>
        <w:rPr>
          <w:sz w:val="22"/>
          <w:szCs w:val="22"/>
          <w:lang w:eastAsia="en-US"/>
        </w:rPr>
      </w:pPr>
      <w:r>
        <w:rPr>
          <w:rFonts w:eastAsia="Arial"/>
          <w:sz w:val="22"/>
          <w:szCs w:val="22"/>
        </w:rPr>
        <w:t>Czynności z zakresu serwisu i konserwacji Wykonawca zobowiązuje się realizować w dni robocze tj. od poniedziałku do piątku (w godz. od 8:00 do 14:00), za wyjątkiem dni ustawowo wolnych od pracy w rozumieniu ustawy z dnia 18 stycznia 1951 r. o dniach wolnych od pracy (Dz.U. z 2025 poz. 296) w miejscu zainstalowania urządzenia, w terminach uzgodnionych z Zamawiającym. Z</w:t>
      </w:r>
      <w:r>
        <w:rPr>
          <w:sz w:val="22"/>
          <w:szCs w:val="22"/>
        </w:rPr>
        <w:t xml:space="preserve"> przeprowadzonych czynności serwisowych i konserwacji Wykonawca ma obowiązek sporządzenia</w:t>
      </w:r>
    </w:p>
    <w:p w14:paraId="597653C7" w14:textId="69A1294F" w:rsidR="008867B6" w:rsidRDefault="008074C6">
      <w:pPr>
        <w:widowControl w:val="0"/>
        <w:suppressAutoHyphens w:val="0"/>
        <w:ind w:left="426"/>
        <w:jc w:val="both"/>
        <w:rPr>
          <w:sz w:val="22"/>
          <w:szCs w:val="22"/>
          <w:lang w:eastAsia="pl-PL"/>
        </w:rPr>
      </w:pPr>
      <w:r>
        <w:rPr>
          <w:sz w:val="22"/>
          <w:szCs w:val="22"/>
        </w:rPr>
        <w:t xml:space="preserve">protokołu, o którym mowa w opisie przedmiotu zamówienia stanowiącego </w:t>
      </w:r>
      <w:r>
        <w:rPr>
          <w:i/>
          <w:sz w:val="22"/>
          <w:szCs w:val="22"/>
        </w:rPr>
        <w:t xml:space="preserve">załącznik nr </w:t>
      </w:r>
      <w:r w:rsidR="00C37E37">
        <w:rPr>
          <w:i/>
          <w:sz w:val="22"/>
          <w:szCs w:val="22"/>
        </w:rPr>
        <w:t>1</w:t>
      </w:r>
      <w:r>
        <w:rPr>
          <w:i/>
          <w:sz w:val="22"/>
          <w:szCs w:val="22"/>
        </w:rPr>
        <w:t xml:space="preserve"> do niniejszej umowy.</w:t>
      </w:r>
    </w:p>
    <w:p w14:paraId="2B78D096" w14:textId="77777777" w:rsidR="008867B6" w:rsidRDefault="008074C6">
      <w:pPr>
        <w:pStyle w:val="Akapitzlist"/>
        <w:widowControl w:val="0"/>
        <w:numPr>
          <w:ilvl w:val="0"/>
          <w:numId w:val="3"/>
        </w:numPr>
        <w:suppressAutoHyphens w:val="0"/>
        <w:ind w:left="426" w:hanging="426"/>
        <w:jc w:val="both"/>
        <w:rPr>
          <w:sz w:val="22"/>
          <w:szCs w:val="22"/>
          <w:lang w:eastAsia="pl-PL"/>
        </w:rPr>
      </w:pPr>
      <w:r>
        <w:rPr>
          <w:rFonts w:eastAsia="Arial"/>
          <w:sz w:val="22"/>
          <w:szCs w:val="22"/>
        </w:rPr>
        <w:t xml:space="preserve">Jeżeli Wykonawca nie wykona czynności serwisowych i konserwujących w terminie ustalonym z </w:t>
      </w:r>
    </w:p>
    <w:p w14:paraId="54E6D56B" w14:textId="77777777" w:rsidR="008867B6" w:rsidRDefault="008074C6">
      <w:pPr>
        <w:pStyle w:val="Akapitzlist"/>
        <w:widowControl w:val="0"/>
        <w:suppressAutoHyphens w:val="0"/>
        <w:ind w:left="426"/>
        <w:jc w:val="both"/>
        <w:rPr>
          <w:sz w:val="22"/>
          <w:szCs w:val="22"/>
          <w:lang w:eastAsia="pl-PL"/>
        </w:rPr>
      </w:pPr>
      <w:r>
        <w:rPr>
          <w:rFonts w:eastAsia="Arial"/>
          <w:sz w:val="22"/>
          <w:szCs w:val="22"/>
        </w:rPr>
        <w:t xml:space="preserve">Zamawiającym, Zamawiający ma prawo do zaangażowania innych podmiotów lub osób fizycznych (tzw. wykonanie zastępcze) w celu przeprowadzenia serwisu/konserwacji. Koszty przeprowadzenia </w:t>
      </w:r>
      <w:r>
        <w:rPr>
          <w:rFonts w:eastAsia="Arial"/>
          <w:sz w:val="22"/>
          <w:szCs w:val="22"/>
        </w:rPr>
        <w:lastRenderedPageBreak/>
        <w:t>przeglądu/konserwacji w trybie tzw. wykonania zastępczego będą obciążać Wykonawcę.</w:t>
      </w:r>
    </w:p>
    <w:p w14:paraId="36965C4A" w14:textId="77777777" w:rsidR="008867B6" w:rsidRDefault="008074C6">
      <w:pPr>
        <w:pStyle w:val="Akapitzlist"/>
        <w:numPr>
          <w:ilvl w:val="0"/>
          <w:numId w:val="3"/>
        </w:numPr>
        <w:suppressAutoHyphens w:val="0"/>
        <w:ind w:left="426" w:hanging="426"/>
        <w:jc w:val="both"/>
        <w:rPr>
          <w:sz w:val="22"/>
          <w:szCs w:val="22"/>
        </w:rPr>
      </w:pPr>
      <w:r>
        <w:rPr>
          <w:sz w:val="22"/>
          <w:szCs w:val="22"/>
        </w:rPr>
        <w:t>Wykonawca oświadcza, że:</w:t>
      </w:r>
    </w:p>
    <w:p w14:paraId="415F445F" w14:textId="77777777" w:rsidR="008867B6" w:rsidRDefault="008074C6">
      <w:pPr>
        <w:numPr>
          <w:ilvl w:val="1"/>
          <w:numId w:val="8"/>
        </w:numPr>
        <w:ind w:left="709" w:hanging="283"/>
        <w:jc w:val="both"/>
        <w:rPr>
          <w:sz w:val="22"/>
          <w:szCs w:val="22"/>
        </w:rPr>
      </w:pPr>
      <w:r>
        <w:rPr>
          <w:sz w:val="22"/>
          <w:szCs w:val="22"/>
        </w:rPr>
        <w:t>p</w:t>
      </w:r>
      <w:r>
        <w:rPr>
          <w:rFonts w:eastAsia="Arial"/>
          <w:sz w:val="22"/>
          <w:szCs w:val="22"/>
        </w:rPr>
        <w:t xml:space="preserve">rzedmiot umowy wykonywany będzie przez osoby posiadające odpowiednie kwalifikacje zawodowe i uprawnienia </w:t>
      </w:r>
      <w:r>
        <w:rPr>
          <w:sz w:val="22"/>
          <w:szCs w:val="22"/>
        </w:rPr>
        <w:t xml:space="preserve">do profesjonalnego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w:t>
      </w:r>
    </w:p>
    <w:p w14:paraId="7ECEC0E8" w14:textId="77777777" w:rsidR="008867B6" w:rsidRDefault="008074C6">
      <w:pPr>
        <w:numPr>
          <w:ilvl w:val="1"/>
          <w:numId w:val="8"/>
        </w:numPr>
        <w:tabs>
          <w:tab w:val="left" w:pos="709"/>
        </w:tabs>
        <w:ind w:left="709" w:hanging="283"/>
        <w:jc w:val="both"/>
        <w:rPr>
          <w:sz w:val="22"/>
          <w:szCs w:val="22"/>
        </w:rPr>
      </w:pPr>
      <w:r>
        <w:rPr>
          <w:sz w:val="22"/>
          <w:szCs w:val="22"/>
        </w:rPr>
        <w:t>zobowi</w:t>
      </w:r>
      <w:r>
        <w:rPr>
          <w:rFonts w:eastAsia="TimesNewRoman"/>
          <w:sz w:val="22"/>
          <w:szCs w:val="22"/>
        </w:rPr>
        <w:t>ą</w:t>
      </w:r>
      <w:r>
        <w:rPr>
          <w:sz w:val="22"/>
          <w:szCs w:val="22"/>
        </w:rPr>
        <w:t>zuje si</w:t>
      </w:r>
      <w:r>
        <w:rPr>
          <w:rFonts w:eastAsia="TimesNewRoman"/>
          <w:sz w:val="22"/>
          <w:szCs w:val="22"/>
        </w:rPr>
        <w:t xml:space="preserve">ę </w:t>
      </w:r>
      <w:r>
        <w:rPr>
          <w:sz w:val="22"/>
          <w:szCs w:val="22"/>
        </w:rPr>
        <w:t xml:space="preserve">do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 z nale</w:t>
      </w:r>
      <w:r>
        <w:rPr>
          <w:rFonts w:eastAsia="TimesNewRoman"/>
          <w:sz w:val="22"/>
          <w:szCs w:val="22"/>
        </w:rPr>
        <w:t>ż</w:t>
      </w:r>
      <w:r>
        <w:rPr>
          <w:sz w:val="22"/>
          <w:szCs w:val="22"/>
        </w:rPr>
        <w:t>yt</w:t>
      </w:r>
      <w:r>
        <w:rPr>
          <w:rFonts w:eastAsia="TimesNewRoman"/>
          <w:sz w:val="22"/>
          <w:szCs w:val="22"/>
        </w:rPr>
        <w:t xml:space="preserve">ą </w:t>
      </w:r>
      <w:r>
        <w:rPr>
          <w:sz w:val="22"/>
          <w:szCs w:val="22"/>
        </w:rPr>
        <w:t>staranno</w:t>
      </w:r>
      <w:r>
        <w:rPr>
          <w:rFonts w:eastAsia="TimesNewRoman"/>
          <w:sz w:val="22"/>
          <w:szCs w:val="22"/>
        </w:rPr>
        <w:t>ś</w:t>
      </w:r>
      <w:r>
        <w:rPr>
          <w:sz w:val="22"/>
          <w:szCs w:val="22"/>
        </w:rPr>
        <w:t>ci</w:t>
      </w:r>
      <w:r>
        <w:rPr>
          <w:rFonts w:eastAsia="TimesNewRoman"/>
          <w:sz w:val="22"/>
          <w:szCs w:val="22"/>
        </w:rPr>
        <w:t xml:space="preserve">ą </w:t>
      </w:r>
      <w:r>
        <w:rPr>
          <w:sz w:val="22"/>
          <w:szCs w:val="22"/>
        </w:rPr>
        <w:t>wymagan</w:t>
      </w:r>
      <w:r>
        <w:rPr>
          <w:rFonts w:eastAsia="TimesNewRoman"/>
          <w:sz w:val="22"/>
          <w:szCs w:val="22"/>
        </w:rPr>
        <w:t xml:space="preserve">ą </w:t>
      </w:r>
      <w:r>
        <w:rPr>
          <w:sz w:val="22"/>
          <w:szCs w:val="22"/>
        </w:rPr>
        <w:t>od podmiotu profesjonalnie zajmuj</w:t>
      </w:r>
      <w:r>
        <w:rPr>
          <w:rFonts w:eastAsia="TimesNewRoman"/>
          <w:sz w:val="22"/>
          <w:szCs w:val="22"/>
        </w:rPr>
        <w:t>ą</w:t>
      </w:r>
      <w:r>
        <w:rPr>
          <w:sz w:val="22"/>
          <w:szCs w:val="22"/>
        </w:rPr>
        <w:t>cego si</w:t>
      </w:r>
      <w:r>
        <w:rPr>
          <w:rFonts w:eastAsia="TimesNewRoman"/>
          <w:sz w:val="22"/>
          <w:szCs w:val="22"/>
        </w:rPr>
        <w:t>ę ś</w:t>
      </w:r>
      <w:r>
        <w:rPr>
          <w:sz w:val="22"/>
          <w:szCs w:val="22"/>
        </w:rPr>
        <w:t>wiadczeniem przedmiotowych usług oraz zgodnie z zaleceniami producenta, instrukcjami obsługi i dokumentacją techniczną dla sprzętu objętego umową.</w:t>
      </w:r>
    </w:p>
    <w:p w14:paraId="5CCB80A9" w14:textId="77777777" w:rsidR="008867B6" w:rsidRDefault="008074C6">
      <w:pPr>
        <w:pStyle w:val="Akapitzlist"/>
        <w:numPr>
          <w:ilvl w:val="0"/>
          <w:numId w:val="3"/>
        </w:numPr>
        <w:ind w:left="426" w:hanging="426"/>
        <w:jc w:val="both"/>
        <w:rPr>
          <w:sz w:val="22"/>
          <w:szCs w:val="22"/>
        </w:rPr>
      </w:pPr>
      <w:r>
        <w:rPr>
          <w:sz w:val="22"/>
          <w:szCs w:val="22"/>
        </w:rPr>
        <w:t>Wykonawca oświadcza, że jest ubezpieczony od odpowiedzialności cywilnej w zakresie prowadzonej działalności i zobowiązuje się do posiadania ubezpieczenia przez cały okres obowiązywania umowy.</w:t>
      </w:r>
    </w:p>
    <w:p w14:paraId="0613C151" w14:textId="77777777" w:rsidR="008867B6" w:rsidRDefault="008074C6">
      <w:pPr>
        <w:pStyle w:val="Akapitzlist"/>
        <w:numPr>
          <w:ilvl w:val="0"/>
          <w:numId w:val="3"/>
        </w:numPr>
        <w:suppressAutoHyphens w:val="0"/>
        <w:ind w:left="426" w:hanging="426"/>
        <w:jc w:val="both"/>
        <w:rPr>
          <w:sz w:val="22"/>
          <w:szCs w:val="22"/>
          <w:lang w:eastAsia="en-US"/>
        </w:rPr>
      </w:pPr>
      <w:r>
        <w:rPr>
          <w:sz w:val="22"/>
          <w:szCs w:val="22"/>
          <w:lang w:eastAsia="en-US"/>
        </w:rPr>
        <w:t>Umowa nie obejmuje:</w:t>
      </w:r>
    </w:p>
    <w:p w14:paraId="3EEC05CF"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rutynowych czynności konserwacyjnych i kontrolnych opisanych w instrukcji obsługi, które powinny być wykonywane przez użytkownika, </w:t>
      </w:r>
    </w:p>
    <w:p w14:paraId="7FA7B7AD"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mechanicznych aparatu z winy użytkownika, </w:t>
      </w:r>
    </w:p>
    <w:p w14:paraId="603E741D"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wynikłych z powodu pożaru, wyładowań atmosferycznych i innych zdarzeń losowych, </w:t>
      </w:r>
    </w:p>
    <w:p w14:paraId="56F95792" w14:textId="77777777" w:rsidR="008867B6" w:rsidRDefault="008074C6">
      <w:pPr>
        <w:pStyle w:val="Akapitzlist"/>
        <w:numPr>
          <w:ilvl w:val="0"/>
          <w:numId w:val="3"/>
        </w:numPr>
        <w:suppressAutoHyphens w:val="0"/>
        <w:ind w:left="426" w:hanging="426"/>
        <w:jc w:val="both"/>
        <w:rPr>
          <w:sz w:val="22"/>
          <w:szCs w:val="22"/>
          <w:lang w:eastAsia="en-US"/>
        </w:rPr>
      </w:pPr>
      <w:r>
        <w:rPr>
          <w:rFonts w:eastAsia="Arial"/>
          <w:sz w:val="22"/>
          <w:szCs w:val="22"/>
        </w:rPr>
        <w:t>Wykonawca zobowiązany jest przygotować i przekazać Zamawiającemu uzgodniony harmonogram przeglądów w terminie 7 dni od dnia zawarcia umowy.</w:t>
      </w:r>
    </w:p>
    <w:p w14:paraId="36A1707B" w14:textId="77777777" w:rsidR="008867B6" w:rsidRDefault="008074C6">
      <w:pPr>
        <w:pStyle w:val="Akapitzlist"/>
        <w:numPr>
          <w:ilvl w:val="0"/>
          <w:numId w:val="3"/>
        </w:numPr>
        <w:suppressAutoHyphens w:val="0"/>
        <w:spacing w:after="7"/>
        <w:ind w:left="426" w:hanging="426"/>
        <w:jc w:val="both"/>
        <w:rPr>
          <w:rFonts w:eastAsia="Times New Roman"/>
          <w:color w:val="000000"/>
          <w:sz w:val="22"/>
          <w:szCs w:val="22"/>
          <w:lang w:eastAsia="pl-PL"/>
        </w:rPr>
      </w:pPr>
      <w:r>
        <w:rPr>
          <w:sz w:val="22"/>
          <w:szCs w:val="22"/>
        </w:rPr>
        <w:t>Strony postanawiają, iż osobami odpowiedzialnymi za kontakty w zakresie realizacji umowy będą:</w:t>
      </w:r>
    </w:p>
    <w:p w14:paraId="6A64DC7F" w14:textId="77777777" w:rsidR="008867B6" w:rsidRDefault="008074C6">
      <w:pPr>
        <w:pStyle w:val="Akapitzlist"/>
        <w:numPr>
          <w:ilvl w:val="0"/>
          <w:numId w:val="5"/>
        </w:numPr>
        <w:suppressAutoHyphens w:val="0"/>
        <w:spacing w:after="7"/>
        <w:jc w:val="both"/>
        <w:rPr>
          <w:rFonts w:eastAsia="Times New Roman"/>
          <w:sz w:val="22"/>
          <w:szCs w:val="22"/>
          <w:lang w:eastAsia="pl-PL"/>
        </w:rPr>
      </w:pPr>
      <w:r>
        <w:rPr>
          <w:sz w:val="22"/>
          <w:szCs w:val="22"/>
        </w:rPr>
        <w:t xml:space="preserve">ze strony Zamawiającego Pan/i ………………. ,tel. ………..….., e-mail </w:t>
      </w:r>
      <w:hyperlink r:id="rId8">
        <w:r>
          <w:rPr>
            <w:sz w:val="22"/>
            <w:szCs w:val="22"/>
          </w:rPr>
          <w:t>………….………….</w:t>
        </w:r>
      </w:hyperlink>
    </w:p>
    <w:p w14:paraId="3A6BEEB8" w14:textId="77777777" w:rsidR="008867B6" w:rsidRDefault="008074C6">
      <w:pPr>
        <w:pStyle w:val="Akapitzlist"/>
        <w:numPr>
          <w:ilvl w:val="0"/>
          <w:numId w:val="5"/>
        </w:numPr>
        <w:jc w:val="both"/>
        <w:rPr>
          <w:sz w:val="22"/>
          <w:szCs w:val="22"/>
        </w:rPr>
      </w:pPr>
      <w:r>
        <w:rPr>
          <w:sz w:val="22"/>
          <w:szCs w:val="22"/>
        </w:rPr>
        <w:t xml:space="preserve">ze strony Wykonawcy Pan/i ……………..…… ,tel. ………..….., e-mail </w:t>
      </w:r>
      <w:hyperlink r:id="rId9">
        <w:r>
          <w:rPr>
            <w:sz w:val="22"/>
            <w:szCs w:val="22"/>
          </w:rPr>
          <w:t>……………….…….</w:t>
        </w:r>
      </w:hyperlink>
    </w:p>
    <w:p w14:paraId="59B1E8FA" w14:textId="77777777" w:rsidR="008867B6" w:rsidRDefault="008867B6">
      <w:pPr>
        <w:jc w:val="both"/>
        <w:rPr>
          <w:rStyle w:val="EquationCaption"/>
          <w:sz w:val="22"/>
          <w:szCs w:val="22"/>
        </w:rPr>
      </w:pPr>
    </w:p>
    <w:p w14:paraId="19439A63" w14:textId="77777777" w:rsidR="008867B6" w:rsidRDefault="008867B6">
      <w:pPr>
        <w:rPr>
          <w:b/>
          <w:sz w:val="22"/>
          <w:szCs w:val="22"/>
        </w:rPr>
      </w:pPr>
    </w:p>
    <w:p w14:paraId="51867A17" w14:textId="77777777" w:rsidR="008867B6" w:rsidRDefault="008074C6">
      <w:pPr>
        <w:jc w:val="center"/>
        <w:rPr>
          <w:b/>
          <w:sz w:val="22"/>
          <w:szCs w:val="22"/>
        </w:rPr>
      </w:pPr>
      <w:r>
        <w:rPr>
          <w:b/>
          <w:sz w:val="22"/>
          <w:szCs w:val="22"/>
        </w:rPr>
        <w:t>§ 4</w:t>
      </w:r>
    </w:p>
    <w:p w14:paraId="2F06B20D" w14:textId="77777777" w:rsidR="008867B6" w:rsidRDefault="008074C6">
      <w:pPr>
        <w:jc w:val="center"/>
        <w:rPr>
          <w:b/>
          <w:sz w:val="22"/>
          <w:szCs w:val="22"/>
        </w:rPr>
      </w:pPr>
      <w:r>
        <w:rPr>
          <w:b/>
          <w:sz w:val="22"/>
          <w:szCs w:val="22"/>
        </w:rPr>
        <w:t>Obowiązki Zamawiającego</w:t>
      </w:r>
    </w:p>
    <w:p w14:paraId="2EE97391" w14:textId="77777777" w:rsidR="008867B6" w:rsidRDefault="008074C6">
      <w:pPr>
        <w:rPr>
          <w:sz w:val="22"/>
          <w:szCs w:val="22"/>
        </w:rPr>
      </w:pPr>
      <w:r>
        <w:rPr>
          <w:sz w:val="22"/>
          <w:szCs w:val="22"/>
        </w:rPr>
        <w:t>Zamawiający zobowiązany jest do:</w:t>
      </w:r>
    </w:p>
    <w:p w14:paraId="4D034928" w14:textId="77777777" w:rsidR="008867B6" w:rsidRDefault="008074C6">
      <w:pPr>
        <w:numPr>
          <w:ilvl w:val="0"/>
          <w:numId w:val="2"/>
        </w:numPr>
        <w:tabs>
          <w:tab w:val="left" w:pos="360"/>
        </w:tabs>
        <w:suppressAutoHyphens w:val="0"/>
        <w:jc w:val="both"/>
        <w:rPr>
          <w:sz w:val="22"/>
          <w:szCs w:val="22"/>
        </w:rPr>
      </w:pPr>
      <w:r>
        <w:rPr>
          <w:sz w:val="22"/>
          <w:szCs w:val="22"/>
        </w:rPr>
        <w:t>stosowania się do wytycznych zawartych w Instrukcji Obsługi i Eksploatacji urządzenia, oraz zaleceń i uwag przedstawionych przez Wykonawcę,</w:t>
      </w:r>
    </w:p>
    <w:p w14:paraId="121A6850" w14:textId="77777777" w:rsidR="008867B6" w:rsidRDefault="008074C6">
      <w:pPr>
        <w:numPr>
          <w:ilvl w:val="0"/>
          <w:numId w:val="2"/>
        </w:numPr>
        <w:tabs>
          <w:tab w:val="left" w:pos="360"/>
        </w:tabs>
        <w:suppressAutoHyphens w:val="0"/>
        <w:jc w:val="both"/>
        <w:rPr>
          <w:sz w:val="22"/>
          <w:szCs w:val="22"/>
        </w:rPr>
      </w:pPr>
      <w:r>
        <w:rPr>
          <w:sz w:val="22"/>
          <w:szCs w:val="22"/>
        </w:rPr>
        <w:t>umożliwienia wstępu pracownikom Wykonawcy do pomieszczeń, w których znajduje się sprzęt objęty niniejszą umową, a także do zapewnienia obecności pracownika w czasie wykonywania przeglądu/naprawy,</w:t>
      </w:r>
    </w:p>
    <w:p w14:paraId="1A20844E" w14:textId="77777777" w:rsidR="008867B6" w:rsidRDefault="008074C6">
      <w:pPr>
        <w:numPr>
          <w:ilvl w:val="0"/>
          <w:numId w:val="2"/>
        </w:numPr>
        <w:tabs>
          <w:tab w:val="left" w:pos="360"/>
        </w:tabs>
        <w:suppressAutoHyphens w:val="0"/>
        <w:jc w:val="both"/>
        <w:rPr>
          <w:sz w:val="22"/>
          <w:szCs w:val="22"/>
        </w:rPr>
      </w:pPr>
      <w:r>
        <w:rPr>
          <w:sz w:val="22"/>
          <w:szCs w:val="22"/>
        </w:rPr>
        <w:t>umożliwienia wykonania czynności objętych niniejszą umową nieprzerwanie od momentu przybycia pracownika Wykonawcy aż do ich zakończenia,</w:t>
      </w:r>
    </w:p>
    <w:p w14:paraId="6C806380" w14:textId="77777777" w:rsidR="008867B6" w:rsidRDefault="008074C6">
      <w:pPr>
        <w:numPr>
          <w:ilvl w:val="0"/>
          <w:numId w:val="2"/>
        </w:numPr>
        <w:tabs>
          <w:tab w:val="left" w:pos="360"/>
        </w:tabs>
        <w:suppressAutoHyphens w:val="0"/>
        <w:jc w:val="both"/>
        <w:rPr>
          <w:sz w:val="22"/>
          <w:szCs w:val="22"/>
        </w:rPr>
      </w:pPr>
      <w:r>
        <w:rPr>
          <w:sz w:val="22"/>
          <w:szCs w:val="22"/>
        </w:rPr>
        <w:t>potwierdzenia w protokole z przeprowadzonych czynności serwisowych czynności wykonanych prawidłowo.</w:t>
      </w:r>
    </w:p>
    <w:p w14:paraId="14760410" w14:textId="77777777" w:rsidR="008867B6" w:rsidRDefault="008867B6">
      <w:pPr>
        <w:rPr>
          <w:bCs/>
          <w:sz w:val="22"/>
          <w:szCs w:val="22"/>
        </w:rPr>
      </w:pPr>
    </w:p>
    <w:p w14:paraId="0E869648" w14:textId="77777777" w:rsidR="008867B6" w:rsidRDefault="008074C6">
      <w:pPr>
        <w:jc w:val="center"/>
        <w:rPr>
          <w:b/>
          <w:sz w:val="22"/>
          <w:szCs w:val="22"/>
        </w:rPr>
      </w:pPr>
      <w:r>
        <w:rPr>
          <w:b/>
          <w:sz w:val="22"/>
          <w:szCs w:val="22"/>
        </w:rPr>
        <w:t>§ 5</w:t>
      </w:r>
    </w:p>
    <w:p w14:paraId="5C401209" w14:textId="77777777" w:rsidR="008867B6" w:rsidRDefault="008074C6">
      <w:pPr>
        <w:jc w:val="center"/>
        <w:rPr>
          <w:b/>
          <w:sz w:val="22"/>
          <w:szCs w:val="22"/>
        </w:rPr>
      </w:pPr>
      <w:r>
        <w:rPr>
          <w:b/>
          <w:sz w:val="22"/>
          <w:szCs w:val="22"/>
        </w:rPr>
        <w:t>Podwykonawcy</w:t>
      </w:r>
    </w:p>
    <w:p w14:paraId="2100C0DB" w14:textId="77777777" w:rsidR="008867B6" w:rsidRDefault="008074C6">
      <w:pPr>
        <w:pStyle w:val="Akapitzlist"/>
        <w:numPr>
          <w:ilvl w:val="0"/>
          <w:numId w:val="6"/>
        </w:numPr>
        <w:ind w:left="426" w:hanging="426"/>
        <w:jc w:val="both"/>
        <w:rPr>
          <w:b/>
          <w:sz w:val="22"/>
          <w:szCs w:val="22"/>
        </w:rPr>
      </w:pPr>
      <w:r>
        <w:rPr>
          <w:rFonts w:eastAsia="Times New Roman"/>
          <w:sz w:val="22"/>
          <w:szCs w:val="22"/>
          <w:lang w:eastAsia="zh-CN"/>
        </w:rPr>
        <w:t>Wykonawca powierza podwykonawcom wykonanie następującej części przedmiotu umowy tj.:</w:t>
      </w:r>
    </w:p>
    <w:p w14:paraId="34F36661" w14:textId="77777777" w:rsidR="008867B6" w:rsidRDefault="008074C6">
      <w:pPr>
        <w:pStyle w:val="Akapitzlist"/>
        <w:numPr>
          <w:ilvl w:val="1"/>
          <w:numId w:val="3"/>
        </w:numPr>
        <w:suppressAutoHyphens w:val="0"/>
        <w:ind w:left="851" w:hanging="425"/>
        <w:jc w:val="both"/>
        <w:rPr>
          <w:i/>
          <w:sz w:val="22"/>
          <w:szCs w:val="22"/>
        </w:rPr>
      </w:pPr>
      <w:r>
        <w:rPr>
          <w:i/>
          <w:sz w:val="22"/>
          <w:szCs w:val="22"/>
        </w:rPr>
        <w:t>(należy wstawić nazwę (firma) adres (siedziba) podwykonawcy oraz zakres usług realizowany przez podwykonawcę……………………………………………………...</w:t>
      </w:r>
    </w:p>
    <w:p w14:paraId="78AB6263"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t>Wykonawca ponosi pełną odpowiedzialność za realizację części przedmiotu umowy, którą wykonuje przy pomocy podwykonawcy.</w:t>
      </w:r>
    </w:p>
    <w:p w14:paraId="61EA7749"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t>Wykonawca, na żądanie Zamawiającego, zobowiązany jest do zmiany podwykonawcy, jeżeli ten wykonuje usługę w sposób wadliwy, niestaranny, niezgodny z umową lub właściwymi przepisami.</w:t>
      </w:r>
    </w:p>
    <w:p w14:paraId="7AEF0727" w14:textId="77777777" w:rsidR="008867B6" w:rsidRDefault="008867B6">
      <w:pPr>
        <w:pStyle w:val="Tekstpodstawowy"/>
        <w:ind w:left="360"/>
        <w:rPr>
          <w:sz w:val="22"/>
          <w:szCs w:val="22"/>
        </w:rPr>
      </w:pPr>
    </w:p>
    <w:p w14:paraId="3EF268FE" w14:textId="77777777" w:rsidR="008867B6" w:rsidRDefault="008074C6">
      <w:pPr>
        <w:jc w:val="center"/>
        <w:rPr>
          <w:b/>
          <w:sz w:val="22"/>
          <w:szCs w:val="22"/>
        </w:rPr>
      </w:pPr>
      <w:r>
        <w:rPr>
          <w:b/>
          <w:sz w:val="22"/>
          <w:szCs w:val="22"/>
        </w:rPr>
        <w:t>§ 6</w:t>
      </w:r>
    </w:p>
    <w:p w14:paraId="74B29BA2" w14:textId="77777777" w:rsidR="008867B6" w:rsidRDefault="008074C6">
      <w:pPr>
        <w:jc w:val="center"/>
        <w:rPr>
          <w:sz w:val="22"/>
          <w:szCs w:val="22"/>
        </w:rPr>
      </w:pPr>
      <w:r>
        <w:rPr>
          <w:b/>
          <w:sz w:val="22"/>
          <w:szCs w:val="22"/>
        </w:rPr>
        <w:t>Wynagrodzenie, płatności</w:t>
      </w:r>
    </w:p>
    <w:p w14:paraId="03097B02" w14:textId="5EE1D8ED" w:rsidR="008867B6" w:rsidRPr="00D82AC0" w:rsidRDefault="008074C6" w:rsidP="006F01CB">
      <w:pPr>
        <w:pStyle w:val="Tekstpodstawowy"/>
        <w:numPr>
          <w:ilvl w:val="0"/>
          <w:numId w:val="7"/>
        </w:numPr>
        <w:rPr>
          <w:bCs/>
          <w:sz w:val="22"/>
          <w:szCs w:val="22"/>
        </w:rPr>
      </w:pPr>
      <w:r w:rsidRPr="006F01CB">
        <w:rPr>
          <w:sz w:val="22"/>
          <w:szCs w:val="22"/>
        </w:rPr>
        <w:t>Z tytułu realizacji przedmiotu umowy Wykonawca otrzyma wynagrodzenie w wysokości ………………… (słownie: ………………………………………………………………</w:t>
      </w:r>
      <w:r w:rsidR="001B62DE" w:rsidRPr="006F01CB">
        <w:rPr>
          <w:sz w:val="22"/>
          <w:szCs w:val="22"/>
        </w:rPr>
        <w:t>……</w:t>
      </w:r>
      <w:r w:rsidRPr="006F01CB">
        <w:rPr>
          <w:sz w:val="22"/>
          <w:szCs w:val="22"/>
        </w:rPr>
        <w:t xml:space="preserve">.), </w:t>
      </w:r>
      <w:r w:rsidRPr="006F01CB">
        <w:rPr>
          <w:color w:val="000000"/>
          <w:sz w:val="22"/>
          <w:szCs w:val="22"/>
        </w:rPr>
        <w:t>obliczone na podstawie cen jednostkowych</w:t>
      </w:r>
      <w:r w:rsidRPr="006F01CB">
        <w:rPr>
          <w:sz w:val="22"/>
          <w:szCs w:val="22"/>
        </w:rPr>
        <w:t xml:space="preserve"> </w:t>
      </w:r>
      <w:r w:rsidRPr="006F01CB">
        <w:rPr>
          <w:b/>
          <w:bCs/>
          <w:sz w:val="22"/>
          <w:szCs w:val="22"/>
        </w:rPr>
        <w:t>po wykonaniu czynności serwisowych i konserwacyjnych,</w:t>
      </w:r>
      <w:r w:rsidRPr="006F01CB">
        <w:rPr>
          <w:sz w:val="22"/>
          <w:szCs w:val="22"/>
        </w:rPr>
        <w:t xml:space="preserve"> zgodnie z treścią złożonej oferty i zgodnie z niniejszym </w:t>
      </w:r>
      <w:r w:rsidRPr="006F01CB">
        <w:rPr>
          <w:bCs/>
          <w:color w:val="000000"/>
          <w:sz w:val="22"/>
          <w:szCs w:val="22"/>
        </w:rPr>
        <w:t>§</w:t>
      </w:r>
      <w:r w:rsidRPr="006F01CB">
        <w:rPr>
          <w:sz w:val="22"/>
          <w:szCs w:val="22"/>
        </w:rPr>
        <w:t xml:space="preserve"> w celu wykonania przeglądów </w:t>
      </w:r>
      <w:r w:rsidR="00D82AC0">
        <w:rPr>
          <w:sz w:val="22"/>
          <w:szCs w:val="22"/>
        </w:rPr>
        <w:t>stacji sprężonego powietrza</w:t>
      </w:r>
      <w:r w:rsidRPr="006F01CB">
        <w:rPr>
          <w:sz w:val="22"/>
          <w:szCs w:val="22"/>
        </w:rPr>
        <w:t>, z zastrzeżeniem ust. 3.</w:t>
      </w:r>
    </w:p>
    <w:p w14:paraId="3BA1A54F" w14:textId="77777777" w:rsidR="00DA06E7" w:rsidRDefault="00DA06E7" w:rsidP="00D82AC0">
      <w:pPr>
        <w:pStyle w:val="Tekstpodstawowy"/>
        <w:ind w:left="360"/>
        <w:rPr>
          <w:sz w:val="22"/>
          <w:szCs w:val="22"/>
        </w:rPr>
      </w:pPr>
    </w:p>
    <w:p w14:paraId="41231356" w14:textId="7D86E8E5" w:rsidR="00D82AC0" w:rsidRDefault="00D82AC0" w:rsidP="00D82AC0">
      <w:pPr>
        <w:pStyle w:val="Tekstpodstawowy"/>
        <w:ind w:left="360"/>
        <w:rPr>
          <w:sz w:val="22"/>
          <w:szCs w:val="22"/>
        </w:rPr>
      </w:pPr>
      <w:r>
        <w:rPr>
          <w:sz w:val="22"/>
          <w:szCs w:val="22"/>
        </w:rPr>
        <w:t>Wykonawca do kalkulacji ceny ofertowej w zakresie serwisu stacji pomp próżni użył następujących stawek oraz narzutów:</w:t>
      </w:r>
    </w:p>
    <w:p w14:paraId="79A9953E" w14:textId="77777777" w:rsidR="00D82AC0" w:rsidRDefault="00D82AC0" w:rsidP="00D82AC0">
      <w:pPr>
        <w:pStyle w:val="Tekstpodstawowy"/>
        <w:ind w:left="360"/>
        <w:rPr>
          <w:sz w:val="22"/>
          <w:szCs w:val="22"/>
        </w:rPr>
      </w:pPr>
      <w:r>
        <w:rPr>
          <w:sz w:val="22"/>
          <w:szCs w:val="22"/>
        </w:rPr>
        <w:t>- stawka roboczogodzinowa netto       Rg - ………zł/godz</w:t>
      </w:r>
    </w:p>
    <w:p w14:paraId="79CF64E7" w14:textId="77777777" w:rsidR="00D82AC0" w:rsidRDefault="00D82AC0" w:rsidP="00D82AC0">
      <w:pPr>
        <w:pStyle w:val="Tekstpodstawowy"/>
        <w:ind w:left="360"/>
        <w:rPr>
          <w:sz w:val="22"/>
          <w:szCs w:val="22"/>
        </w:rPr>
      </w:pPr>
      <w:r>
        <w:rPr>
          <w:sz w:val="22"/>
          <w:szCs w:val="22"/>
        </w:rPr>
        <w:lastRenderedPageBreak/>
        <w:t>- koszty pośrednie                                Kp - ……….R, S</w:t>
      </w:r>
    </w:p>
    <w:p w14:paraId="245EFC03" w14:textId="77777777" w:rsidR="00D82AC0" w:rsidRPr="006F01CB" w:rsidRDefault="00D82AC0" w:rsidP="00D82AC0">
      <w:pPr>
        <w:pStyle w:val="Tekstpodstawowy"/>
        <w:ind w:left="360"/>
        <w:rPr>
          <w:bCs/>
          <w:sz w:val="22"/>
          <w:szCs w:val="22"/>
        </w:rPr>
      </w:pPr>
      <w:r>
        <w:rPr>
          <w:sz w:val="22"/>
          <w:szCs w:val="22"/>
        </w:rPr>
        <w:t>- zysk                                                    Z – …….. (R+Kp(R), S+Kp(s))</w:t>
      </w:r>
    </w:p>
    <w:p w14:paraId="4D7D1E45" w14:textId="77777777" w:rsidR="00D82AC0" w:rsidRPr="006F01CB" w:rsidRDefault="00D82AC0" w:rsidP="00D82AC0">
      <w:pPr>
        <w:pStyle w:val="Tekstpodstawowy"/>
        <w:ind w:left="360"/>
        <w:rPr>
          <w:bCs/>
          <w:sz w:val="22"/>
          <w:szCs w:val="22"/>
        </w:rPr>
      </w:pPr>
    </w:p>
    <w:p w14:paraId="1DC0B799" w14:textId="5BFBE715" w:rsidR="008867B6" w:rsidRPr="006F01CB" w:rsidRDefault="008074C6" w:rsidP="006F01CB">
      <w:pPr>
        <w:pStyle w:val="Tekstpodstawowy"/>
        <w:widowControl/>
        <w:numPr>
          <w:ilvl w:val="0"/>
          <w:numId w:val="7"/>
        </w:numPr>
        <w:ind w:left="340" w:hanging="340"/>
        <w:rPr>
          <w:color w:val="000000"/>
          <w:sz w:val="22"/>
          <w:szCs w:val="22"/>
        </w:rPr>
      </w:pPr>
      <w:r w:rsidRPr="006F01CB">
        <w:rPr>
          <w:color w:val="000000"/>
          <w:sz w:val="22"/>
          <w:szCs w:val="22"/>
        </w:rPr>
        <w:t xml:space="preserve">Wynagrodzenie jednostkowe za przeglądy poszczególnych </w:t>
      </w:r>
      <w:r w:rsidR="00F2596E">
        <w:rPr>
          <w:color w:val="000000"/>
          <w:sz w:val="22"/>
          <w:szCs w:val="22"/>
        </w:rPr>
        <w:t>stacji sprężarek powietrza</w:t>
      </w:r>
      <w:r w:rsidR="00153464">
        <w:rPr>
          <w:color w:val="000000"/>
          <w:sz w:val="22"/>
          <w:szCs w:val="22"/>
        </w:rPr>
        <w:t xml:space="preserve"> przedstawia </w:t>
      </w:r>
      <w:r w:rsidR="00153464" w:rsidRPr="004F2927">
        <w:rPr>
          <w:i/>
          <w:iCs/>
          <w:sz w:val="22"/>
          <w:szCs w:val="22"/>
        </w:rPr>
        <w:t xml:space="preserve">załącznik nr </w:t>
      </w:r>
      <w:r w:rsidR="00C9016A">
        <w:rPr>
          <w:i/>
          <w:iCs/>
          <w:sz w:val="22"/>
          <w:szCs w:val="22"/>
        </w:rPr>
        <w:t>2</w:t>
      </w:r>
      <w:r w:rsidR="00153464" w:rsidRPr="004F2927">
        <w:rPr>
          <w:i/>
          <w:iCs/>
          <w:sz w:val="22"/>
          <w:szCs w:val="22"/>
        </w:rPr>
        <w:t xml:space="preserve"> do umowy</w:t>
      </w:r>
      <w:r w:rsidRPr="006F01CB">
        <w:rPr>
          <w:color w:val="000000"/>
          <w:sz w:val="22"/>
          <w:szCs w:val="22"/>
        </w:rPr>
        <w:t xml:space="preserve"> </w:t>
      </w:r>
    </w:p>
    <w:p w14:paraId="347F453A" w14:textId="62A1272E" w:rsidR="008867B6" w:rsidRPr="00153464" w:rsidRDefault="008074C6" w:rsidP="00153464">
      <w:pPr>
        <w:ind w:firstLine="340"/>
        <w:rPr>
          <w:bCs/>
          <w:sz w:val="22"/>
          <w:szCs w:val="22"/>
        </w:rPr>
      </w:pPr>
      <w:r w:rsidRPr="00153464">
        <w:rPr>
          <w:color w:val="000000"/>
          <w:sz w:val="22"/>
          <w:szCs w:val="22"/>
        </w:rPr>
        <w:t xml:space="preserve">Zamawiający zastrzega sobie prawo do zmiany lub niepełnej realizacji przedmiotu umowy w zakresie asortymentowym i ilościowym, o ile z listy wymienionej w </w:t>
      </w:r>
      <w:r w:rsidR="00153464" w:rsidRPr="004F2927">
        <w:rPr>
          <w:i/>
          <w:iCs/>
          <w:sz w:val="22"/>
          <w:szCs w:val="22"/>
        </w:rPr>
        <w:t>załączniku nr 1 do umowy</w:t>
      </w:r>
      <w:r w:rsidRPr="00153464">
        <w:rPr>
          <w:color w:val="000000"/>
          <w:sz w:val="22"/>
          <w:szCs w:val="22"/>
        </w:rPr>
        <w:t xml:space="preserve"> zostaną wyłączone poszczególne </w:t>
      </w:r>
      <w:r w:rsidR="00153464">
        <w:rPr>
          <w:color w:val="000000"/>
          <w:sz w:val="22"/>
          <w:szCs w:val="22"/>
        </w:rPr>
        <w:t xml:space="preserve">komponenty </w:t>
      </w:r>
      <w:r w:rsidR="004561ED">
        <w:rPr>
          <w:color w:val="000000"/>
          <w:sz w:val="22"/>
          <w:szCs w:val="22"/>
        </w:rPr>
        <w:t>sprężarek</w:t>
      </w:r>
      <w:r w:rsidRPr="00153464">
        <w:rPr>
          <w:color w:val="000000"/>
          <w:sz w:val="22"/>
          <w:szCs w:val="22"/>
        </w:rPr>
        <w:t xml:space="preserve"> ze względu na niemożność lub niecelowość wykonania przedmiotowej usługi (np. zużycie sprzętu, zniszczenie, skasowanie). Łączna wartość ograniczenia nie przekroczy 30% wartości umowy określonej w ust. 1. </w:t>
      </w:r>
    </w:p>
    <w:p w14:paraId="118F91CC" w14:textId="2BD42ABA" w:rsidR="008867B6" w:rsidRDefault="008074C6" w:rsidP="006F01CB">
      <w:pPr>
        <w:pStyle w:val="Tekstpodstawowy"/>
        <w:numPr>
          <w:ilvl w:val="0"/>
          <w:numId w:val="7"/>
        </w:numPr>
        <w:rPr>
          <w:bCs/>
          <w:sz w:val="22"/>
          <w:szCs w:val="22"/>
        </w:rPr>
      </w:pPr>
      <w:r w:rsidRPr="006F01CB">
        <w:rPr>
          <w:color w:val="000000"/>
          <w:sz w:val="22"/>
          <w:szCs w:val="22"/>
        </w:rPr>
        <w:t>W przypadku zmniejszenia wartości umowy wynagrodzenie Wykonawcy zostanie</w:t>
      </w:r>
      <w:r>
        <w:rPr>
          <w:color w:val="000000"/>
          <w:sz w:val="22"/>
          <w:szCs w:val="22"/>
        </w:rPr>
        <w:t xml:space="preserve"> zmniejszone o wynagrodzenie jednostkowe za dokonanie czynności serwisowych i konserwacyjnych wyłączone</w:t>
      </w:r>
      <w:r w:rsidR="00D77372">
        <w:rPr>
          <w:color w:val="000000"/>
          <w:sz w:val="22"/>
          <w:szCs w:val="22"/>
        </w:rPr>
        <w:t>j</w:t>
      </w:r>
      <w:r>
        <w:rPr>
          <w:color w:val="000000"/>
          <w:sz w:val="22"/>
          <w:szCs w:val="22"/>
        </w:rPr>
        <w:t xml:space="preserve"> z umo</w:t>
      </w:r>
      <w:r w:rsidR="00D77372">
        <w:rPr>
          <w:color w:val="000000"/>
          <w:sz w:val="22"/>
          <w:szCs w:val="22"/>
        </w:rPr>
        <w:t xml:space="preserve">wy </w:t>
      </w:r>
      <w:r w:rsidR="00AD4B64">
        <w:rPr>
          <w:color w:val="000000"/>
          <w:sz w:val="22"/>
          <w:szCs w:val="22"/>
        </w:rPr>
        <w:t>sprężarki</w:t>
      </w:r>
      <w:r w:rsidR="00D77372">
        <w:rPr>
          <w:color w:val="000000"/>
          <w:sz w:val="22"/>
          <w:szCs w:val="22"/>
        </w:rPr>
        <w:t xml:space="preserve"> </w:t>
      </w:r>
      <w:r>
        <w:rPr>
          <w:color w:val="000000"/>
          <w:sz w:val="22"/>
          <w:szCs w:val="22"/>
        </w:rPr>
        <w:t xml:space="preserve">(wg wynagrodzeń wymienionych w ust. 2. </w:t>
      </w:r>
    </w:p>
    <w:p w14:paraId="4BD8FCC6" w14:textId="07DBC2C0" w:rsidR="008867B6" w:rsidRDefault="008074C6">
      <w:pPr>
        <w:pStyle w:val="Tekstpodstawowy"/>
        <w:numPr>
          <w:ilvl w:val="0"/>
          <w:numId w:val="7"/>
        </w:numPr>
        <w:rPr>
          <w:bCs/>
          <w:sz w:val="22"/>
          <w:szCs w:val="22"/>
        </w:rPr>
      </w:pPr>
      <w:r>
        <w:rPr>
          <w:color w:val="000000"/>
          <w:sz w:val="22"/>
          <w:szCs w:val="22"/>
        </w:rPr>
        <w:t xml:space="preserve">Zmiana, o której mowa w ust. </w:t>
      </w:r>
      <w:r w:rsidR="00D77372">
        <w:rPr>
          <w:color w:val="000000"/>
          <w:sz w:val="22"/>
          <w:szCs w:val="22"/>
        </w:rPr>
        <w:t>3</w:t>
      </w:r>
      <w:r>
        <w:rPr>
          <w:color w:val="000000"/>
          <w:sz w:val="22"/>
          <w:szCs w:val="22"/>
        </w:rPr>
        <w:t xml:space="preserve"> wymaga aneksu do niniejszej umowy.</w:t>
      </w:r>
    </w:p>
    <w:p w14:paraId="5E662493" w14:textId="77777777" w:rsidR="008867B6" w:rsidRDefault="008074C6">
      <w:pPr>
        <w:pStyle w:val="Tekstpodstawowy"/>
        <w:widowControl/>
        <w:numPr>
          <w:ilvl w:val="0"/>
          <w:numId w:val="7"/>
        </w:numPr>
        <w:suppressAutoHyphens w:val="0"/>
        <w:rPr>
          <w:sz w:val="22"/>
          <w:szCs w:val="22"/>
        </w:rPr>
      </w:pPr>
      <w:r>
        <w:rPr>
          <w:sz w:val="22"/>
          <w:szCs w:val="22"/>
        </w:rPr>
        <w:t>Wynagrodzenie obejmuje wykonanie usługi, o której mowa w</w:t>
      </w:r>
      <w:r>
        <w:rPr>
          <w:bCs/>
          <w:sz w:val="22"/>
          <w:szCs w:val="22"/>
        </w:rPr>
        <w:t xml:space="preserve"> § 3 ust. 1 niniejszej umowy wraz z materiałami eksploatacyjnymi, częściami zamiennymi i akcesoriami niezbędnymi do wykonanie usługi i ich dostarczenia z montażem. </w:t>
      </w:r>
    </w:p>
    <w:p w14:paraId="0F9603C8" w14:textId="77777777" w:rsidR="008867B6" w:rsidRDefault="008074C6">
      <w:pPr>
        <w:pStyle w:val="Tekstpodstawowy"/>
        <w:widowControl/>
        <w:numPr>
          <w:ilvl w:val="0"/>
          <w:numId w:val="7"/>
        </w:numPr>
        <w:suppressAutoHyphens w:val="0"/>
        <w:rPr>
          <w:sz w:val="22"/>
          <w:szCs w:val="22"/>
        </w:rPr>
      </w:pPr>
      <w:r>
        <w:rPr>
          <w:sz w:val="22"/>
          <w:szCs w:val="22"/>
        </w:rPr>
        <w:t xml:space="preserve">Wynagrodzenie, o którym mowa w ust. 1 niniejszego §, zgodnie z art. 3 ust. 2 ustawy z dnia 9 maja 2014 r. o informowaniu o cenach towarów i usług (Dz. U. z 2023 </w:t>
      </w:r>
      <w:r>
        <w:rPr>
          <w:bCs/>
          <w:sz w:val="22"/>
          <w:szCs w:val="22"/>
        </w:rPr>
        <w:t>r. poz. 168 ze zm.</w:t>
      </w:r>
      <w:r>
        <w:rPr>
          <w:sz w:val="22"/>
          <w:szCs w:val="22"/>
        </w:rPr>
        <w:t>), uwzględnia podatek od towarów i usług oraz podatek akcyzowy, jeżeli na podstawie odrębnych przepisów sprzedaż towaru (usługi) podlega w/w podatkom.</w:t>
      </w:r>
    </w:p>
    <w:p w14:paraId="2150BFCF" w14:textId="77777777" w:rsidR="002F67BE" w:rsidRDefault="002F67BE" w:rsidP="002F67BE">
      <w:pPr>
        <w:numPr>
          <w:ilvl w:val="0"/>
          <w:numId w:val="7"/>
        </w:numPr>
        <w:jc w:val="both"/>
        <w:rPr>
          <w:sz w:val="22"/>
          <w:szCs w:val="22"/>
        </w:rPr>
      </w:pPr>
      <w:r>
        <w:rPr>
          <w:sz w:val="22"/>
          <w:szCs w:val="22"/>
        </w:rPr>
        <w:t xml:space="preserve">Zapłata należności dokonywana będzie przelewem na konto bankowe Wykonawcy wskazane </w:t>
      </w:r>
      <w:r>
        <w:rPr>
          <w:sz w:val="22"/>
          <w:szCs w:val="22"/>
        </w:rPr>
        <w:br/>
        <w:t xml:space="preserve">w fakturze VAT </w:t>
      </w:r>
      <w:r>
        <w:rPr>
          <w:b/>
          <w:sz w:val="22"/>
          <w:szCs w:val="22"/>
        </w:rPr>
        <w:t>w terminie 30 dni</w:t>
      </w:r>
      <w:r>
        <w:rPr>
          <w:sz w:val="22"/>
          <w:szCs w:val="22"/>
        </w:rPr>
        <w:t xml:space="preserve"> od daty:</w:t>
      </w:r>
    </w:p>
    <w:p w14:paraId="31DB3F44" w14:textId="77777777" w:rsidR="002F67BE" w:rsidRDefault="002F67BE" w:rsidP="002F67BE">
      <w:pPr>
        <w:pStyle w:val="Akapitzlist"/>
        <w:numPr>
          <w:ilvl w:val="0"/>
          <w:numId w:val="24"/>
        </w:numPr>
        <w:jc w:val="both"/>
        <w:rPr>
          <w:sz w:val="22"/>
          <w:szCs w:val="22"/>
        </w:rPr>
      </w:pPr>
      <w:r w:rsidRPr="00C500EC">
        <w:rPr>
          <w:sz w:val="22"/>
          <w:szCs w:val="22"/>
        </w:rPr>
        <w:t>doręczenia faktury VAT do siedziby Zamawiającego,</w:t>
      </w:r>
    </w:p>
    <w:p w14:paraId="4316F017" w14:textId="77777777" w:rsidR="002F67BE" w:rsidRPr="00C500EC" w:rsidRDefault="002F67BE" w:rsidP="002F67BE">
      <w:pPr>
        <w:pStyle w:val="Akapitzlist"/>
        <w:numPr>
          <w:ilvl w:val="0"/>
          <w:numId w:val="24"/>
        </w:numPr>
        <w:jc w:val="both"/>
        <w:rPr>
          <w:sz w:val="22"/>
          <w:szCs w:val="22"/>
        </w:rPr>
      </w:pPr>
      <w:r>
        <w:rPr>
          <w:sz w:val="22"/>
          <w:szCs w:val="22"/>
        </w:rPr>
        <w:t>doręczenie</w:t>
      </w:r>
      <w:r w:rsidRPr="00C500EC">
        <w:rPr>
          <w:sz w:val="22"/>
          <w:szCs w:val="22"/>
        </w:rPr>
        <w:t xml:space="preserve"> faktury w formie elektronicznej na wskazany adres e-mail: </w:t>
      </w:r>
      <w:hyperlink r:id="rId10">
        <w:r w:rsidRPr="00C500EC">
          <w:rPr>
            <w:color w:val="0000FF"/>
            <w:sz w:val="22"/>
            <w:szCs w:val="22"/>
            <w:u w:val="single"/>
          </w:rPr>
          <w:t>faktura@wszzkielce.pl</w:t>
        </w:r>
      </w:hyperlink>
      <w:r w:rsidRPr="00C500EC">
        <w:rPr>
          <w:sz w:val="22"/>
          <w:szCs w:val="22"/>
        </w:rPr>
        <w:t>,</w:t>
      </w:r>
    </w:p>
    <w:p w14:paraId="62057AC5" w14:textId="77777777" w:rsidR="002F67BE" w:rsidRDefault="002F67BE" w:rsidP="002F67BE">
      <w:pPr>
        <w:pStyle w:val="Akapitzlist"/>
        <w:numPr>
          <w:ilvl w:val="0"/>
          <w:numId w:val="24"/>
        </w:numPr>
        <w:jc w:val="both"/>
        <w:rPr>
          <w:sz w:val="22"/>
          <w:szCs w:val="22"/>
        </w:rPr>
      </w:pPr>
      <w:r w:rsidRPr="00C500EC">
        <w:rPr>
          <w:sz w:val="22"/>
          <w:szCs w:val="22"/>
        </w:rPr>
        <w:t xml:space="preserve"> nadania jej n</w:t>
      </w:r>
      <w:r>
        <w:rPr>
          <w:sz w:val="22"/>
          <w:szCs w:val="22"/>
        </w:rPr>
        <w:t>umeru</w:t>
      </w:r>
      <w:r w:rsidRPr="00C500EC">
        <w:rPr>
          <w:sz w:val="22"/>
          <w:szCs w:val="22"/>
        </w:rPr>
        <w:t xml:space="preserve"> w systemie KSeF w przypadku wystawienia faktury tą drogą</w:t>
      </w:r>
      <w:r>
        <w:rPr>
          <w:sz w:val="22"/>
          <w:szCs w:val="22"/>
        </w:rPr>
        <w:t>,</w:t>
      </w:r>
    </w:p>
    <w:p w14:paraId="0743BE4C" w14:textId="77777777" w:rsidR="002F67BE" w:rsidRPr="00577147" w:rsidRDefault="002F67BE" w:rsidP="002F67BE">
      <w:pPr>
        <w:ind w:firstLine="360"/>
        <w:jc w:val="both"/>
        <w:rPr>
          <w:sz w:val="22"/>
          <w:szCs w:val="22"/>
        </w:rPr>
      </w:pPr>
      <w:r>
        <w:rPr>
          <w:sz w:val="22"/>
          <w:szCs w:val="22"/>
        </w:rPr>
        <w:t>Faktura zostanie wystawiona</w:t>
      </w:r>
      <w:r w:rsidRPr="00577147">
        <w:rPr>
          <w:sz w:val="22"/>
          <w:szCs w:val="22"/>
        </w:rPr>
        <w:t xml:space="preserve"> </w:t>
      </w:r>
      <w:r w:rsidRPr="00C500EC">
        <w:rPr>
          <w:sz w:val="22"/>
          <w:szCs w:val="22"/>
        </w:rPr>
        <w:t>na podstawie protokołów, o których mowa w §3 ust.2,</w:t>
      </w:r>
    </w:p>
    <w:p w14:paraId="093F1F59" w14:textId="77777777" w:rsidR="008867B6" w:rsidRDefault="008074C6">
      <w:pPr>
        <w:numPr>
          <w:ilvl w:val="0"/>
          <w:numId w:val="7"/>
        </w:numPr>
        <w:tabs>
          <w:tab w:val="right" w:pos="8953"/>
        </w:tabs>
        <w:suppressAutoHyphens w:val="0"/>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14:paraId="55A23D26" w14:textId="2754F8B8" w:rsidR="008867B6" w:rsidRPr="00C96155" w:rsidRDefault="008074C6">
      <w:pPr>
        <w:numPr>
          <w:ilvl w:val="0"/>
          <w:numId w:val="7"/>
        </w:numPr>
        <w:tabs>
          <w:tab w:val="right" w:pos="8953"/>
        </w:tabs>
        <w:suppressAutoHyphens w:val="0"/>
        <w:jc w:val="both"/>
        <w:rPr>
          <w:sz w:val="22"/>
          <w:szCs w:val="22"/>
        </w:rPr>
      </w:pPr>
      <w:r w:rsidRPr="00C96155">
        <w:rPr>
          <w:sz w:val="22"/>
          <w:szCs w:val="22"/>
        </w:rPr>
        <w:t xml:space="preserve">Wykonawca zobowiązany jest do wystawienia faktury za prawidłowo zrealizowane usługi będące przedmiotem umowy </w:t>
      </w:r>
      <w:r w:rsidRPr="00C96155">
        <w:rPr>
          <w:sz w:val="22"/>
          <w:szCs w:val="22"/>
          <w:u w:val="single"/>
        </w:rPr>
        <w:t>do 10 dnia miesiąca</w:t>
      </w:r>
      <w:r w:rsidRPr="00C96155">
        <w:rPr>
          <w:sz w:val="22"/>
          <w:szCs w:val="22"/>
        </w:rPr>
        <w:t xml:space="preserve"> następującego po</w:t>
      </w:r>
      <w:r w:rsidR="00C9016A" w:rsidRPr="00C96155">
        <w:rPr>
          <w:sz w:val="22"/>
          <w:szCs w:val="22"/>
        </w:rPr>
        <w:t xml:space="preserve"> </w:t>
      </w:r>
      <w:r w:rsidR="00275F35" w:rsidRPr="00C96155">
        <w:rPr>
          <w:sz w:val="22"/>
          <w:szCs w:val="22"/>
        </w:rPr>
        <w:t>wykonaniu przeglądu</w:t>
      </w:r>
      <w:r w:rsidRPr="00C96155">
        <w:rPr>
          <w:sz w:val="22"/>
          <w:szCs w:val="22"/>
        </w:rPr>
        <w:t>.</w:t>
      </w:r>
    </w:p>
    <w:p w14:paraId="4C10ADE6" w14:textId="77777777" w:rsidR="008867B6" w:rsidRDefault="008074C6">
      <w:pPr>
        <w:numPr>
          <w:ilvl w:val="0"/>
          <w:numId w:val="7"/>
        </w:numPr>
        <w:tabs>
          <w:tab w:val="right" w:pos="8953"/>
        </w:tabs>
        <w:suppressAutoHyphens w:val="0"/>
        <w:jc w:val="both"/>
        <w:rPr>
          <w:sz w:val="22"/>
          <w:szCs w:val="22"/>
        </w:rPr>
      </w:pPr>
      <w:r>
        <w:rPr>
          <w:sz w:val="22"/>
          <w:szCs w:val="22"/>
        </w:rPr>
        <w:t xml:space="preserve">W wystawionych fakturach Zamawiający oznaczony będzie jako: Wojewódzki Szpital Zespolony w Kielcach, ul. Grunwaldzka 45, 25-736 Kielce, NIP 959-12-91-292. </w:t>
      </w:r>
    </w:p>
    <w:p w14:paraId="36EC3B41" w14:textId="77777777" w:rsidR="008867B6" w:rsidRDefault="008074C6">
      <w:pPr>
        <w:numPr>
          <w:ilvl w:val="0"/>
          <w:numId w:val="7"/>
        </w:numPr>
        <w:tabs>
          <w:tab w:val="right" w:pos="8953"/>
        </w:tabs>
        <w:suppressAutoHyphens w:val="0"/>
        <w:jc w:val="both"/>
        <w:rPr>
          <w:sz w:val="22"/>
          <w:szCs w:val="22"/>
        </w:rPr>
      </w:pPr>
      <w:r>
        <w:rPr>
          <w:sz w:val="22"/>
          <w:szCs w:val="22"/>
        </w:rPr>
        <w:t>Wykonawca nie może dokonywać przelewu (cesji) wierzytelności przypadającej mu w stosunku do Zamawiającego na rzecz osób trzecich bez uzyskania uprzedniej zgody</w:t>
      </w:r>
      <w:r>
        <w:rPr>
          <w:color w:val="000000"/>
          <w:sz w:val="22"/>
          <w:szCs w:val="22"/>
        </w:rPr>
        <w:t xml:space="preserve"> podmiotu tworzącego Zamawiającego oraz po wyrażeniu zgody Zamawiającego, w formie pisemnej pod rygorem nieważności</w:t>
      </w:r>
      <w:r>
        <w:rPr>
          <w:sz w:val="22"/>
          <w:szCs w:val="22"/>
        </w:rPr>
        <w:t xml:space="preserve">. </w:t>
      </w:r>
      <w:r>
        <w:rPr>
          <w:color w:val="000000"/>
          <w:sz w:val="22"/>
          <w:szCs w:val="22"/>
        </w:rPr>
        <w:t>Czynność prawna mająca na celu zmianę wierzyciela może nastąpić wyłącznie w trybie określonym przepisami ustawy z dnia 15 kwietnia 2011 r. o działalności leczniczej</w:t>
      </w:r>
      <w:r>
        <w:rPr>
          <w:sz w:val="22"/>
          <w:szCs w:val="22"/>
        </w:rPr>
        <w:t xml:space="preserve"> (tekst jedn.: Dz. U. z 2025 r., poz. 450 ze zm.).</w:t>
      </w:r>
    </w:p>
    <w:p w14:paraId="1FA9F944" w14:textId="77777777" w:rsidR="008867B6" w:rsidRDefault="008867B6">
      <w:pPr>
        <w:jc w:val="center"/>
        <w:rPr>
          <w:b/>
          <w:sz w:val="22"/>
          <w:szCs w:val="22"/>
        </w:rPr>
      </w:pPr>
    </w:p>
    <w:p w14:paraId="56CC7893" w14:textId="77777777" w:rsidR="008867B6" w:rsidRDefault="008074C6">
      <w:pPr>
        <w:jc w:val="center"/>
        <w:rPr>
          <w:b/>
          <w:sz w:val="22"/>
          <w:szCs w:val="22"/>
        </w:rPr>
      </w:pPr>
      <w:r>
        <w:rPr>
          <w:b/>
          <w:sz w:val="22"/>
          <w:szCs w:val="22"/>
        </w:rPr>
        <w:t>§ 7</w:t>
      </w:r>
    </w:p>
    <w:p w14:paraId="7D3A7531" w14:textId="77777777" w:rsidR="008867B6" w:rsidRDefault="008074C6">
      <w:pPr>
        <w:jc w:val="center"/>
        <w:rPr>
          <w:sz w:val="22"/>
          <w:szCs w:val="22"/>
        </w:rPr>
      </w:pPr>
      <w:r>
        <w:rPr>
          <w:b/>
          <w:sz w:val="22"/>
          <w:szCs w:val="22"/>
        </w:rPr>
        <w:t>Gwarancja jakości</w:t>
      </w:r>
    </w:p>
    <w:p w14:paraId="46AED82E" w14:textId="77777777" w:rsidR="008867B6" w:rsidRDefault="008074C6">
      <w:pPr>
        <w:numPr>
          <w:ilvl w:val="0"/>
          <w:numId w:val="9"/>
        </w:numPr>
        <w:suppressAutoHyphens w:val="0"/>
        <w:jc w:val="both"/>
        <w:rPr>
          <w:sz w:val="22"/>
          <w:szCs w:val="22"/>
        </w:rPr>
      </w:pPr>
      <w:r>
        <w:rPr>
          <w:sz w:val="22"/>
          <w:szCs w:val="22"/>
        </w:rPr>
        <w:t xml:space="preserve">Okres gwarancji na dostarczone i zamontowane przez Wykonawcę </w:t>
      </w:r>
      <w:r>
        <w:rPr>
          <w:spacing w:val="-4"/>
          <w:sz w:val="22"/>
          <w:szCs w:val="22"/>
          <w:shd w:val="clear" w:color="auto" w:fill="FFFFFF"/>
        </w:rPr>
        <w:t>części zamienne,</w:t>
      </w:r>
      <w:r>
        <w:rPr>
          <w:sz w:val="22"/>
          <w:szCs w:val="22"/>
          <w:shd w:val="clear" w:color="auto" w:fill="FFFFFF"/>
        </w:rPr>
        <w:t xml:space="preserve"> materiały eksploatacyjne i akcesoria niezbędne do wykonania obsługi serwisowej</w:t>
      </w:r>
      <w:r>
        <w:rPr>
          <w:sz w:val="22"/>
          <w:szCs w:val="22"/>
        </w:rPr>
        <w:t xml:space="preserve"> jest równy okresowi gwarancji udzielonej przez producenta, jednak </w:t>
      </w:r>
      <w:r>
        <w:rPr>
          <w:b/>
          <w:bCs/>
          <w:sz w:val="22"/>
          <w:szCs w:val="22"/>
        </w:rPr>
        <w:t xml:space="preserve">nie krótszy niż </w:t>
      </w:r>
      <w:r>
        <w:rPr>
          <w:b/>
          <w:sz w:val="22"/>
          <w:szCs w:val="22"/>
        </w:rPr>
        <w:t>12 miesięcy.</w:t>
      </w:r>
    </w:p>
    <w:p w14:paraId="3CA82E75" w14:textId="77777777" w:rsidR="008867B6" w:rsidRDefault="008074C6">
      <w:pPr>
        <w:numPr>
          <w:ilvl w:val="0"/>
          <w:numId w:val="9"/>
        </w:numPr>
        <w:suppressAutoHyphens w:val="0"/>
        <w:jc w:val="both"/>
        <w:rPr>
          <w:sz w:val="22"/>
          <w:szCs w:val="22"/>
        </w:rPr>
      </w:pPr>
      <w:r>
        <w:rPr>
          <w:sz w:val="22"/>
          <w:szCs w:val="22"/>
        </w:rPr>
        <w:t xml:space="preserve">Bieg terminu gwarancji na dostarczone i zamontowane </w:t>
      </w:r>
      <w:r>
        <w:rPr>
          <w:spacing w:val="-4"/>
          <w:sz w:val="22"/>
          <w:szCs w:val="22"/>
          <w:shd w:val="clear" w:color="auto" w:fill="FFFFFF"/>
        </w:rPr>
        <w:t>części zamienne i</w:t>
      </w:r>
      <w:r>
        <w:rPr>
          <w:sz w:val="22"/>
          <w:szCs w:val="22"/>
          <w:shd w:val="clear" w:color="auto" w:fill="FFFFFF"/>
        </w:rPr>
        <w:t xml:space="preserve"> materiały eksploatacyjne</w:t>
      </w:r>
      <w:r>
        <w:rPr>
          <w:sz w:val="22"/>
          <w:szCs w:val="22"/>
        </w:rPr>
        <w:t xml:space="preserve"> niezbędne do wykonania obsługi serwisowej rozpoczyna się z dniem podpisania przez Zamawiającego protokołu wykonania przeglądu/naprawy.</w:t>
      </w:r>
    </w:p>
    <w:p w14:paraId="1B0B1EDD" w14:textId="77777777" w:rsidR="008867B6" w:rsidRDefault="008074C6">
      <w:pPr>
        <w:numPr>
          <w:ilvl w:val="0"/>
          <w:numId w:val="9"/>
        </w:numPr>
        <w:suppressAutoHyphens w:val="0"/>
        <w:jc w:val="both"/>
        <w:rPr>
          <w:sz w:val="22"/>
          <w:szCs w:val="22"/>
        </w:rPr>
      </w:pPr>
      <w:r>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14ABCE64" w14:textId="77777777" w:rsidR="008867B6" w:rsidRDefault="008074C6">
      <w:pPr>
        <w:numPr>
          <w:ilvl w:val="0"/>
          <w:numId w:val="9"/>
        </w:numPr>
        <w:suppressAutoHyphens w:val="0"/>
        <w:jc w:val="both"/>
        <w:rPr>
          <w:sz w:val="22"/>
          <w:szCs w:val="22"/>
        </w:rPr>
      </w:pPr>
      <w:r>
        <w:rPr>
          <w:sz w:val="22"/>
          <w:szCs w:val="22"/>
        </w:rPr>
        <w:t xml:space="preserve">W okresie objętym udzieloną gwarancją Wykonawca zobowiązuje się, w wypadku wystąpienia uszkodzeń powstałych na skutek wad ukrytych elementów, części, akcesoriów użytych do wykonania </w:t>
      </w:r>
      <w:r>
        <w:rPr>
          <w:sz w:val="22"/>
          <w:szCs w:val="22"/>
          <w:shd w:val="clear" w:color="auto" w:fill="FFFFFF"/>
        </w:rPr>
        <w:t>obsługi serwisowej,</w:t>
      </w:r>
      <w:r>
        <w:rPr>
          <w:sz w:val="22"/>
          <w:szCs w:val="22"/>
        </w:rPr>
        <w:t xml:space="preserve"> usuwać na swój koszt te wady lub wymienić je na inne, wolne od wad.</w:t>
      </w:r>
    </w:p>
    <w:p w14:paraId="1E199E75" w14:textId="77777777" w:rsidR="008867B6" w:rsidRDefault="008074C6">
      <w:pPr>
        <w:numPr>
          <w:ilvl w:val="0"/>
          <w:numId w:val="9"/>
        </w:numPr>
        <w:suppressAutoHyphens w:val="0"/>
        <w:jc w:val="both"/>
        <w:rPr>
          <w:sz w:val="22"/>
          <w:szCs w:val="22"/>
        </w:rPr>
      </w:pPr>
      <w:r>
        <w:rPr>
          <w:sz w:val="22"/>
          <w:szCs w:val="22"/>
        </w:rPr>
        <w:t>Wykonawca dokona usunięcia wady asortymentu objętego gwarancją w terminie 5 dni roboczych od dnia zgłoszenia wady.</w:t>
      </w:r>
    </w:p>
    <w:p w14:paraId="57E0B6F5" w14:textId="77777777" w:rsidR="008867B6" w:rsidRDefault="008074C6">
      <w:pPr>
        <w:numPr>
          <w:ilvl w:val="0"/>
          <w:numId w:val="9"/>
        </w:numPr>
        <w:suppressAutoHyphens w:val="0"/>
        <w:jc w:val="both"/>
        <w:rPr>
          <w:sz w:val="22"/>
          <w:szCs w:val="22"/>
        </w:rPr>
      </w:pPr>
      <w:r>
        <w:rPr>
          <w:sz w:val="22"/>
          <w:szCs w:val="22"/>
        </w:rPr>
        <w:lastRenderedPageBreak/>
        <w:t>W razie kolizji postanowień niniejszej umowy z postanowieniami dokumentów gwarancyjnych, zastosowanie będą miały postanowienia korzystniejsze dla Zamawiającego.</w:t>
      </w:r>
    </w:p>
    <w:p w14:paraId="62D7C7A4" w14:textId="77777777" w:rsidR="008867B6" w:rsidRDefault="008074C6">
      <w:pPr>
        <w:jc w:val="center"/>
        <w:rPr>
          <w:b/>
          <w:sz w:val="22"/>
          <w:szCs w:val="22"/>
        </w:rPr>
      </w:pPr>
      <w:r>
        <w:rPr>
          <w:b/>
          <w:sz w:val="22"/>
          <w:szCs w:val="22"/>
        </w:rPr>
        <w:t>§ 8</w:t>
      </w:r>
    </w:p>
    <w:p w14:paraId="0B12DB56" w14:textId="77777777" w:rsidR="008867B6" w:rsidRDefault="008074C6">
      <w:pPr>
        <w:jc w:val="center"/>
        <w:rPr>
          <w:b/>
          <w:sz w:val="22"/>
          <w:szCs w:val="22"/>
        </w:rPr>
      </w:pPr>
      <w:r>
        <w:rPr>
          <w:b/>
          <w:sz w:val="22"/>
          <w:szCs w:val="22"/>
        </w:rPr>
        <w:t>Kary umowne</w:t>
      </w:r>
    </w:p>
    <w:p w14:paraId="6D753646" w14:textId="77777777" w:rsidR="008867B6" w:rsidRDefault="008074C6">
      <w:pPr>
        <w:pStyle w:val="Akapitzlist"/>
        <w:numPr>
          <w:ilvl w:val="0"/>
          <w:numId w:val="11"/>
        </w:numPr>
        <w:ind w:left="284" w:hanging="284"/>
        <w:jc w:val="both"/>
        <w:rPr>
          <w:sz w:val="22"/>
          <w:szCs w:val="22"/>
        </w:rPr>
      </w:pPr>
      <w:r>
        <w:rPr>
          <w:sz w:val="22"/>
          <w:szCs w:val="22"/>
        </w:rPr>
        <w:t>Strony ustalają odpowiedzialność za niewykonanie lub nienależyte wykonanie zobowiązań umownych w formie kar umownych w następujących przypadkach i wysokościach:</w:t>
      </w:r>
    </w:p>
    <w:p w14:paraId="44B018EF" w14:textId="77777777" w:rsidR="008867B6" w:rsidRDefault="008074C6">
      <w:pPr>
        <w:pStyle w:val="Akapitzlist"/>
        <w:numPr>
          <w:ilvl w:val="0"/>
          <w:numId w:val="10"/>
        </w:numPr>
        <w:ind w:left="567" w:hanging="283"/>
        <w:jc w:val="both"/>
        <w:rPr>
          <w:sz w:val="22"/>
          <w:szCs w:val="22"/>
        </w:rPr>
      </w:pPr>
      <w:r>
        <w:rPr>
          <w:sz w:val="22"/>
          <w:szCs w:val="22"/>
        </w:rPr>
        <w:t>Zamawiający zapłaci kary umowne Wykonawcy:</w:t>
      </w:r>
    </w:p>
    <w:p w14:paraId="32B96C41"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odstąpienie od umowy przez którąkolwiek ze Stron z przyczyn leżących po stronie Zamawiającego - w wysokości </w:t>
      </w:r>
      <w:r>
        <w:rPr>
          <w:b/>
          <w:sz w:val="22"/>
          <w:szCs w:val="22"/>
        </w:rPr>
        <w:t>10%</w:t>
      </w:r>
      <w:r>
        <w:rPr>
          <w:sz w:val="22"/>
          <w:szCs w:val="22"/>
        </w:rPr>
        <w:t xml:space="preserve"> wynagrodzenia brutto, o którym mowa w § 6 ust. 8,</w:t>
      </w:r>
    </w:p>
    <w:p w14:paraId="0E7AD4E1" w14:textId="77777777" w:rsidR="008867B6" w:rsidRDefault="008074C6">
      <w:pPr>
        <w:pStyle w:val="Akapitzlist"/>
        <w:numPr>
          <w:ilvl w:val="0"/>
          <w:numId w:val="10"/>
        </w:numPr>
        <w:ind w:left="567" w:hanging="283"/>
        <w:jc w:val="both"/>
        <w:rPr>
          <w:sz w:val="22"/>
          <w:szCs w:val="22"/>
        </w:rPr>
      </w:pPr>
      <w:r>
        <w:rPr>
          <w:sz w:val="22"/>
          <w:szCs w:val="22"/>
        </w:rPr>
        <w:t>Wykonawca zapłaci kary umowne Zamawiającemu:</w:t>
      </w:r>
    </w:p>
    <w:p w14:paraId="1945785C" w14:textId="77777777" w:rsidR="008867B6" w:rsidRDefault="008074C6">
      <w:pPr>
        <w:tabs>
          <w:tab w:val="left" w:pos="993"/>
        </w:tabs>
        <w:jc w:val="both"/>
        <w:rPr>
          <w:sz w:val="22"/>
          <w:szCs w:val="22"/>
        </w:rPr>
      </w:pPr>
      <w:r>
        <w:rPr>
          <w:sz w:val="22"/>
          <w:szCs w:val="22"/>
        </w:rPr>
        <w:t xml:space="preserve">          a)  za odstąpienie od umowy przez którąkolwiek ze Stron z przyczyn leżących po stronie Wykonawcy </w:t>
      </w:r>
    </w:p>
    <w:p w14:paraId="192712E1" w14:textId="77777777" w:rsidR="008867B6" w:rsidRDefault="008074C6">
      <w:pPr>
        <w:tabs>
          <w:tab w:val="left" w:pos="993"/>
        </w:tabs>
        <w:jc w:val="both"/>
        <w:rPr>
          <w:sz w:val="22"/>
          <w:szCs w:val="22"/>
        </w:rPr>
      </w:pPr>
      <w:r>
        <w:rPr>
          <w:sz w:val="22"/>
          <w:szCs w:val="22"/>
        </w:rPr>
        <w:t xml:space="preserve">               - w wysokości </w:t>
      </w:r>
      <w:r>
        <w:rPr>
          <w:b/>
          <w:sz w:val="22"/>
          <w:szCs w:val="22"/>
        </w:rPr>
        <w:t>10%</w:t>
      </w:r>
      <w:r>
        <w:rPr>
          <w:sz w:val="22"/>
          <w:szCs w:val="22"/>
        </w:rPr>
        <w:t xml:space="preserve"> wynagrodzenia brutto, o którym mowa w § 6 ust. 8,</w:t>
      </w:r>
    </w:p>
    <w:p w14:paraId="0B0BF0B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zwłokę w wykonaniu czynności / prac objętych umową ponad terminy określone w umowie lub ustalone z Zamawiającym- </w:t>
      </w:r>
      <w:r>
        <w:rPr>
          <w:rFonts w:eastAsia="Times New Roman"/>
          <w:kern w:val="2"/>
          <w:sz w:val="22"/>
          <w:szCs w:val="22"/>
        </w:rPr>
        <w:t xml:space="preserve">w wysokości </w:t>
      </w:r>
      <w:r>
        <w:rPr>
          <w:rFonts w:eastAsia="Times New Roman"/>
          <w:b/>
          <w:kern w:val="2"/>
          <w:sz w:val="22"/>
          <w:szCs w:val="22"/>
        </w:rPr>
        <w:t>100,00 zł</w:t>
      </w:r>
      <w:r>
        <w:rPr>
          <w:rFonts w:eastAsia="Times New Roman"/>
          <w:kern w:val="2"/>
          <w:sz w:val="22"/>
          <w:szCs w:val="22"/>
        </w:rPr>
        <w:t xml:space="preserve"> dla terminów określonych w dniach licząc za każdy dzień zwłoki ponad termin określony w harmonogramie</w:t>
      </w:r>
    </w:p>
    <w:p w14:paraId="641E986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realizację usługi będącej przedmiotem umowy niezgodnie z wytycznymi producenta zawartymi w instrukcji obsługi i eksploatacji urządzenia w wysokości </w:t>
      </w:r>
      <w:r>
        <w:rPr>
          <w:b/>
          <w:sz w:val="22"/>
          <w:szCs w:val="22"/>
        </w:rPr>
        <w:t>200,00 zł</w:t>
      </w:r>
      <w:r>
        <w:rPr>
          <w:sz w:val="22"/>
          <w:szCs w:val="22"/>
        </w:rPr>
        <w:t xml:space="preserve"> za każde uchybienie.</w:t>
      </w:r>
    </w:p>
    <w:p w14:paraId="04C9DE9F" w14:textId="77777777" w:rsidR="008867B6" w:rsidRDefault="008074C6">
      <w:pPr>
        <w:pStyle w:val="Akapitzlist"/>
        <w:numPr>
          <w:ilvl w:val="0"/>
          <w:numId w:val="11"/>
        </w:numPr>
        <w:ind w:left="284" w:hanging="284"/>
        <w:jc w:val="both"/>
        <w:rPr>
          <w:sz w:val="22"/>
          <w:szCs w:val="22"/>
        </w:rPr>
      </w:pPr>
      <w:r>
        <w:rPr>
          <w:sz w:val="22"/>
          <w:szCs w:val="22"/>
        </w:rPr>
        <w:t>Jeżeli kara umowna nie pokryje poniesionej szkody, Zamawiający może dochodzić odszkodowania uzupełniającego na zasadach ogólnych.</w:t>
      </w:r>
    </w:p>
    <w:p w14:paraId="4F6E3182" w14:textId="77777777" w:rsidR="008867B6" w:rsidRDefault="008074C6">
      <w:pPr>
        <w:pStyle w:val="Akapitzlist"/>
        <w:numPr>
          <w:ilvl w:val="0"/>
          <w:numId w:val="11"/>
        </w:numPr>
        <w:ind w:left="284" w:hanging="284"/>
        <w:jc w:val="both"/>
        <w:rPr>
          <w:sz w:val="22"/>
          <w:szCs w:val="22"/>
        </w:rPr>
      </w:pPr>
      <w:r>
        <w:rPr>
          <w:sz w:val="22"/>
          <w:szCs w:val="22"/>
        </w:rPr>
        <w:t>O nałożeniu kary umownej Strona nakładająca karę zawiadomi drugą Stronę w formie pisemnej wraz z podaniem uzasadnienia.</w:t>
      </w:r>
    </w:p>
    <w:p w14:paraId="516E2776" w14:textId="77777777" w:rsidR="008867B6" w:rsidRDefault="008074C6">
      <w:pPr>
        <w:pStyle w:val="Akapitzlist"/>
        <w:numPr>
          <w:ilvl w:val="0"/>
          <w:numId w:val="11"/>
        </w:numPr>
        <w:ind w:left="284" w:hanging="284"/>
        <w:jc w:val="both"/>
        <w:rPr>
          <w:sz w:val="22"/>
          <w:szCs w:val="22"/>
        </w:rPr>
      </w:pPr>
      <w:r>
        <w:rPr>
          <w:sz w:val="22"/>
          <w:szCs w:val="22"/>
        </w:rPr>
        <w:t>Zamawiający zastrzega sobie prawo potrącenia kar umownych z wynagrodzenia należnego Wykonawcy, a Wykonawca wyraża zgodę na powyższe.</w:t>
      </w:r>
    </w:p>
    <w:p w14:paraId="09ECAE8A" w14:textId="77777777" w:rsidR="008867B6" w:rsidRDefault="008074C6">
      <w:pPr>
        <w:pStyle w:val="Akapitzlist"/>
        <w:numPr>
          <w:ilvl w:val="0"/>
          <w:numId w:val="11"/>
        </w:numPr>
        <w:ind w:left="284" w:hanging="284"/>
        <w:jc w:val="both"/>
        <w:rPr>
          <w:sz w:val="22"/>
          <w:szCs w:val="22"/>
        </w:rPr>
      </w:pPr>
      <w:r>
        <w:rPr>
          <w:sz w:val="22"/>
          <w:szCs w:val="22"/>
        </w:rPr>
        <w:t>Postanowienia umowy dotyczące kar umownych pozostają wiążące dla stron w przypadku odstąpienia od umowy przez którąkolwiek ze stron.</w:t>
      </w:r>
    </w:p>
    <w:p w14:paraId="57F0A159" w14:textId="77777777" w:rsidR="008867B6" w:rsidRDefault="008867B6">
      <w:pPr>
        <w:jc w:val="center"/>
        <w:rPr>
          <w:b/>
          <w:sz w:val="22"/>
          <w:szCs w:val="22"/>
        </w:rPr>
      </w:pPr>
    </w:p>
    <w:p w14:paraId="456ABC88" w14:textId="77777777" w:rsidR="008867B6" w:rsidRDefault="008074C6">
      <w:pPr>
        <w:jc w:val="center"/>
        <w:rPr>
          <w:b/>
          <w:sz w:val="22"/>
          <w:szCs w:val="22"/>
        </w:rPr>
      </w:pPr>
      <w:r>
        <w:rPr>
          <w:b/>
          <w:sz w:val="22"/>
          <w:szCs w:val="22"/>
        </w:rPr>
        <w:t>§ 9</w:t>
      </w:r>
    </w:p>
    <w:p w14:paraId="2ACF8825" w14:textId="77777777" w:rsidR="008867B6" w:rsidRDefault="008074C6">
      <w:pPr>
        <w:jc w:val="center"/>
        <w:rPr>
          <w:b/>
          <w:sz w:val="22"/>
          <w:szCs w:val="22"/>
        </w:rPr>
      </w:pPr>
      <w:r>
        <w:rPr>
          <w:b/>
          <w:sz w:val="22"/>
          <w:szCs w:val="22"/>
        </w:rPr>
        <w:t>Odstąpienie od umowy</w:t>
      </w:r>
    </w:p>
    <w:p w14:paraId="76A6CC01"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Strony postanawiają, że oprócz przypadków wymienionych w ustawie z 23 kwietnia 1964 r. Kodeks Cywilny (Dz. U. z 2025 r., poz. 1071) przysługuje im prawo do odstąpienia od umowy w terminie 30 dni od powzięcia wiadomości o opisanych poniżej okolicznościach:</w:t>
      </w:r>
    </w:p>
    <w:p w14:paraId="77ED3706"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t>Zamawiający może odstąpić od umowy:</w:t>
      </w:r>
    </w:p>
    <w:p w14:paraId="6264DA56"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52190A81"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rozwiązał firmę lub utracił uprawnienia do prowadzenia działalności gospodarczej w zakresie objętym zamówieniem,</w:t>
      </w:r>
    </w:p>
    <w:p w14:paraId="25B4DAF8"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sz w:val="22"/>
          <w:szCs w:val="22"/>
        </w:rPr>
        <w:t>Wykonawca jest w zwłoce w rozpoczęciu realizacji usługi ponad 7 dni kalendarzowych od upływu wyznaczonych harmonogramem terminów i pomimo wyznaczenia dodatkowego terminu nie realizuje usługi zgodnie z umową lub ustalonym dodatkowym terminem,</w:t>
      </w:r>
    </w:p>
    <w:p w14:paraId="26412959"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dwukrotnie został ukarany za naruszenie tożsamych obowiązków określonych w umowie.</w:t>
      </w:r>
    </w:p>
    <w:p w14:paraId="2CDBF939"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t>Wykonawca może odstąpić od umowy, jeżeli:</w:t>
      </w:r>
    </w:p>
    <w:p w14:paraId="0DF4DAE6" w14:textId="77777777" w:rsidR="008867B6" w:rsidRDefault="008074C6">
      <w:pPr>
        <w:pStyle w:val="Akapitzlist"/>
        <w:widowControl w:val="0"/>
        <w:numPr>
          <w:ilvl w:val="0"/>
          <w:numId w:val="16"/>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p>
    <w:p w14:paraId="057E5F35"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C1729D4"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rFonts w:eastAsia="Times New Roman"/>
          <w:sz w:val="22"/>
          <w:szCs w:val="22"/>
          <w:lang w:eastAsia="pl-PL"/>
        </w:rPr>
      </w:pPr>
      <w:r>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FAC7EFB"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rPr>
      </w:pPr>
      <w:r>
        <w:rPr>
          <w:sz w:val="22"/>
          <w:szCs w:val="22"/>
        </w:rPr>
        <w:t>W przypadku odstąpienia przez Zamawiającego od umowy zgodnie z niniejszym §, Wykonawca może żądać wyłącznie zapłaty wynagrodzenia za usługi, które zostały zrealizowane do dnia odstąpienia.</w:t>
      </w:r>
    </w:p>
    <w:p w14:paraId="179062A4" w14:textId="77777777" w:rsidR="008867B6" w:rsidRDefault="008867B6">
      <w:pPr>
        <w:jc w:val="center"/>
        <w:rPr>
          <w:b/>
          <w:sz w:val="22"/>
          <w:szCs w:val="22"/>
        </w:rPr>
      </w:pPr>
    </w:p>
    <w:p w14:paraId="1924E002" w14:textId="77777777" w:rsidR="008867B6" w:rsidRDefault="008867B6">
      <w:pPr>
        <w:jc w:val="center"/>
        <w:rPr>
          <w:b/>
          <w:sz w:val="22"/>
          <w:szCs w:val="22"/>
        </w:rPr>
      </w:pPr>
    </w:p>
    <w:p w14:paraId="36B26992" w14:textId="77777777" w:rsidR="008867B6" w:rsidRDefault="008074C6">
      <w:pPr>
        <w:jc w:val="center"/>
        <w:rPr>
          <w:b/>
          <w:sz w:val="22"/>
          <w:szCs w:val="22"/>
        </w:rPr>
      </w:pPr>
      <w:r>
        <w:rPr>
          <w:b/>
          <w:sz w:val="22"/>
          <w:szCs w:val="22"/>
        </w:rPr>
        <w:t>§ 10</w:t>
      </w:r>
    </w:p>
    <w:p w14:paraId="7588CC65" w14:textId="77777777" w:rsidR="008867B6" w:rsidRDefault="008074C6">
      <w:pPr>
        <w:jc w:val="center"/>
        <w:rPr>
          <w:b/>
          <w:sz w:val="22"/>
          <w:szCs w:val="22"/>
        </w:rPr>
      </w:pPr>
      <w:r>
        <w:rPr>
          <w:b/>
          <w:sz w:val="22"/>
          <w:szCs w:val="22"/>
        </w:rPr>
        <w:t>Istotna zmiana okoliczności, siła wyższa</w:t>
      </w:r>
    </w:p>
    <w:p w14:paraId="1C162E0A"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14:paraId="19F0E61D"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 lub niezwłocznie w innym przypadku.</w:t>
      </w:r>
    </w:p>
    <w:p w14:paraId="49B8AE04"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Okoliczności zaistnienia siły wyższej muszą zostać udowodnione przez stronę, która się na nie powołuje</w:t>
      </w:r>
    </w:p>
    <w:p w14:paraId="4CF8B43B" w14:textId="77777777" w:rsidR="008867B6" w:rsidRDefault="008867B6">
      <w:pPr>
        <w:ind w:left="709" w:right="-99" w:hanging="425"/>
        <w:jc w:val="center"/>
        <w:rPr>
          <w:b/>
          <w:bCs/>
          <w:sz w:val="22"/>
          <w:szCs w:val="22"/>
          <w:lang w:eastAsia="zh-CN"/>
        </w:rPr>
      </w:pPr>
    </w:p>
    <w:p w14:paraId="7C272108" w14:textId="77777777" w:rsidR="008867B6" w:rsidRDefault="008867B6">
      <w:pPr>
        <w:ind w:left="709" w:right="-99" w:hanging="425"/>
        <w:jc w:val="center"/>
        <w:rPr>
          <w:b/>
          <w:bCs/>
          <w:sz w:val="22"/>
          <w:szCs w:val="22"/>
          <w:lang w:eastAsia="zh-CN"/>
        </w:rPr>
      </w:pPr>
    </w:p>
    <w:p w14:paraId="042B3BCD" w14:textId="77777777" w:rsidR="008867B6" w:rsidRDefault="008074C6">
      <w:pPr>
        <w:ind w:right="-99"/>
        <w:jc w:val="center"/>
        <w:rPr>
          <w:b/>
          <w:bCs/>
          <w:sz w:val="22"/>
          <w:szCs w:val="22"/>
        </w:rPr>
      </w:pPr>
      <w:r>
        <w:rPr>
          <w:b/>
          <w:bCs/>
          <w:sz w:val="22"/>
          <w:szCs w:val="22"/>
        </w:rPr>
        <w:t>§ 11</w:t>
      </w:r>
    </w:p>
    <w:p w14:paraId="09A1DFBF" w14:textId="77777777" w:rsidR="008867B6" w:rsidRDefault="008074C6">
      <w:pPr>
        <w:ind w:right="-99"/>
        <w:jc w:val="center"/>
        <w:rPr>
          <w:b/>
          <w:bCs/>
          <w:sz w:val="22"/>
          <w:szCs w:val="22"/>
        </w:rPr>
      </w:pPr>
      <w:r>
        <w:rPr>
          <w:b/>
          <w:bCs/>
          <w:sz w:val="22"/>
          <w:szCs w:val="22"/>
        </w:rPr>
        <w:t>Zmiany umowy</w:t>
      </w:r>
    </w:p>
    <w:p w14:paraId="221165AD" w14:textId="77777777" w:rsidR="008867B6" w:rsidRDefault="008074C6">
      <w:pPr>
        <w:pStyle w:val="Akapitzlist"/>
        <w:numPr>
          <w:ilvl w:val="0"/>
          <w:numId w:val="18"/>
        </w:numPr>
        <w:ind w:left="284" w:hanging="284"/>
        <w:jc w:val="both"/>
        <w:rPr>
          <w:sz w:val="22"/>
          <w:szCs w:val="22"/>
        </w:rPr>
      </w:pPr>
      <w:r>
        <w:rPr>
          <w:sz w:val="22"/>
          <w:szCs w:val="22"/>
        </w:rPr>
        <w:t>Strony dopuszczają możliwość zmian umowy w następującym zakresie:</w:t>
      </w:r>
    </w:p>
    <w:p w14:paraId="107655AC" w14:textId="77777777" w:rsidR="008867B6" w:rsidRDefault="008074C6">
      <w:pPr>
        <w:pStyle w:val="Tekstpodstawowy"/>
        <w:widowControl/>
        <w:numPr>
          <w:ilvl w:val="0"/>
          <w:numId w:val="19"/>
        </w:numPr>
        <w:suppressAutoHyphens w:val="0"/>
        <w:ind w:left="567" w:hanging="283"/>
        <w:rPr>
          <w:sz w:val="22"/>
          <w:szCs w:val="22"/>
        </w:rPr>
      </w:pPr>
      <w:r>
        <w:t>zmiany w zakresie przedmiotu umowy, § 6 ust. 3 umowy,</w:t>
      </w:r>
    </w:p>
    <w:p w14:paraId="26C16753" w14:textId="77777777" w:rsidR="008867B6" w:rsidRDefault="008074C6">
      <w:pPr>
        <w:pStyle w:val="Akapitzlist"/>
        <w:numPr>
          <w:ilvl w:val="0"/>
          <w:numId w:val="19"/>
        </w:numPr>
        <w:ind w:left="567" w:hanging="283"/>
        <w:jc w:val="both"/>
        <w:rPr>
          <w:sz w:val="22"/>
          <w:szCs w:val="22"/>
        </w:rPr>
      </w:pPr>
      <w:r>
        <w:rPr>
          <w:sz w:val="22"/>
          <w:szCs w:val="22"/>
        </w:rPr>
        <w:t>zmiany osób odpowiedzialnych za realizację umowy,</w:t>
      </w:r>
    </w:p>
    <w:p w14:paraId="64A5ABB3" w14:textId="77777777" w:rsidR="008867B6" w:rsidRDefault="008074C6">
      <w:pPr>
        <w:pStyle w:val="Akapitzlist"/>
        <w:numPr>
          <w:ilvl w:val="0"/>
          <w:numId w:val="19"/>
        </w:numPr>
        <w:ind w:left="567" w:hanging="283"/>
        <w:jc w:val="both"/>
        <w:rPr>
          <w:sz w:val="22"/>
          <w:szCs w:val="22"/>
        </w:rPr>
      </w:pPr>
      <w:r>
        <w:rPr>
          <w:sz w:val="22"/>
          <w:szCs w:val="22"/>
        </w:rPr>
        <w:t>zmiany danych teleadresowych,</w:t>
      </w:r>
    </w:p>
    <w:p w14:paraId="42B8D5FB" w14:textId="77777777" w:rsidR="008867B6" w:rsidRDefault="008074C6">
      <w:pPr>
        <w:pStyle w:val="Akapitzlist"/>
        <w:numPr>
          <w:ilvl w:val="0"/>
          <w:numId w:val="19"/>
        </w:numPr>
        <w:ind w:left="567" w:hanging="283"/>
        <w:jc w:val="both"/>
        <w:rPr>
          <w:sz w:val="22"/>
          <w:szCs w:val="22"/>
        </w:rPr>
      </w:pPr>
      <w:r>
        <w:rPr>
          <w:sz w:val="22"/>
          <w:szCs w:val="22"/>
        </w:rPr>
        <w:t>zmiany podwykonawców na zasadach określonych w umowie,</w:t>
      </w:r>
    </w:p>
    <w:p w14:paraId="47F5E3DC" w14:textId="77777777" w:rsidR="008867B6" w:rsidRDefault="008074C6">
      <w:pPr>
        <w:pStyle w:val="Akapitzlist"/>
        <w:numPr>
          <w:ilvl w:val="0"/>
          <w:numId w:val="19"/>
        </w:numPr>
        <w:ind w:left="567" w:hanging="283"/>
        <w:jc w:val="both"/>
        <w:rPr>
          <w:sz w:val="22"/>
          <w:szCs w:val="22"/>
        </w:rPr>
      </w:pPr>
      <w:r>
        <w:rPr>
          <w:sz w:val="22"/>
          <w:szCs w:val="22"/>
        </w:rPr>
        <w:t>zmiany przywoływanych w przedmiotowej umowie ustaw oraz rozporządzeń (zmiany przepisów bądź wymogów szczególnych dotyczących przedmiotu zamówienia),</w:t>
      </w:r>
    </w:p>
    <w:p w14:paraId="3F335B6B" w14:textId="77777777" w:rsidR="008867B6" w:rsidRDefault="008074C6">
      <w:pPr>
        <w:pStyle w:val="Akapitzlist"/>
        <w:numPr>
          <w:ilvl w:val="0"/>
          <w:numId w:val="19"/>
        </w:numPr>
        <w:ind w:left="567" w:hanging="283"/>
        <w:jc w:val="both"/>
        <w:rPr>
          <w:sz w:val="22"/>
          <w:szCs w:val="22"/>
        </w:rPr>
      </w:pPr>
      <w:r>
        <w:rPr>
          <w:sz w:val="22"/>
          <w:szCs w:val="22"/>
        </w:rPr>
        <w:t>ustalenia odmiennych zasad rozliczenia wynagrodzenia należnego Wykonawcy, w przypadku zmiany okresów rozliczeniowych.</w:t>
      </w:r>
    </w:p>
    <w:p w14:paraId="3046F250" w14:textId="77777777" w:rsidR="008867B6" w:rsidRDefault="008074C6">
      <w:pPr>
        <w:pStyle w:val="Akapitzlist"/>
        <w:numPr>
          <w:ilvl w:val="0"/>
          <w:numId w:val="18"/>
        </w:numPr>
        <w:ind w:left="284" w:hanging="284"/>
        <w:jc w:val="both"/>
        <w:rPr>
          <w:sz w:val="22"/>
          <w:szCs w:val="22"/>
        </w:rPr>
      </w:pPr>
      <w:r>
        <w:rPr>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2CCAA3C2" w14:textId="0978240A" w:rsidR="008867B6" w:rsidRDefault="008074C6">
      <w:pPr>
        <w:pStyle w:val="Akapitzlist"/>
        <w:numPr>
          <w:ilvl w:val="0"/>
          <w:numId w:val="18"/>
        </w:numPr>
        <w:ind w:left="284" w:hanging="284"/>
        <w:jc w:val="both"/>
        <w:rPr>
          <w:sz w:val="22"/>
          <w:szCs w:val="22"/>
        </w:rPr>
      </w:pPr>
      <w:r>
        <w:rPr>
          <w:sz w:val="22"/>
          <w:szCs w:val="22"/>
        </w:rPr>
        <w:t>Wszelkie zmiany umowy wymagają uprzedniej (tj. przed ich dokonaniem) pisemnej zgody Zamawiającego i dokonywane będą w formie pisemnej (aneksu) pod rygorem nieważności</w:t>
      </w:r>
      <w:r w:rsidR="00F23835">
        <w:rPr>
          <w:sz w:val="22"/>
          <w:szCs w:val="22"/>
        </w:rPr>
        <w:t>.</w:t>
      </w:r>
    </w:p>
    <w:p w14:paraId="74F901E5" w14:textId="77777777" w:rsidR="008867B6" w:rsidRDefault="008074C6">
      <w:pPr>
        <w:jc w:val="center"/>
        <w:rPr>
          <w:sz w:val="22"/>
          <w:szCs w:val="22"/>
          <w:lang w:eastAsia="zh-CN"/>
        </w:rPr>
      </w:pPr>
      <w:r>
        <w:rPr>
          <w:b/>
          <w:sz w:val="22"/>
          <w:szCs w:val="22"/>
          <w:lang w:eastAsia="zh-CN"/>
        </w:rPr>
        <w:t>§ 12</w:t>
      </w:r>
    </w:p>
    <w:p w14:paraId="0FCAA5C8" w14:textId="77777777" w:rsidR="008867B6" w:rsidRDefault="008074C6">
      <w:pPr>
        <w:jc w:val="center"/>
        <w:rPr>
          <w:sz w:val="22"/>
          <w:szCs w:val="22"/>
          <w:lang w:eastAsia="zh-CN"/>
        </w:rPr>
      </w:pPr>
      <w:r>
        <w:rPr>
          <w:b/>
          <w:sz w:val="22"/>
          <w:szCs w:val="22"/>
          <w:lang w:eastAsia="zh-CN"/>
        </w:rPr>
        <w:t>Postanowienia końcowe</w:t>
      </w:r>
    </w:p>
    <w:p w14:paraId="6C46993C"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 xml:space="preserve">W sprawach nie uregulowanych w niniejszej umowie mają zastosowanie właściwe przepisy ustawy z 23 kwietnia 1964 r. Kodeks Cywilny </w:t>
      </w:r>
      <w:r>
        <w:rPr>
          <w:sz w:val="22"/>
          <w:szCs w:val="22"/>
        </w:rPr>
        <w:t xml:space="preserve">(tekst jednolity Dz. U. 2025 r., poz. 1071) </w:t>
      </w:r>
    </w:p>
    <w:p w14:paraId="6B7179BF"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Wszelkie sprawy sporne wynikłe na tle realizacji niniejszej umowy strony będą starały się rozstrzygać polubownie. W razie braku porozumienia sprawy sporne rozstrzygać będzie właściwy sąd powszechny w Kielcach.</w:t>
      </w:r>
    </w:p>
    <w:p w14:paraId="7B588467"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rPr>
        <w:t>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 Dz. U. 2023 poz. 1206), a także z innymi powszechnie obowiązującymi przepisami prawa unijnego i krajowego, które chronią prawa osób, których dane te dotyczą</w:t>
      </w:r>
    </w:p>
    <w:p w14:paraId="0DDC528A"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Niniejsza umowa została sporządzona w dwóch jednobrzmiących egzemplarzach, po jednym dla Zamawiającego i Wykonawcy.</w:t>
      </w:r>
    </w:p>
    <w:p w14:paraId="585739FE" w14:textId="77777777" w:rsidR="008867B6" w:rsidRDefault="008867B6">
      <w:pPr>
        <w:ind w:left="709" w:right="-99" w:hanging="425"/>
        <w:rPr>
          <w:b/>
          <w:bCs/>
          <w:sz w:val="22"/>
          <w:szCs w:val="22"/>
        </w:rPr>
      </w:pPr>
    </w:p>
    <w:p w14:paraId="2558B884" w14:textId="77777777" w:rsidR="008867B6" w:rsidRDefault="008867B6">
      <w:pPr>
        <w:rPr>
          <w:b/>
          <w:sz w:val="22"/>
          <w:szCs w:val="22"/>
        </w:rPr>
      </w:pPr>
    </w:p>
    <w:p w14:paraId="57AB615D" w14:textId="77777777" w:rsidR="008867B6" w:rsidRDefault="008074C6">
      <w:pPr>
        <w:jc w:val="center"/>
        <w:rPr>
          <w:b/>
          <w:sz w:val="22"/>
          <w:szCs w:val="22"/>
        </w:rPr>
      </w:pPr>
      <w:r>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14:paraId="64C31C94" w14:textId="77777777" w:rsidR="008867B6" w:rsidRDefault="008867B6">
      <w:pPr>
        <w:rPr>
          <w:sz w:val="22"/>
          <w:szCs w:val="22"/>
        </w:rPr>
      </w:pPr>
    </w:p>
    <w:sectPr w:rsidR="008867B6">
      <w:headerReference w:type="default" r:id="rId11"/>
      <w:footerReference w:type="default" r:id="rId12"/>
      <w:headerReference w:type="first" r:id="rId13"/>
      <w:footerReference w:type="first" r:id="rId14"/>
      <w:pgSz w:w="11906" w:h="16838"/>
      <w:pgMar w:top="1134" w:right="1134" w:bottom="1134" w:left="1134" w:header="567" w:footer="56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E75D" w14:textId="77777777" w:rsidR="006E059D" w:rsidRDefault="006E059D">
      <w:r>
        <w:separator/>
      </w:r>
    </w:p>
  </w:endnote>
  <w:endnote w:type="continuationSeparator" w:id="0">
    <w:p w14:paraId="7D1C9D93" w14:textId="77777777" w:rsidR="006E059D" w:rsidRDefault="006E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8788" w14:textId="77777777" w:rsidR="008867B6" w:rsidRDefault="008074C6">
    <w:pPr>
      <w:pStyle w:val="Stopka"/>
      <w:jc w:val="center"/>
    </w:pPr>
    <w:r>
      <w:fldChar w:fldCharType="begin"/>
    </w:r>
    <w:r>
      <w:instrText xml:space="preserve"> PAGE </w:instrText>
    </w:r>
    <w:r>
      <w:fldChar w:fldCharType="separate"/>
    </w:r>
    <w:r>
      <w:t>6</w:t>
    </w:r>
    <w:r>
      <w:fldChar w:fldCharType="end"/>
    </w:r>
  </w:p>
  <w:p w14:paraId="73403888" w14:textId="77777777" w:rsidR="008867B6" w:rsidRDefault="008867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8BF0" w14:textId="77777777" w:rsidR="008867B6" w:rsidRDefault="008074C6">
    <w:pPr>
      <w:pStyle w:val="Stopka"/>
      <w:jc w:val="center"/>
    </w:pPr>
    <w:r>
      <w:fldChar w:fldCharType="begin"/>
    </w:r>
    <w:r>
      <w:instrText xml:space="preserve"> PAGE </w:instrText>
    </w:r>
    <w:r>
      <w:fldChar w:fldCharType="separate"/>
    </w:r>
    <w:r>
      <w:t>6</w:t>
    </w:r>
    <w:r>
      <w:fldChar w:fldCharType="end"/>
    </w:r>
  </w:p>
  <w:p w14:paraId="6F1935CD" w14:textId="77777777" w:rsidR="008867B6" w:rsidRDefault="008867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06B6" w14:textId="77777777" w:rsidR="006E059D" w:rsidRDefault="006E059D">
      <w:r>
        <w:separator/>
      </w:r>
    </w:p>
  </w:footnote>
  <w:footnote w:type="continuationSeparator" w:id="0">
    <w:p w14:paraId="256D7CB6" w14:textId="77777777" w:rsidR="006E059D" w:rsidRDefault="006E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5F18"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320E15C7" w14:textId="77777777" w:rsidR="008867B6" w:rsidRDefault="008074C6">
    <w:pPr>
      <w:jc w:val="right"/>
      <w:rPr>
        <w:i/>
        <w:iCs/>
        <w:sz w:val="22"/>
        <w:szCs w:val="22"/>
      </w:rPr>
    </w:pPr>
    <w:r>
      <w:rPr>
        <w:i/>
        <w:iCs/>
        <w:sz w:val="22"/>
        <w:szCs w:val="22"/>
      </w:rPr>
      <w:t>(wzór umowy)</w:t>
    </w:r>
  </w:p>
  <w:p w14:paraId="61664916" w14:textId="77777777" w:rsidR="008867B6" w:rsidRDefault="008867B6">
    <w:pPr>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856D"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4BB25D99" w14:textId="77777777" w:rsidR="008867B6" w:rsidRDefault="008074C6">
    <w:pPr>
      <w:jc w:val="right"/>
      <w:rPr>
        <w:i/>
        <w:iCs/>
        <w:sz w:val="22"/>
        <w:szCs w:val="22"/>
      </w:rPr>
    </w:pPr>
    <w:r>
      <w:rPr>
        <w:i/>
        <w:iCs/>
        <w:sz w:val="22"/>
        <w:szCs w:val="22"/>
      </w:rPr>
      <w:t>(wzór umowy)</w:t>
    </w:r>
  </w:p>
  <w:p w14:paraId="14BD8D80" w14:textId="77777777" w:rsidR="008867B6" w:rsidRDefault="008867B6">
    <w:pPr>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B1"/>
    <w:multiLevelType w:val="multilevel"/>
    <w:tmpl w:val="90BCE68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A52DB1"/>
    <w:multiLevelType w:val="multilevel"/>
    <w:tmpl w:val="48764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0" w:firstLine="0"/>
      </w:pPr>
    </w:lvl>
  </w:abstractNum>
  <w:abstractNum w:abstractNumId="2" w15:restartNumberingAfterBreak="0">
    <w:nsid w:val="06D53AFF"/>
    <w:multiLevelType w:val="multilevel"/>
    <w:tmpl w:val="343A191E"/>
    <w:lvl w:ilvl="0">
      <w:start w:val="1"/>
      <w:numFmt w:val="decimal"/>
      <w:lvlText w:val="%1."/>
      <w:lvlJc w:val="left"/>
      <w:pPr>
        <w:tabs>
          <w:tab w:val="num" w:pos="360"/>
        </w:tabs>
        <w:ind w:left="360" w:hanging="360"/>
      </w:pPr>
    </w:lvl>
    <w:lvl w:ilvl="1">
      <w:start w:val="1"/>
      <w:numFmt w:val="decimal"/>
      <w:lvlText w:val="%1.%2."/>
      <w:lvlJc w:val="left"/>
      <w:pPr>
        <w:tabs>
          <w:tab w:val="num" w:pos="1276"/>
        </w:tabs>
        <w:ind w:left="1276" w:hanging="709"/>
      </w:pPr>
      <w:rPr>
        <w:rFonts w:ascii="Times New Roman" w:hAnsi="Times New Roman"/>
      </w:rPr>
    </w:lvl>
    <w:lvl w:ilvl="2">
      <w:start w:val="1"/>
      <w:numFmt w:val="lowerLetter"/>
      <w:lvlText w:val="%1.%2.%3."/>
      <w:lvlJc w:val="left"/>
      <w:pPr>
        <w:tabs>
          <w:tab w:val="num" w:pos="1985"/>
        </w:tabs>
        <w:ind w:left="1985" w:hanging="709"/>
      </w:pPr>
    </w:lvl>
    <w:lvl w:ilvl="3">
      <w:start w:val="1"/>
      <w:numFmt w:val="bullet"/>
      <w:lvlText w:val=""/>
      <w:lvlJc w:val="left"/>
      <w:pPr>
        <w:tabs>
          <w:tab w:val="num" w:pos="2438"/>
        </w:tabs>
        <w:ind w:left="2438" w:hanging="453"/>
      </w:pPr>
      <w:rPr>
        <w:rFonts w:ascii="Symbol" w:hAnsi="Symbol" w:cs="Symbol" w:hint="default"/>
      </w:rPr>
    </w:lvl>
    <w:lvl w:ilvl="4">
      <w:start w:val="1"/>
      <w:numFmt w:val="decimal"/>
      <w:lvlText w:val="%1.%2.%3.%4.%5."/>
      <w:lvlJc w:val="left"/>
      <w:pPr>
        <w:tabs>
          <w:tab w:val="num" w:pos="0"/>
        </w:tabs>
        <w:ind w:left="3088" w:hanging="708"/>
      </w:pPr>
    </w:lvl>
    <w:lvl w:ilvl="5">
      <w:start w:val="1"/>
      <w:numFmt w:val="decimal"/>
      <w:lvlText w:val="%1.%2.%3.%4.%5.%6."/>
      <w:lvlJc w:val="left"/>
      <w:pPr>
        <w:tabs>
          <w:tab w:val="num" w:pos="0"/>
        </w:tabs>
        <w:ind w:left="3796" w:hanging="708"/>
      </w:pPr>
    </w:lvl>
    <w:lvl w:ilvl="6">
      <w:start w:val="1"/>
      <w:numFmt w:val="decimal"/>
      <w:lvlText w:val="%1.%2.%3.%4.%5.%6.%7."/>
      <w:lvlJc w:val="left"/>
      <w:pPr>
        <w:tabs>
          <w:tab w:val="num" w:pos="0"/>
        </w:tabs>
        <w:ind w:left="4504" w:hanging="708"/>
      </w:pPr>
    </w:lvl>
    <w:lvl w:ilvl="7">
      <w:start w:val="1"/>
      <w:numFmt w:val="decimal"/>
      <w:lvlText w:val="%1.%2.%3.%4.%5.%6.%7.%8."/>
      <w:lvlJc w:val="left"/>
      <w:pPr>
        <w:tabs>
          <w:tab w:val="num" w:pos="0"/>
        </w:tabs>
        <w:ind w:left="5212" w:hanging="708"/>
      </w:pPr>
    </w:lvl>
    <w:lvl w:ilvl="8">
      <w:start w:val="1"/>
      <w:numFmt w:val="decimal"/>
      <w:lvlText w:val="%1.%2.%3.%4.%5.%6.%7.%8.%9."/>
      <w:lvlJc w:val="left"/>
      <w:pPr>
        <w:tabs>
          <w:tab w:val="num" w:pos="0"/>
        </w:tabs>
        <w:ind w:left="5920" w:hanging="708"/>
      </w:pPr>
    </w:lvl>
  </w:abstractNum>
  <w:abstractNum w:abstractNumId="3" w15:restartNumberingAfterBreak="0">
    <w:nsid w:val="098E2FCE"/>
    <w:multiLevelType w:val="multilevel"/>
    <w:tmpl w:val="58066364"/>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E326C"/>
    <w:multiLevelType w:val="multilevel"/>
    <w:tmpl w:val="1F5215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E0249"/>
    <w:multiLevelType w:val="multilevel"/>
    <w:tmpl w:val="CA049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96448E"/>
    <w:multiLevelType w:val="multilevel"/>
    <w:tmpl w:val="9C9E07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8B17CBE"/>
    <w:multiLevelType w:val="multilevel"/>
    <w:tmpl w:val="B030BD2C"/>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236638EE"/>
    <w:multiLevelType w:val="multilevel"/>
    <w:tmpl w:val="88ACB29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0F7EEA"/>
    <w:multiLevelType w:val="multilevel"/>
    <w:tmpl w:val="58E47E9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A370EDD"/>
    <w:multiLevelType w:val="multilevel"/>
    <w:tmpl w:val="AF06275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CC5073"/>
    <w:multiLevelType w:val="multilevel"/>
    <w:tmpl w:val="4178F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7B69F8"/>
    <w:multiLevelType w:val="multilevel"/>
    <w:tmpl w:val="2956307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9D5EE6"/>
    <w:multiLevelType w:val="multilevel"/>
    <w:tmpl w:val="F3E890B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7484E6A"/>
    <w:multiLevelType w:val="multilevel"/>
    <w:tmpl w:val="08C26D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5D1505"/>
    <w:multiLevelType w:val="multilevel"/>
    <w:tmpl w:val="3DA4358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562C2023"/>
    <w:multiLevelType w:val="multilevel"/>
    <w:tmpl w:val="111E138A"/>
    <w:lvl w:ilvl="0">
      <w:start w:val="1"/>
      <w:numFmt w:val="lowerLetter"/>
      <w:lvlText w:val="%1)"/>
      <w:lvlJc w:val="left"/>
      <w:pPr>
        <w:tabs>
          <w:tab w:val="num" w:pos="0"/>
        </w:tabs>
        <w:ind w:left="1200" w:hanging="360"/>
      </w:pPr>
      <w:rPr>
        <w:rFonts w:ascii="Times New Roman" w:eastAsia="Calibri" w:hAnsi="Times New Roman" w:cs="Times New Roman"/>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7" w15:restartNumberingAfterBreak="0">
    <w:nsid w:val="56413F28"/>
    <w:multiLevelType w:val="hybridMultilevel"/>
    <w:tmpl w:val="3A9CC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631D44"/>
    <w:multiLevelType w:val="multilevel"/>
    <w:tmpl w:val="C3FAD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050331D"/>
    <w:multiLevelType w:val="multilevel"/>
    <w:tmpl w:val="4882F0B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625F2C63"/>
    <w:multiLevelType w:val="multilevel"/>
    <w:tmpl w:val="16145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E13DC4"/>
    <w:multiLevelType w:val="multilevel"/>
    <w:tmpl w:val="7DFE1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ACE1D53"/>
    <w:multiLevelType w:val="multilevel"/>
    <w:tmpl w:val="7E34F040"/>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23" w15:restartNumberingAfterBreak="0">
    <w:nsid w:val="7B4E3D57"/>
    <w:multiLevelType w:val="multilevel"/>
    <w:tmpl w:val="094048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58703894">
    <w:abstractNumId w:val="1"/>
  </w:num>
  <w:num w:numId="2" w16cid:durableId="1449348156">
    <w:abstractNumId w:val="10"/>
  </w:num>
  <w:num w:numId="3" w16cid:durableId="1757557251">
    <w:abstractNumId w:val="13"/>
  </w:num>
  <w:num w:numId="4" w16cid:durableId="45757836">
    <w:abstractNumId w:val="4"/>
  </w:num>
  <w:num w:numId="5" w16cid:durableId="882982764">
    <w:abstractNumId w:val="0"/>
  </w:num>
  <w:num w:numId="6" w16cid:durableId="132794634">
    <w:abstractNumId w:val="8"/>
  </w:num>
  <w:num w:numId="7" w16cid:durableId="1985818918">
    <w:abstractNumId w:val="2"/>
  </w:num>
  <w:num w:numId="8" w16cid:durableId="1342582139">
    <w:abstractNumId w:val="3"/>
  </w:num>
  <w:num w:numId="9" w16cid:durableId="1235318761">
    <w:abstractNumId w:val="12"/>
  </w:num>
  <w:num w:numId="10" w16cid:durableId="755319240">
    <w:abstractNumId w:val="22"/>
  </w:num>
  <w:num w:numId="11" w16cid:durableId="1709572942">
    <w:abstractNumId w:val="18"/>
  </w:num>
  <w:num w:numId="12" w16cid:durableId="815419664">
    <w:abstractNumId w:val="16"/>
  </w:num>
  <w:num w:numId="13" w16cid:durableId="698167873">
    <w:abstractNumId w:val="5"/>
  </w:num>
  <w:num w:numId="14" w16cid:durableId="302974566">
    <w:abstractNumId w:val="7"/>
  </w:num>
  <w:num w:numId="15" w16cid:durableId="1492676070">
    <w:abstractNumId w:val="19"/>
  </w:num>
  <w:num w:numId="16" w16cid:durableId="1457287920">
    <w:abstractNumId w:val="15"/>
  </w:num>
  <w:num w:numId="17" w16cid:durableId="757092040">
    <w:abstractNumId w:val="11"/>
  </w:num>
  <w:num w:numId="18" w16cid:durableId="1438984310">
    <w:abstractNumId w:val="20"/>
  </w:num>
  <w:num w:numId="19" w16cid:durableId="1784685637">
    <w:abstractNumId w:val="9"/>
  </w:num>
  <w:num w:numId="20" w16cid:durableId="156531556">
    <w:abstractNumId w:val="14"/>
  </w:num>
  <w:num w:numId="21" w16cid:durableId="1072851494">
    <w:abstractNumId w:val="21"/>
  </w:num>
  <w:num w:numId="22" w16cid:durableId="1872910518">
    <w:abstractNumId w:val="23"/>
  </w:num>
  <w:num w:numId="23" w16cid:durableId="197551036">
    <w:abstractNumId w:val="6"/>
  </w:num>
  <w:num w:numId="24" w16cid:durableId="859010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B6"/>
    <w:rsid w:val="00153464"/>
    <w:rsid w:val="001B62DE"/>
    <w:rsid w:val="00275F35"/>
    <w:rsid w:val="002843F0"/>
    <w:rsid w:val="002F67BE"/>
    <w:rsid w:val="003560EC"/>
    <w:rsid w:val="004561ED"/>
    <w:rsid w:val="004B3AF4"/>
    <w:rsid w:val="004C6896"/>
    <w:rsid w:val="004F2927"/>
    <w:rsid w:val="006E059D"/>
    <w:rsid w:val="006E1EF8"/>
    <w:rsid w:val="006F01CB"/>
    <w:rsid w:val="008074C6"/>
    <w:rsid w:val="0081298F"/>
    <w:rsid w:val="008867B6"/>
    <w:rsid w:val="008C6B04"/>
    <w:rsid w:val="008D0D1D"/>
    <w:rsid w:val="00910E4A"/>
    <w:rsid w:val="00931E61"/>
    <w:rsid w:val="00982D8A"/>
    <w:rsid w:val="00A83AE2"/>
    <w:rsid w:val="00AD4B64"/>
    <w:rsid w:val="00B32637"/>
    <w:rsid w:val="00BC46E6"/>
    <w:rsid w:val="00BE1ECB"/>
    <w:rsid w:val="00BF31B2"/>
    <w:rsid w:val="00C37E37"/>
    <w:rsid w:val="00C9016A"/>
    <w:rsid w:val="00C96155"/>
    <w:rsid w:val="00D77372"/>
    <w:rsid w:val="00D82AC0"/>
    <w:rsid w:val="00D958B3"/>
    <w:rsid w:val="00DA06E7"/>
    <w:rsid w:val="00DA2979"/>
    <w:rsid w:val="00EA1B9C"/>
    <w:rsid w:val="00EB5A50"/>
    <w:rsid w:val="00EF4B8B"/>
    <w:rsid w:val="00F23835"/>
    <w:rsid w:val="00F2596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0244"/>
  <w15:docId w15:val="{04F2F7BB-CEC8-474F-A2EF-B9DC07A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qFormat/>
    <w:locked/>
    <w:rsid w:val="00CB1469"/>
    <w:rPr>
      <w:rFonts w:ascii="Calibri" w:eastAsia="Calibri" w:hAnsi="Calibri"/>
      <w:b/>
      <w:bCs/>
      <w:sz w:val="28"/>
      <w:szCs w:val="28"/>
      <w:lang w:val="pl-PL" w:eastAsia="ar-SA" w:bidi="ar-SA"/>
    </w:rPr>
  </w:style>
  <w:style w:type="character" w:customStyle="1" w:styleId="Nagwek8Znak">
    <w:name w:val="Nagłówek 8 Znak"/>
    <w:link w:val="Nagwek8"/>
    <w:qFormat/>
    <w:locked/>
    <w:rsid w:val="00CB1469"/>
    <w:rPr>
      <w:rFonts w:eastAsia="Calibri"/>
      <w:b/>
      <w:smallCaps/>
      <w:sz w:val="40"/>
      <w:lang w:eastAsia="ar-SA"/>
    </w:rPr>
  </w:style>
  <w:style w:type="character" w:customStyle="1" w:styleId="czeinternetoweuser">
    <w:name w:val="Łącze internetowe (user)"/>
    <w:qFormat/>
    <w:rsid w:val="00CB1469"/>
    <w:rPr>
      <w:color w:val="0000FF"/>
      <w:u w:val="single"/>
    </w:rPr>
  </w:style>
  <w:style w:type="character" w:customStyle="1" w:styleId="StopkaZnak">
    <w:name w:val="Stopka Znak"/>
    <w:link w:val="Stopka"/>
    <w:qFormat/>
    <w:locked/>
    <w:rsid w:val="00CB1469"/>
    <w:rPr>
      <w:rFonts w:eastAsia="Calibri"/>
      <w:sz w:val="24"/>
      <w:lang w:val="pl-PL" w:eastAsia="ar-SA" w:bidi="ar-SA"/>
    </w:rPr>
  </w:style>
  <w:style w:type="character" w:customStyle="1" w:styleId="NagwekZnak">
    <w:name w:val="Nagłówek Znak"/>
    <w:link w:val="Nagwek"/>
    <w:qFormat/>
    <w:locked/>
    <w:rsid w:val="00CB1469"/>
    <w:rPr>
      <w:rFonts w:eastAsia="Calibri"/>
      <w:sz w:val="24"/>
      <w:lang w:val="pl-PL" w:eastAsia="ar-SA" w:bidi="ar-SA"/>
    </w:rPr>
  </w:style>
  <w:style w:type="character" w:customStyle="1" w:styleId="TekstkomentarzaZnak">
    <w:name w:val="Tekst komentarza Znak"/>
    <w:link w:val="Tekstkomentarza"/>
    <w:qFormat/>
    <w:locked/>
    <w:rsid w:val="00CB1469"/>
    <w:rPr>
      <w:rFonts w:eastAsia="Calibri"/>
      <w:lang w:val="pl-PL" w:eastAsia="ar-SA" w:bidi="ar-SA"/>
    </w:rPr>
  </w:style>
  <w:style w:type="character" w:customStyle="1" w:styleId="EquationCaption">
    <w:name w:val="_Equation Caption"/>
    <w:qFormat/>
    <w:rsid w:val="00CB1469"/>
  </w:style>
  <w:style w:type="character" w:customStyle="1" w:styleId="TekstpodstawowywcityZnak">
    <w:name w:val="Tekst podstawowy wcięty Znak"/>
    <w:link w:val="Tekstpodstawowywcity"/>
    <w:qFormat/>
    <w:locked/>
    <w:rsid w:val="00CB1469"/>
    <w:rPr>
      <w:rFonts w:eastAsia="Calibri"/>
      <w:lang w:val="pl-PL" w:eastAsia="ar-SA" w:bidi="ar-SA"/>
    </w:rPr>
  </w:style>
  <w:style w:type="character" w:customStyle="1" w:styleId="TekstpodstawowyZnak">
    <w:name w:val="Tekst podstawowy Znak"/>
    <w:link w:val="Tekstpodstawowy"/>
    <w:qFormat/>
    <w:locked/>
    <w:rsid w:val="00CB1469"/>
    <w:rPr>
      <w:rFonts w:eastAsia="Calibri"/>
      <w:sz w:val="24"/>
      <w:lang w:val="pl-PL" w:eastAsia="ar-SA" w:bidi="ar-SA"/>
    </w:rPr>
  </w:style>
  <w:style w:type="character" w:customStyle="1" w:styleId="Tekstpodstawowy2Znak">
    <w:name w:val="Tekst podstawowy 2 Znak"/>
    <w:link w:val="Tekstpodstawowy2"/>
    <w:qFormat/>
    <w:rsid w:val="00602AA6"/>
    <w:rPr>
      <w:rFonts w:eastAsia="Calibri"/>
      <w:lang w:eastAsia="ar-SA"/>
    </w:rPr>
  </w:style>
  <w:style w:type="character" w:customStyle="1" w:styleId="Nierozpoznanawzmianka1">
    <w:name w:val="Nierozpoznana wzmianka1"/>
    <w:uiPriority w:val="99"/>
    <w:semiHidden/>
    <w:unhideWhenUsed/>
    <w:qFormat/>
    <w:rsid w:val="00602AA6"/>
    <w:rPr>
      <w:color w:val="605E5C"/>
      <w:shd w:val="clear" w:color="auto" w:fill="E1DFDD"/>
    </w:rPr>
  </w:style>
  <w:style w:type="character" w:customStyle="1" w:styleId="ng-binding">
    <w:name w:val="ng-binding"/>
    <w:qFormat/>
    <w:rsid w:val="00883670"/>
  </w:style>
  <w:style w:type="character" w:customStyle="1" w:styleId="TekstdymkaZnak">
    <w:name w:val="Tekst dymka Znak"/>
    <w:link w:val="Tekstdymka"/>
    <w:qFormat/>
    <w:rsid w:val="00A72AB4"/>
    <w:rPr>
      <w:rFonts w:ascii="Segoe UI" w:eastAsia="Calibri" w:hAnsi="Segoe UI" w:cs="Segoe UI"/>
      <w:sz w:val="18"/>
      <w:szCs w:val="18"/>
      <w:lang w:eastAsia="ar-SA"/>
    </w:rPr>
  </w:style>
  <w:style w:type="character" w:customStyle="1" w:styleId="WW8Num11z3">
    <w:name w:val="WW8Num11z3"/>
    <w:qFormat/>
    <w:rsid w:val="00FA3E7C"/>
  </w:style>
  <w:style w:type="character" w:styleId="Hipercze">
    <w:name w:val="Hyperlink"/>
    <w:rPr>
      <w:color w:val="000080"/>
      <w:u w:val="single"/>
    </w:rPr>
  </w:style>
  <w:style w:type="paragraph" w:styleId="Nagwek">
    <w:name w:val="header"/>
    <w:basedOn w:val="Normalny"/>
    <w:next w:val="Tekstpodstawowy"/>
    <w:link w:val="NagwekZnak"/>
    <w:rsid w:val="00CB1469"/>
    <w:pPr>
      <w:tabs>
        <w:tab w:val="center" w:pos="4536"/>
        <w:tab w:val="right" w:pos="9072"/>
      </w:tabs>
    </w:pPr>
    <w:rPr>
      <w:sz w:val="24"/>
    </w:rPr>
  </w:style>
  <w:style w:type="paragraph" w:styleId="Tekstpodstawowy">
    <w:name w:val="Body Text"/>
    <w:basedOn w:val="Normalny"/>
    <w:link w:val="TekstpodstawowyZnak"/>
    <w:rsid w:val="00CB1469"/>
    <w:pPr>
      <w:widowControl w:val="0"/>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w:rPr>
  </w:style>
  <w:style w:type="paragraph" w:customStyle="1" w:styleId="Sowowa">
    <w:name w:val="Sowowa"/>
    <w:basedOn w:val="Normalny"/>
    <w:qFormat/>
    <w:rsid w:val="00CB1469"/>
    <w:pPr>
      <w:widowControl w:val="0"/>
      <w:spacing w:line="360" w:lineRule="auto"/>
    </w:pPr>
    <w:rPr>
      <w:sz w:val="24"/>
    </w:rPr>
  </w:style>
  <w:style w:type="paragraph" w:customStyle="1" w:styleId="Gwkaistopkauser">
    <w:name w:val="Główka i stopka (user)"/>
    <w:basedOn w:val="Normalny"/>
    <w:qFormat/>
  </w:style>
  <w:style w:type="paragraph" w:styleId="Stopka">
    <w:name w:val="footer"/>
    <w:basedOn w:val="Normalny"/>
    <w:link w:val="StopkaZnak"/>
    <w:rsid w:val="00CB1469"/>
    <w:pPr>
      <w:tabs>
        <w:tab w:val="center" w:pos="4536"/>
        <w:tab w:val="right" w:pos="9072"/>
      </w:tabs>
    </w:pPr>
    <w:rPr>
      <w:sz w:val="24"/>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qFormat/>
    <w:rsid w:val="00CB1469"/>
  </w:style>
  <w:style w:type="paragraph" w:customStyle="1" w:styleId="Akapitzlist1">
    <w:name w:val="Akapit z listą1"/>
    <w:basedOn w:val="Normalny"/>
    <w:qFormat/>
    <w:rsid w:val="00CB1469"/>
    <w:pPr>
      <w:ind w:left="720"/>
    </w:pPr>
  </w:style>
  <w:style w:type="paragraph" w:customStyle="1" w:styleId="ZnakZnakZnakZnak">
    <w:name w:val="Znak Znak Znak Znak"/>
    <w:basedOn w:val="Normalny"/>
    <w:qFormat/>
    <w:rsid w:val="00C676FA"/>
    <w:pPr>
      <w:suppressAutoHyphens w:val="0"/>
    </w:pPr>
    <w:rPr>
      <w:rFonts w:eastAsia="Times New Roman"/>
      <w:sz w:val="24"/>
      <w:szCs w:val="24"/>
      <w:lang w:eastAsia="pl-PL"/>
    </w:rPr>
  </w:style>
  <w:style w:type="paragraph" w:styleId="Tekstpodstawowy3">
    <w:name w:val="Body Text 3"/>
    <w:basedOn w:val="Normalny"/>
    <w:qFormat/>
    <w:rsid w:val="004A01BF"/>
    <w:pPr>
      <w:spacing w:after="120"/>
    </w:pPr>
    <w:rPr>
      <w:sz w:val="16"/>
      <w:szCs w:val="16"/>
    </w:rPr>
  </w:style>
  <w:style w:type="paragraph" w:customStyle="1" w:styleId="Default">
    <w:name w:val="Default"/>
    <w:qFormat/>
    <w:rsid w:val="00393ADE"/>
    <w:rPr>
      <w:rFonts w:ascii="Verdana" w:hAnsi="Verdana" w:cs="Verdana"/>
      <w:color w:val="000000"/>
      <w:sz w:val="24"/>
      <w:szCs w:val="24"/>
    </w:rPr>
  </w:style>
  <w:style w:type="paragraph" w:styleId="Tekstpodstawowy2">
    <w:name w:val="Body Text 2"/>
    <w:basedOn w:val="Normalny"/>
    <w:link w:val="Tekstpodstawowy2Znak"/>
    <w:qFormat/>
    <w:rsid w:val="00602AA6"/>
    <w:pPr>
      <w:spacing w:after="120" w:line="480" w:lineRule="auto"/>
    </w:pPr>
  </w:style>
  <w:style w:type="paragraph" w:customStyle="1" w:styleId="WW-Domylnie">
    <w:name w:val="WW-Domyślnie"/>
    <w:qFormat/>
    <w:rsid w:val="00D50DCC"/>
    <w:rPr>
      <w:sz w:val="24"/>
      <w:lang w:eastAsia="ar-SA"/>
    </w:rPr>
  </w:style>
  <w:style w:type="paragraph" w:styleId="Tekstdymka">
    <w:name w:val="Balloon Text"/>
    <w:basedOn w:val="Normalny"/>
    <w:link w:val="TekstdymkaZnak"/>
    <w:qFormat/>
    <w:rsid w:val="00A72AB4"/>
    <w:rPr>
      <w:rFonts w:ascii="Segoe UI" w:hAnsi="Segoe UI" w:cs="Segoe UI"/>
      <w:sz w:val="18"/>
      <w:szCs w:val="18"/>
    </w:rPr>
  </w:style>
  <w:style w:type="paragraph" w:styleId="Akapitzlist">
    <w:name w:val="List Paragraph"/>
    <w:basedOn w:val="Normalny"/>
    <w:uiPriority w:val="34"/>
    <w:qFormat/>
    <w:rsid w:val="00112DDC"/>
    <w:pPr>
      <w:ind w:left="720"/>
      <w:contextualSpacing/>
    </w:pPr>
  </w:style>
  <w:style w:type="numbering" w:customStyle="1" w:styleId="WW8Num5">
    <w:name w:val="WW8Num5"/>
    <w:qFormat/>
    <w:rsid w:val="00602AA6"/>
  </w:style>
  <w:style w:type="numbering" w:customStyle="1" w:styleId="WW8Num10">
    <w:name w:val="WW8Num10"/>
    <w:qFormat/>
    <w:rsid w:val="00602AA6"/>
  </w:style>
  <w:style w:type="table" w:styleId="Tabela-Siatka">
    <w:name w:val="Table Grid"/>
    <w:basedOn w:val="Standardowy"/>
    <w:rsid w:val="0080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wszzkielce.pl" TargetMode="External"/><Relationship Id="rId4" Type="http://schemas.openxmlformats.org/officeDocument/2006/relationships/settings" Target="settings.xml"/><Relationship Id="rId9" Type="http://schemas.openxmlformats.org/officeDocument/2006/relationships/hyperlink" Target="mailto:jan.jamrozik@zus.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2397</Words>
  <Characters>14388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dc:description/>
  <cp:lastModifiedBy>Wioletta Sztorc</cp:lastModifiedBy>
  <cp:revision>13</cp:revision>
  <cp:lastPrinted>2026-01-08T06:42:00Z</cp:lastPrinted>
  <dcterms:created xsi:type="dcterms:W3CDTF">2026-01-23T12:21:00Z</dcterms:created>
  <dcterms:modified xsi:type="dcterms:W3CDTF">2026-02-02T12:42:00Z</dcterms:modified>
  <dc:language>pl-PL</dc:language>
</cp:coreProperties>
</file>