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91E79" w14:textId="5495CCC0" w:rsidR="00330903" w:rsidRDefault="00673459" w:rsidP="00A70CCD">
      <w:pPr>
        <w:jc w:val="right"/>
        <w:rPr>
          <w:b/>
        </w:rPr>
      </w:pPr>
      <w:r w:rsidRPr="00673459">
        <w:rPr>
          <w:b/>
        </w:rPr>
        <w:t xml:space="preserve">Załącznik nr </w:t>
      </w:r>
      <w:r w:rsidR="007E6729">
        <w:rPr>
          <w:b/>
        </w:rPr>
        <w:t>11</w:t>
      </w:r>
      <w:r w:rsidRPr="00673459">
        <w:rPr>
          <w:b/>
        </w:rPr>
        <w:t xml:space="preserve"> do</w:t>
      </w:r>
      <w:r w:rsidR="007E6729">
        <w:rPr>
          <w:b/>
        </w:rPr>
        <w:t xml:space="preserve"> SWZ</w:t>
      </w:r>
    </w:p>
    <w:p w14:paraId="1FA6DF36" w14:textId="2E64BC29" w:rsidR="00330903" w:rsidRPr="00330903" w:rsidRDefault="00330903" w:rsidP="00330903">
      <w:pPr>
        <w:rPr>
          <w:b/>
        </w:rPr>
      </w:pPr>
      <w:bookmarkStart w:id="0" w:name="_Hlk218814687"/>
      <w:r w:rsidRPr="00330903">
        <w:rPr>
          <w:b/>
        </w:rPr>
        <w:t>Oświadczenie Wykonawcy o zgodności realizacji zamówienia z zasadą DNSH</w:t>
      </w:r>
      <w:r w:rsidR="000A1BFA">
        <w:rPr>
          <w:b/>
        </w:rPr>
        <w:t xml:space="preserve"> </w:t>
      </w:r>
      <w:r w:rsidR="00820B1F">
        <w:rPr>
          <w:rFonts w:ascii="Calibri" w:hAnsi="Calibri" w:cs="Calibri"/>
          <w:b/>
        </w:rPr>
        <w:t xml:space="preserve">oraz zasad horyzontalnych </w:t>
      </w:r>
      <w:r w:rsidR="00673459">
        <w:rPr>
          <w:b/>
        </w:rPr>
        <w:t>- oprogramowanie</w:t>
      </w:r>
    </w:p>
    <w:bookmarkEnd w:id="0"/>
    <w:p w14:paraId="5FCDD85B" w14:textId="77777777" w:rsidR="00330903" w:rsidRPr="00330903" w:rsidRDefault="00330903" w:rsidP="00330903">
      <w:r w:rsidRPr="00330903">
        <w:br/>
      </w:r>
    </w:p>
    <w:p w14:paraId="76F20EAB" w14:textId="77777777" w:rsidR="00330903" w:rsidRPr="00330903" w:rsidRDefault="00330903" w:rsidP="00330903">
      <w:r w:rsidRPr="00330903">
        <w:t>Dane Wykonawcy:</w:t>
      </w:r>
      <w:r w:rsidRPr="00330903">
        <w:br/>
        <w:t>Nazwa: ..............................................................................................................</w:t>
      </w:r>
      <w:r w:rsidRPr="00330903">
        <w:br/>
        <w:t>Adres siedziby: ...................................................................................................</w:t>
      </w:r>
      <w:r w:rsidRPr="00330903">
        <w:br/>
        <w:t>NIP: .......................................................</w:t>
      </w:r>
      <w:r w:rsidRPr="00330903">
        <w:br/>
        <w:t>Reprezentowany przez: ....................................................................................</w:t>
      </w:r>
    </w:p>
    <w:p w14:paraId="3F29C0BD" w14:textId="77777777" w:rsidR="00330903" w:rsidRPr="00330903" w:rsidRDefault="00330903" w:rsidP="00330903">
      <w:r w:rsidRPr="00330903">
        <w:br/>
      </w:r>
    </w:p>
    <w:p w14:paraId="7E7865E3" w14:textId="77777777" w:rsidR="00820B1F" w:rsidRPr="008C368F" w:rsidRDefault="00820B1F" w:rsidP="00820B1F">
      <w:pPr>
        <w:rPr>
          <w:rFonts w:ascii="Calibri" w:hAnsi="Calibri" w:cs="Calibri"/>
          <w:b/>
          <w:bCs/>
        </w:rPr>
      </w:pPr>
      <w:r w:rsidRPr="008C368F">
        <w:rPr>
          <w:rFonts w:ascii="Calibri" w:hAnsi="Calibri" w:cs="Calibri"/>
          <w:b/>
          <w:bCs/>
        </w:rPr>
        <w:t>OŚWIADCZENIE</w:t>
      </w:r>
      <w:r>
        <w:rPr>
          <w:rFonts w:ascii="Calibri" w:hAnsi="Calibri" w:cs="Calibri"/>
          <w:b/>
          <w:bCs/>
        </w:rPr>
        <w:t xml:space="preserve"> DOTYCZĄCE ZASADY DNSH</w:t>
      </w:r>
    </w:p>
    <w:p w14:paraId="79D4032F" w14:textId="15ABEEEC" w:rsidR="00330903" w:rsidRPr="00330903" w:rsidRDefault="00330903" w:rsidP="00A91D3F">
      <w:pPr>
        <w:jc w:val="both"/>
      </w:pPr>
      <w:r w:rsidRPr="00330903">
        <w:rPr>
          <w:i/>
        </w:rPr>
        <w:t xml:space="preserve">Działając w imieniu i na rzecz Wykonawcy, oświadczam, że realizacja zamówienia publicznego </w:t>
      </w:r>
      <w:r w:rsidR="00410265">
        <w:rPr>
          <w:i/>
        </w:rPr>
        <w:t xml:space="preserve">w ramach </w:t>
      </w:r>
      <w:bookmarkStart w:id="1" w:name="_Hlk214344156"/>
      <w:r w:rsidR="00410265">
        <w:rPr>
          <w:i/>
        </w:rPr>
        <w:t>projektu</w:t>
      </w:r>
      <w:r w:rsidRPr="00330903">
        <w:rPr>
          <w:i/>
        </w:rPr>
        <w:t xml:space="preserve"> </w:t>
      </w:r>
      <w:r w:rsidR="00410265" w:rsidRPr="00410265">
        <w:rPr>
          <w:b/>
          <w:i/>
        </w:rPr>
        <w:t>„</w:t>
      </w:r>
      <w:r w:rsidR="00673459" w:rsidRPr="00673459">
        <w:rPr>
          <w:b/>
          <w:i/>
        </w:rPr>
        <w:t xml:space="preserve">Rozbudowa szpitalnego systemu informatycznego wraz z integracją z systemem P1 oraz wdrożeniem rozwiązań AI dla podniesienia poziomu dojrzałości cyfrowej i </w:t>
      </w:r>
      <w:r w:rsidR="00673459">
        <w:rPr>
          <w:b/>
          <w:i/>
        </w:rPr>
        <w:t> </w:t>
      </w:r>
      <w:r w:rsidR="00673459" w:rsidRPr="00673459">
        <w:rPr>
          <w:b/>
          <w:i/>
        </w:rPr>
        <w:t>cyberbezpieczeństwa Szpitala</w:t>
      </w:r>
      <w:r w:rsidR="00B72D07" w:rsidRPr="00B72D07">
        <w:rPr>
          <w:b/>
          <w:i/>
        </w:rPr>
        <w:t>.</w:t>
      </w:r>
      <w:r w:rsidR="00410265" w:rsidRPr="00410265">
        <w:rPr>
          <w:b/>
          <w:i/>
        </w:rPr>
        <w:t>”</w:t>
      </w:r>
      <w:r w:rsidR="00A91D3F" w:rsidRPr="00A91D3F">
        <w:t xml:space="preserve"> </w:t>
      </w:r>
      <w:r w:rsidR="00A91D3F" w:rsidRPr="00A91D3F">
        <w:rPr>
          <w:b/>
          <w:i/>
        </w:rPr>
        <w:t>– oprogramowanie i rozwiązania chmurowe</w:t>
      </w:r>
      <w:r w:rsidR="00410265" w:rsidRPr="00410265">
        <w:rPr>
          <w:b/>
          <w:i/>
        </w:rPr>
        <w:t xml:space="preserve"> </w:t>
      </w:r>
      <w:bookmarkEnd w:id="1"/>
      <w:r w:rsidRPr="00330903">
        <w:rPr>
          <w:i/>
        </w:rPr>
        <w:t xml:space="preserve">realizowana </w:t>
      </w:r>
      <w:r w:rsidR="00A91D3F" w:rsidRPr="00A91D3F">
        <w:rPr>
          <w:i/>
        </w:rPr>
        <w:t xml:space="preserve">w ramach projektu „Rozwój usług cyfrowych w Wojewódzkim Szpitalu Zespolonym w Kielcach” nr projektu KPOD.07.03-IP.10-0086/25 w ramach D1.1.2 „Przyspieszenie procesów transformacji cyfrowej ochrony zdrowia poprzez dalszy rozwój usług cyfrowych w ochronie zdrowia” (nabór konkurencyjny - numer naboru: KPOD.07.03-IP.10-001/25) Krajowego Planu Odbudowy i Zwiększania Odporności (KPO) </w:t>
      </w:r>
      <w:r w:rsidR="00AF58C9">
        <w:rPr>
          <w:i/>
          <w:color w:val="EE0000"/>
        </w:rPr>
        <w:t>- znak sprawy 31</w:t>
      </w:r>
      <w:r w:rsidR="00A91D3F" w:rsidRPr="00A91D3F">
        <w:rPr>
          <w:i/>
          <w:color w:val="EE0000"/>
        </w:rPr>
        <w:t>/2026</w:t>
      </w:r>
      <w:r w:rsidR="00AF58C9">
        <w:rPr>
          <w:i/>
          <w:color w:val="EE0000"/>
        </w:rPr>
        <w:t>/EK</w:t>
      </w:r>
      <w:r w:rsidR="00A91D3F" w:rsidRPr="00A91D3F">
        <w:rPr>
          <w:i/>
        </w:rPr>
        <w:t xml:space="preserve"> </w:t>
      </w:r>
      <w:r w:rsidRPr="00330903">
        <w:t xml:space="preserve"> oświadczam, że:</w:t>
      </w:r>
    </w:p>
    <w:p w14:paraId="558B1E28" w14:textId="77777777" w:rsidR="00330903" w:rsidRPr="00330903" w:rsidRDefault="00330903" w:rsidP="00330903">
      <w:pPr>
        <w:numPr>
          <w:ilvl w:val="0"/>
          <w:numId w:val="22"/>
        </w:numPr>
      </w:pPr>
      <w:r w:rsidRPr="00330903">
        <w:t>Przedmiot zamówienia oraz jego realizacja nie wyrządzą znaczącej szkody żadnemu z sześciu celów środowiskowych określonych w ww. rozporządzeniu, tj.: łagodzeniu zmian klimatu, adaptacji do zmian klimatu, zrównoważonemu wykorzystywaniu i ochronie zasobów wodnych i morskich, przejściu na gospodarkę o obiegu zamkniętym (GOZ), zapobieganiu i kontroli zanieczyszczeń, ochronie i odbudowie bioróżnorodności i ekosystemów.</w:t>
      </w:r>
    </w:p>
    <w:p w14:paraId="5510B694" w14:textId="0E69758A" w:rsidR="00330903" w:rsidRPr="00330903" w:rsidRDefault="00330903" w:rsidP="00330903">
      <w:pPr>
        <w:numPr>
          <w:ilvl w:val="0"/>
          <w:numId w:val="22"/>
        </w:numPr>
      </w:pPr>
      <w:r w:rsidRPr="00330903">
        <w:t>Oferowane rozwiązanie informatyczne nie zawiera elementów lub procesów, które: prowadzą do nadmiernego zużycia energii elektrycznej, powodują emisję znacznych ilości gazów cieplarnianych, generują odpady elektroniczne bez możliwości ich odzysku lub recyklingu, naruszają zasady efektywnego gospodarowania zasobami środowiska.</w:t>
      </w:r>
    </w:p>
    <w:p w14:paraId="7D3921A1" w14:textId="77777777" w:rsidR="00330903" w:rsidRPr="00330903" w:rsidRDefault="00330903" w:rsidP="00330903">
      <w:pPr>
        <w:numPr>
          <w:ilvl w:val="0"/>
          <w:numId w:val="22"/>
        </w:numPr>
      </w:pPr>
      <w:r w:rsidRPr="00330903">
        <w:t xml:space="preserve">W toku realizacji zamówienia zastosowane zostaną rozwiązania ograniczające wpływ na środowisko, m.in.: </w:t>
      </w:r>
    </w:p>
    <w:p w14:paraId="19879672" w14:textId="5179A442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>minimalizacja zużycia papieru i transportu,</w:t>
      </w:r>
    </w:p>
    <w:p w14:paraId="01A354C1" w14:textId="0CA9C512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 xml:space="preserve">realizacja </w:t>
      </w:r>
      <w:r>
        <w:t>instruktaży stanowiskowych/</w:t>
      </w:r>
      <w:r w:rsidRPr="00330903">
        <w:t xml:space="preserve">szkoleń </w:t>
      </w:r>
      <w:r w:rsidR="00673459">
        <w:t xml:space="preserve">co do zasady </w:t>
      </w:r>
      <w:r>
        <w:t>zdalnie w</w:t>
      </w:r>
      <w:r w:rsidRPr="00330903">
        <w:t xml:space="preserve"> siedzibie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Pr="00330903">
        <w:t xml:space="preserve"> w celu ograniczenia emisji związanej z podróżami,</w:t>
      </w:r>
    </w:p>
    <w:p w14:paraId="71F73292" w14:textId="6E15F5D6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>zastosowanie metod zdalnej diagnostyki, wsparcia technicznego i serwisowania, ograniczających konieczność dojazdu personelu i transportu sprzętu,</w:t>
      </w:r>
    </w:p>
    <w:p w14:paraId="335C0FAA" w14:textId="211FBF22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lastRenderedPageBreak/>
        <w:t>rezygnacja z materiałów drukowanych (instrukcji, materiałów szkoleniowych) na rzecz wersji elektronicznych.</w:t>
      </w:r>
    </w:p>
    <w:p w14:paraId="6DD1BF1A" w14:textId="27E14732" w:rsidR="00330903" w:rsidRPr="00330903" w:rsidRDefault="00330903" w:rsidP="00330903">
      <w:pPr>
        <w:numPr>
          <w:ilvl w:val="0"/>
          <w:numId w:val="22"/>
        </w:numPr>
      </w:pPr>
      <w:r w:rsidRPr="00330903">
        <w:t xml:space="preserve">Na </w:t>
      </w:r>
      <w:bookmarkStart w:id="2" w:name="_Hlk214344380"/>
      <w:r w:rsidRPr="00330903">
        <w:t xml:space="preserve">żądanie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B72D07" w:rsidRPr="00B72D07">
        <w:t xml:space="preserve">. </w:t>
      </w:r>
      <w:r w:rsidR="000A1BFA">
        <w:t xml:space="preserve"> </w:t>
      </w:r>
      <w:r w:rsidRPr="00330903">
        <w:t xml:space="preserve">Wykonawca </w:t>
      </w:r>
      <w:bookmarkEnd w:id="2"/>
      <w:r w:rsidRPr="00330903">
        <w:t>zobowiązuje się do przedstawienia dodatkowych informacji lub dokumentów potwierdzających spełnianie zasady DNSH, w tym np. certyfikatów środowiskowych, deklaracji producenta lub analiz środowiskowych.</w:t>
      </w:r>
    </w:p>
    <w:p w14:paraId="03CBE216" w14:textId="1B85A2DE" w:rsidR="0004387D" w:rsidRDefault="0004387D" w:rsidP="0004387D">
      <w:bookmarkStart w:id="3" w:name="_Hlk214345114"/>
      <w:r>
        <w:t>Ponadto Wykonawca oświadcza, że przyjmuje wymaganie Zamawiającego, aby niniejsze zamówienie było realizowane zgodnie z wymogami zrównoważonego rozwoju i ochrony środowiska w ramach Krajowego Planu Odbudowy i Zwiększania Odporności. Wykonawca jest odpowiedzialny za gromadzenie niezbędnych informacji dotyczących zgodności z zasadą DNSH w ramach realizacji umowy i przedstawianie ich w ramach realizacji przedsięwzięcia.</w:t>
      </w:r>
    </w:p>
    <w:p w14:paraId="4F9CEB8D" w14:textId="77777777" w:rsidR="00820B1F" w:rsidRDefault="00820B1F" w:rsidP="0004387D">
      <w:pPr>
        <w:rPr>
          <w:rFonts w:ascii="Calibri" w:hAnsi="Calibri" w:cs="Calibri"/>
          <w:b/>
        </w:rPr>
      </w:pPr>
    </w:p>
    <w:p w14:paraId="673449C6" w14:textId="6304F0F6" w:rsidR="00820B1F" w:rsidRPr="00820B1F" w:rsidRDefault="00820B1F" w:rsidP="0004387D">
      <w:pPr>
        <w:rPr>
          <w:rFonts w:ascii="Calibri" w:hAnsi="Calibri" w:cs="Calibri"/>
          <w:b/>
        </w:rPr>
      </w:pPr>
      <w:r w:rsidRPr="008C368F">
        <w:rPr>
          <w:rFonts w:ascii="Calibri" w:hAnsi="Calibri" w:cs="Calibri"/>
          <w:b/>
        </w:rPr>
        <w:t>OŚWIADCZENIE DOTYCZĄCE PRZESTRZEGANIA ZASAD HORYZONTALNYCH</w:t>
      </w:r>
    </w:p>
    <w:p w14:paraId="3FAD1C2A" w14:textId="1537CC63" w:rsidR="0004387D" w:rsidRDefault="0004387D" w:rsidP="0004387D">
      <w:r>
        <w:t xml:space="preserve">Wykonawca oświadcza również, że przyjmuje wymaganie Zamawiającego aby realizacja zamówienia nastąpiła z poszanowaniem zasad horyzontalnych tj.: </w:t>
      </w:r>
    </w:p>
    <w:p w14:paraId="6F1E5D9B" w14:textId="77777777" w:rsidR="0004387D" w:rsidRDefault="0004387D" w:rsidP="0004387D">
      <w:r>
        <w:t xml:space="preserve">a) zasady równości szans i niedyskryminacji, w tym dostępności dla osób z niepełnosprawnościami z uwzględnieniem spełnienia wymagań określonych w Standardach dostępności dla polityki spójności 2021-2027; </w:t>
      </w:r>
    </w:p>
    <w:p w14:paraId="7AFA0827" w14:textId="77777777" w:rsidR="0004387D" w:rsidRDefault="0004387D" w:rsidP="0004387D">
      <w:r>
        <w:t>b) zasady równości kobiet i mężczyzn;</w:t>
      </w:r>
    </w:p>
    <w:p w14:paraId="6517C251" w14:textId="77777777" w:rsidR="0004387D" w:rsidRDefault="0004387D" w:rsidP="0004387D">
      <w:r>
        <w:t xml:space="preserve">c) zasady zrównoważonego rozwoju; </w:t>
      </w:r>
    </w:p>
    <w:p w14:paraId="44B0A009" w14:textId="5B868AE5" w:rsidR="0004387D" w:rsidRPr="00330903" w:rsidRDefault="0004387D" w:rsidP="0004387D">
      <w:r>
        <w:t>d) zasady długotrwałego wpływu przedsięwzięcia na wydajność i odporność gospodarki polskiej</w:t>
      </w:r>
    </w:p>
    <w:bookmarkEnd w:id="3"/>
    <w:p w14:paraId="69523C6C" w14:textId="6A38D09E" w:rsidR="00330903" w:rsidRPr="00330903" w:rsidRDefault="00330903" w:rsidP="00330903">
      <w:r w:rsidRPr="00330903">
        <w:t>Miejscowość: ...........................................</w:t>
      </w:r>
    </w:p>
    <w:p w14:paraId="12E4F239" w14:textId="77777777" w:rsidR="00330903" w:rsidRPr="00330903" w:rsidRDefault="00330903" w:rsidP="00330903">
      <w:r w:rsidRPr="00330903">
        <w:t>Data: ..........................</w:t>
      </w:r>
      <w:r w:rsidRPr="00330903">
        <w:br/>
      </w:r>
    </w:p>
    <w:p w14:paraId="742D3943" w14:textId="77777777" w:rsidR="00330903" w:rsidRPr="00330903" w:rsidRDefault="00330903" w:rsidP="00330903">
      <w:r w:rsidRPr="00330903">
        <w:t>Podpisy i pieczęcie osób uprawnionych do reprezentowania Wykonawcy:</w:t>
      </w:r>
      <w:r w:rsidRPr="00330903">
        <w:br/>
        <w:t>.............................................................</w:t>
      </w:r>
      <w:r w:rsidRPr="00330903">
        <w:br/>
        <w:t>.............................................................</w:t>
      </w:r>
    </w:p>
    <w:p w14:paraId="7D7CD8C5" w14:textId="77777777" w:rsidR="000A1BFA" w:rsidRDefault="000A1BFA" w:rsidP="00330903">
      <w:pPr>
        <w:sectPr w:rsidR="000A1BF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8F2952" w14:textId="77777777" w:rsidR="00F720C3" w:rsidRDefault="00F720C3" w:rsidP="00330903"/>
    <w:p w14:paraId="398A678C" w14:textId="77777777" w:rsidR="00330903" w:rsidRDefault="00330903" w:rsidP="00330903"/>
    <w:p w14:paraId="01A01A65" w14:textId="59914EBE" w:rsidR="00330903" w:rsidRPr="00330903" w:rsidRDefault="00330903" w:rsidP="00330903">
      <w:pPr>
        <w:rPr>
          <w:b/>
        </w:rPr>
      </w:pPr>
      <w:r w:rsidRPr="00330903">
        <w:rPr>
          <w:b/>
        </w:rPr>
        <w:t>Oświadczenie Wykonawcy o zgodności realizacji zamówienia z zasadą DNSH</w:t>
      </w:r>
      <w:r w:rsidR="00820B1F">
        <w:rPr>
          <w:b/>
        </w:rPr>
        <w:t xml:space="preserve"> </w:t>
      </w:r>
      <w:r w:rsidR="00820B1F">
        <w:rPr>
          <w:rFonts w:ascii="Calibri" w:hAnsi="Calibri" w:cs="Calibri"/>
          <w:b/>
        </w:rPr>
        <w:t>oraz zasad horyzontalnych</w:t>
      </w:r>
      <w:r w:rsidR="00673459">
        <w:rPr>
          <w:b/>
        </w:rPr>
        <w:t xml:space="preserve"> – oprogramowanie i sprzęt IT</w:t>
      </w:r>
    </w:p>
    <w:p w14:paraId="762148B0" w14:textId="77777777" w:rsidR="00330903" w:rsidRPr="00330903" w:rsidRDefault="00330903" w:rsidP="00330903">
      <w:r w:rsidRPr="00330903">
        <w:br/>
      </w:r>
    </w:p>
    <w:p w14:paraId="75EE8A63" w14:textId="77777777" w:rsidR="00330903" w:rsidRPr="00330903" w:rsidRDefault="00330903" w:rsidP="00330903">
      <w:r w:rsidRPr="00330903">
        <w:t>Dane Wykonawcy:</w:t>
      </w:r>
      <w:r w:rsidRPr="00330903">
        <w:br/>
        <w:t>Nazwa: ..............................................................................................................</w:t>
      </w:r>
      <w:r w:rsidRPr="00330903">
        <w:br/>
        <w:t>Adres siedziby: ...................................................................................................</w:t>
      </w:r>
      <w:r w:rsidRPr="00330903">
        <w:br/>
        <w:t>NIP: .......................................................</w:t>
      </w:r>
      <w:r w:rsidRPr="00330903">
        <w:br/>
        <w:t>Reprezentowany przez: ....................................................................................</w:t>
      </w:r>
    </w:p>
    <w:p w14:paraId="5B3FE67C" w14:textId="77777777" w:rsidR="00330903" w:rsidRPr="00330903" w:rsidRDefault="00330903" w:rsidP="00330903">
      <w:r w:rsidRPr="00330903">
        <w:br/>
      </w:r>
    </w:p>
    <w:p w14:paraId="6BE9B9C9" w14:textId="77777777" w:rsidR="00820B1F" w:rsidRPr="008C368F" w:rsidRDefault="00820B1F" w:rsidP="00820B1F">
      <w:pPr>
        <w:rPr>
          <w:rFonts w:ascii="Calibri" w:hAnsi="Calibri" w:cs="Calibri"/>
          <w:b/>
          <w:bCs/>
        </w:rPr>
      </w:pPr>
      <w:r w:rsidRPr="008C368F">
        <w:rPr>
          <w:rFonts w:ascii="Calibri" w:hAnsi="Calibri" w:cs="Calibri"/>
          <w:b/>
          <w:bCs/>
        </w:rPr>
        <w:t>OŚWIADCZENIE</w:t>
      </w:r>
      <w:r>
        <w:rPr>
          <w:rFonts w:ascii="Calibri" w:hAnsi="Calibri" w:cs="Calibri"/>
          <w:b/>
          <w:bCs/>
        </w:rPr>
        <w:t xml:space="preserve"> DOTYCZĄCE ZASADY DNSH</w:t>
      </w:r>
    </w:p>
    <w:p w14:paraId="624D21A0" w14:textId="5BE49139" w:rsidR="00A91D3F" w:rsidRPr="00330903" w:rsidRDefault="00A91D3F" w:rsidP="00A91D3F">
      <w:pPr>
        <w:jc w:val="both"/>
      </w:pPr>
      <w:r w:rsidRPr="00330903">
        <w:rPr>
          <w:i/>
        </w:rPr>
        <w:t xml:space="preserve">Działając w imieniu i na rzecz Wykonawcy, oświadczam, że realizacja zamówienia publicznego </w:t>
      </w:r>
      <w:r>
        <w:rPr>
          <w:i/>
        </w:rPr>
        <w:t>w ramach projektu</w:t>
      </w:r>
      <w:r w:rsidRPr="00330903">
        <w:rPr>
          <w:i/>
        </w:rPr>
        <w:t xml:space="preserve"> </w:t>
      </w:r>
      <w:r w:rsidRPr="00410265">
        <w:rPr>
          <w:b/>
          <w:i/>
        </w:rPr>
        <w:t>„</w:t>
      </w:r>
      <w:r w:rsidRPr="00673459">
        <w:rPr>
          <w:b/>
          <w:i/>
        </w:rPr>
        <w:t xml:space="preserve">Rozbudowa szpitalnego systemu informatycznego wraz z integracją z systemem P1 oraz wdrożeniem rozwiązań AI dla podniesienia poziomu dojrzałości cyfrowej i </w:t>
      </w:r>
      <w:r>
        <w:rPr>
          <w:b/>
          <w:i/>
        </w:rPr>
        <w:t> </w:t>
      </w:r>
      <w:r w:rsidRPr="00673459">
        <w:rPr>
          <w:b/>
          <w:i/>
        </w:rPr>
        <w:t>cyberbezpieczeństwa Szpitala</w:t>
      </w:r>
      <w:r w:rsidRPr="00B72D07">
        <w:rPr>
          <w:b/>
          <w:i/>
        </w:rPr>
        <w:t>.</w:t>
      </w:r>
      <w:r w:rsidRPr="00410265">
        <w:rPr>
          <w:b/>
          <w:i/>
        </w:rPr>
        <w:t>”</w:t>
      </w:r>
      <w:r w:rsidRPr="00A91D3F">
        <w:t xml:space="preserve"> </w:t>
      </w:r>
      <w:r w:rsidRPr="00A91D3F">
        <w:rPr>
          <w:b/>
          <w:i/>
        </w:rPr>
        <w:t>– oprogramowanie i rozwiązania chmurowe</w:t>
      </w:r>
      <w:r w:rsidRPr="00410265">
        <w:rPr>
          <w:b/>
          <w:i/>
        </w:rPr>
        <w:t xml:space="preserve"> </w:t>
      </w:r>
      <w:r w:rsidRPr="00330903">
        <w:rPr>
          <w:i/>
        </w:rPr>
        <w:t xml:space="preserve">realizowana </w:t>
      </w:r>
      <w:r w:rsidRPr="00A91D3F">
        <w:rPr>
          <w:i/>
        </w:rPr>
        <w:t xml:space="preserve">w ramach projektu „Rozwój usług cyfrowych w Wojewódzkim Szpitalu Zespolonym w Kielcach” nr projektu KPOD.07.03-IP.10-0086/25 w ramach D1.1.2 „Przyspieszenie procesów transformacji cyfrowej ochrony zdrowia poprzez dalszy rozwój usług cyfrowych w ochronie zdrowia” (nabór konkurencyjny - numer naboru: KPOD.07.03-IP.10-001/25) Krajowego Planu Odbudowy i Zwiększania Odporności (KPO) </w:t>
      </w:r>
      <w:r w:rsidR="00AF58C9">
        <w:rPr>
          <w:i/>
          <w:color w:val="EE0000"/>
        </w:rPr>
        <w:t>- znak sprawy 31</w:t>
      </w:r>
      <w:r w:rsidRPr="00A91D3F">
        <w:rPr>
          <w:i/>
          <w:color w:val="EE0000"/>
        </w:rPr>
        <w:t>/2026</w:t>
      </w:r>
      <w:r w:rsidR="00AF58C9">
        <w:rPr>
          <w:i/>
          <w:color w:val="EE0000"/>
        </w:rPr>
        <w:t>/EK</w:t>
      </w:r>
      <w:bookmarkStart w:id="4" w:name="_GoBack"/>
      <w:bookmarkEnd w:id="4"/>
      <w:r w:rsidRPr="00A91D3F">
        <w:rPr>
          <w:i/>
        </w:rPr>
        <w:t xml:space="preserve"> </w:t>
      </w:r>
      <w:r w:rsidRPr="00330903">
        <w:t xml:space="preserve"> oświadczam, że:</w:t>
      </w:r>
    </w:p>
    <w:p w14:paraId="054D2A35" w14:textId="77777777" w:rsidR="008F4DDE" w:rsidRPr="008F4DDE" w:rsidRDefault="008F4DDE" w:rsidP="008F4DDE">
      <w:pPr>
        <w:pStyle w:val="Akapitzlist"/>
        <w:numPr>
          <w:ilvl w:val="1"/>
          <w:numId w:val="23"/>
        </w:numPr>
        <w:ind w:left="709"/>
      </w:pPr>
      <w:r w:rsidRPr="008F4DDE">
        <w:t>Przedmiot zamówienia oraz jego realizacja nie wyrządzą znaczącej szkody żadnemu z sześciu celów środowiskowych określonych w ww. rozporządzeniu, tj.: łagodzeniu zmian klimatu, adaptacji do zmian klimatu, zrównoważonemu wykorzystywaniu i ochronie zasobów wodnych i morskich, przejściu na gospodarkę o obiegu zamkniętym (GOZ), zapobieganiu i kontroli zanieczyszczeń, ochronie i odbudowie bioróżnorodności i ekosystemów.</w:t>
      </w:r>
    </w:p>
    <w:p w14:paraId="5AFB4984" w14:textId="079F98CA" w:rsidR="008F4DDE" w:rsidRDefault="008F4DDE" w:rsidP="008F4DDE">
      <w:pPr>
        <w:pStyle w:val="Akapitzlist"/>
        <w:numPr>
          <w:ilvl w:val="1"/>
          <w:numId w:val="23"/>
        </w:numPr>
        <w:ind w:left="709"/>
      </w:pPr>
      <w:r>
        <w:t>Oferowane urządzenia IT spełniają wymagania środowiskowe, w tym zgodność z dyrektywą RoHS lub równoważnymi certyfikatami, co potwierdza eliminację niebezpiecznych substancji w procesie produkcji.</w:t>
      </w:r>
    </w:p>
    <w:p w14:paraId="7540346D" w14:textId="4E2635F6" w:rsidR="008F4DDE" w:rsidRDefault="008F4DDE" w:rsidP="008F4DDE">
      <w:pPr>
        <w:pStyle w:val="Akapitzlist"/>
        <w:numPr>
          <w:ilvl w:val="1"/>
          <w:numId w:val="23"/>
        </w:numPr>
        <w:spacing w:after="0"/>
        <w:ind w:left="709"/>
      </w:pPr>
      <w:r>
        <w:t>Zamówienie obejmuje dostawę urządzeń fabrycznie nowych, dopuszczonych do obrotu w UE, co ogranicza ryzyko powstawania odpadów i promuje efektywne gospodarowanie zasobami.</w:t>
      </w:r>
    </w:p>
    <w:p w14:paraId="3B2833E2" w14:textId="22369D08" w:rsidR="008F4DDE" w:rsidRDefault="008F4DDE" w:rsidP="008F4DDE">
      <w:pPr>
        <w:pStyle w:val="Akapitzlist"/>
        <w:numPr>
          <w:ilvl w:val="1"/>
          <w:numId w:val="23"/>
        </w:numPr>
        <w:spacing w:after="0"/>
        <w:ind w:left="709"/>
      </w:pPr>
      <w:r>
        <w:t>Realizacja zamówienia uwzględnia działania ograniczające wpływ na środowisko, m.in.:</w:t>
      </w:r>
    </w:p>
    <w:p w14:paraId="105B295D" w14:textId="40717406" w:rsidR="008F4DDE" w:rsidRDefault="008F4DDE" w:rsidP="008F4DDE">
      <w:pPr>
        <w:spacing w:after="0"/>
        <w:ind w:left="851" w:hanging="142"/>
      </w:pPr>
      <w:r>
        <w:t>a) dostawa wszystkich urządzeń IT w jak najmniejszej liczbie transportów, co zmniejsza emisję CO₂,</w:t>
      </w:r>
    </w:p>
    <w:p w14:paraId="144E9A79" w14:textId="5B7CD3E8" w:rsidR="008F4DDE" w:rsidRDefault="008F4DDE" w:rsidP="008F4DDE">
      <w:pPr>
        <w:spacing w:after="0"/>
        <w:ind w:left="851" w:hanging="142"/>
      </w:pPr>
      <w:r>
        <w:t>b)stosowanie urządzeń energooszczędnych,</w:t>
      </w:r>
    </w:p>
    <w:p w14:paraId="2688C496" w14:textId="05A878CA" w:rsidR="008F4DDE" w:rsidRDefault="008F4DDE" w:rsidP="008F4DDE">
      <w:pPr>
        <w:spacing w:after="0"/>
        <w:ind w:left="851" w:hanging="142"/>
      </w:pPr>
      <w:r>
        <w:t>c) minimalizację dodatkowych prac i odpadów przy montażu urządzeń,</w:t>
      </w:r>
    </w:p>
    <w:p w14:paraId="67EA83E9" w14:textId="5473D14F" w:rsidR="008F4DDE" w:rsidRDefault="008F4DDE" w:rsidP="008F4DDE">
      <w:pPr>
        <w:spacing w:after="0"/>
        <w:ind w:left="851" w:hanging="142"/>
      </w:pPr>
      <w:r>
        <w:t>d) zapewnienie kompatybilności z infrastrukturą Zamawiającego, co redukuje konieczność dodatkowych zakupów sprzętu i modernizacji,</w:t>
      </w:r>
    </w:p>
    <w:p w14:paraId="54E6243C" w14:textId="77777777" w:rsidR="00330903" w:rsidRPr="00330903" w:rsidRDefault="00330903" w:rsidP="008F4DDE">
      <w:pPr>
        <w:numPr>
          <w:ilvl w:val="0"/>
          <w:numId w:val="22"/>
        </w:numPr>
        <w:spacing w:after="0"/>
      </w:pPr>
      <w:r w:rsidRPr="00330903">
        <w:t xml:space="preserve">Oferowane rozwiązanie informatyczne nie zawiera elementów lub procesów, które: prowadzą do nadmiernego zużycia energii elektrycznej, powodują emisję znacznych ilości </w:t>
      </w:r>
      <w:r w:rsidRPr="00330903">
        <w:lastRenderedPageBreak/>
        <w:t>gazów cieplarnianych, generują odpady elektroniczne bez możliwości ich odzysku lub recyklingu, naruszają zasady efektywnego gospodarowania zasobami środowiska.</w:t>
      </w:r>
    </w:p>
    <w:p w14:paraId="1C08F41B" w14:textId="77777777" w:rsidR="00330903" w:rsidRPr="00330903" w:rsidRDefault="00330903" w:rsidP="008F4DDE">
      <w:pPr>
        <w:numPr>
          <w:ilvl w:val="0"/>
          <w:numId w:val="22"/>
        </w:numPr>
        <w:spacing w:after="0"/>
        <w:ind w:left="714" w:hanging="357"/>
      </w:pPr>
      <w:r w:rsidRPr="00330903">
        <w:t xml:space="preserve">W toku realizacji zamówienia zastosowane zostaną rozwiązania ograniczające wpływ na środowisko, m.in.: </w:t>
      </w:r>
    </w:p>
    <w:p w14:paraId="1E896F46" w14:textId="7B2214F1" w:rsidR="00330903" w:rsidRPr="00330903" w:rsidRDefault="008F4DDE" w:rsidP="008F4DDE">
      <w:pPr>
        <w:pStyle w:val="Akapitzlist"/>
        <w:ind w:left="851" w:hanging="142"/>
      </w:pPr>
      <w:r>
        <w:t xml:space="preserve">a) </w:t>
      </w:r>
      <w:r w:rsidR="00330903" w:rsidRPr="00330903">
        <w:t>minimalizacja zużycia papieru i transportu,</w:t>
      </w:r>
    </w:p>
    <w:p w14:paraId="197EA480" w14:textId="43A8090F" w:rsidR="00330903" w:rsidRPr="00330903" w:rsidRDefault="008F4DDE" w:rsidP="008F4DDE">
      <w:pPr>
        <w:pStyle w:val="Akapitzlist"/>
        <w:ind w:left="851" w:hanging="142"/>
      </w:pPr>
      <w:r>
        <w:t xml:space="preserve">b) </w:t>
      </w:r>
      <w:r w:rsidR="00330903" w:rsidRPr="00330903">
        <w:t xml:space="preserve">realizacja </w:t>
      </w:r>
      <w:r w:rsidR="00330903">
        <w:t>instruktaży stanowiskowych/</w:t>
      </w:r>
      <w:r w:rsidR="00330903" w:rsidRPr="00330903">
        <w:t xml:space="preserve">szkoleń </w:t>
      </w:r>
      <w:r w:rsidR="00330903">
        <w:t>zdalnie w</w:t>
      </w:r>
      <w:r w:rsidR="00330903" w:rsidRPr="00330903">
        <w:t xml:space="preserve"> siedzibie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673459" w:rsidRPr="00330903">
        <w:t xml:space="preserve"> </w:t>
      </w:r>
      <w:r w:rsidR="00330903" w:rsidRPr="00330903">
        <w:t>w celu ograniczenia emisji związanej z podróżami,</w:t>
      </w:r>
    </w:p>
    <w:p w14:paraId="2A7994B3" w14:textId="3F531A94" w:rsidR="00330903" w:rsidRPr="00330903" w:rsidRDefault="008F4DDE" w:rsidP="008F4DDE">
      <w:pPr>
        <w:pStyle w:val="Akapitzlist"/>
        <w:ind w:left="851" w:hanging="142"/>
      </w:pPr>
      <w:r>
        <w:t xml:space="preserve">c) </w:t>
      </w:r>
      <w:r w:rsidR="00330903" w:rsidRPr="00330903">
        <w:t>zastosowanie metod zdalnej diagnostyki, wsparcia technicznego i serwisowania, ograniczających konieczność dojazdu personelu i transportu sprzętu,</w:t>
      </w:r>
    </w:p>
    <w:p w14:paraId="154A5479" w14:textId="2E5ED129" w:rsidR="00330903" w:rsidRDefault="008F4DDE" w:rsidP="008F4DDE">
      <w:pPr>
        <w:pStyle w:val="Akapitzlist"/>
        <w:ind w:left="851" w:hanging="142"/>
      </w:pPr>
      <w:r>
        <w:t xml:space="preserve">d) </w:t>
      </w:r>
      <w:r w:rsidR="00330903" w:rsidRPr="00330903">
        <w:t>rezygnacja z materiałów drukowanych (instrukcji, materiałów szkoleniowych) na rzecz wersji elektronicznych</w:t>
      </w:r>
      <w:r w:rsidR="00631216">
        <w:t>,</w:t>
      </w:r>
    </w:p>
    <w:p w14:paraId="5F975755" w14:textId="7FE9C700" w:rsidR="00330903" w:rsidRDefault="00330903" w:rsidP="00330903">
      <w:pPr>
        <w:numPr>
          <w:ilvl w:val="0"/>
          <w:numId w:val="22"/>
        </w:numPr>
      </w:pPr>
      <w:r w:rsidRPr="00330903">
        <w:t xml:space="preserve">Na </w:t>
      </w:r>
      <w:r w:rsidR="000A1BFA" w:rsidRPr="00330903">
        <w:t xml:space="preserve">żądanie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673459" w:rsidRPr="00330903">
        <w:t xml:space="preserve"> </w:t>
      </w:r>
      <w:r w:rsidR="000A1BFA" w:rsidRPr="00330903">
        <w:t xml:space="preserve">Wykonawca </w:t>
      </w:r>
      <w:r w:rsidRPr="00330903">
        <w:t>zobowiązuje się do przedstawienia dodatkowych informacji lub dokumentów potwierdzających spełnianie zasady DNSH, w tym np. certyfikatów środowiskowych, deklaracji producenta lub analiz środowiskowych.</w:t>
      </w:r>
    </w:p>
    <w:p w14:paraId="0AE19278" w14:textId="50C19F2D" w:rsidR="00631216" w:rsidRPr="00330903" w:rsidRDefault="00631216" w:rsidP="00330903">
      <w:pPr>
        <w:numPr>
          <w:ilvl w:val="0"/>
          <w:numId w:val="22"/>
        </w:numPr>
      </w:pPr>
      <w:r w:rsidRPr="00330903">
        <w:t xml:space="preserve">Na żądanie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673459" w:rsidRPr="00330903">
        <w:t xml:space="preserve"> </w:t>
      </w:r>
      <w:r w:rsidRPr="00330903">
        <w:t xml:space="preserve">Wykonawca zobowiązuje się </w:t>
      </w:r>
      <w:r w:rsidRPr="00631216">
        <w:t xml:space="preserve">do odbioru opakowań </w:t>
      </w:r>
      <w:r>
        <w:t xml:space="preserve">po dostarczonym sprzęcie IT </w:t>
      </w:r>
      <w:r w:rsidRPr="00631216">
        <w:t xml:space="preserve">i utylizacji </w:t>
      </w:r>
      <w:r>
        <w:t xml:space="preserve">zużytego </w:t>
      </w:r>
      <w:r w:rsidRPr="00631216">
        <w:t>sprzętu IT.</w:t>
      </w:r>
    </w:p>
    <w:p w14:paraId="1C777B67" w14:textId="77777777" w:rsidR="0004387D" w:rsidRDefault="0004387D" w:rsidP="0004387D">
      <w:r>
        <w:t>Ponadto Wykonawca oświadcza, że przyjmuje wymaganie Zamawiającego, aby niniejsze zamówienie było realizowane zgodnie z wymogami zrównoważonego rozwoju i ochrony środowiska w ramach Krajowego Planu Odbudowy i Zwiększania Odporności. Wykonawca jest odpowiedzialny za gromadzenie niezbędnych informacji dotyczących zgodności z zasadą DNSH w ramach realizacji umowy i przedstawianie ich w ramach realizacji przedsięwzięcia.</w:t>
      </w:r>
    </w:p>
    <w:p w14:paraId="3A042F5F" w14:textId="77777777" w:rsidR="00820B1F" w:rsidRDefault="00820B1F" w:rsidP="0004387D">
      <w:pPr>
        <w:rPr>
          <w:rFonts w:ascii="Calibri" w:hAnsi="Calibri" w:cs="Calibri"/>
          <w:b/>
        </w:rPr>
      </w:pPr>
    </w:p>
    <w:p w14:paraId="5205666D" w14:textId="44D85365" w:rsidR="00820B1F" w:rsidRPr="00820B1F" w:rsidRDefault="00820B1F" w:rsidP="0004387D">
      <w:pPr>
        <w:rPr>
          <w:rFonts w:ascii="Calibri" w:hAnsi="Calibri" w:cs="Calibri"/>
          <w:b/>
        </w:rPr>
      </w:pPr>
      <w:r w:rsidRPr="008C368F">
        <w:rPr>
          <w:rFonts w:ascii="Calibri" w:hAnsi="Calibri" w:cs="Calibri"/>
          <w:b/>
        </w:rPr>
        <w:t>OŚWIADCZENIE DOTYCZĄCE PRZESTRZEGANIA ZASAD HORYZONTALNYCH</w:t>
      </w:r>
    </w:p>
    <w:p w14:paraId="2EC5E30E" w14:textId="77777777" w:rsidR="0004387D" w:rsidRDefault="0004387D" w:rsidP="0004387D">
      <w:r>
        <w:t xml:space="preserve">Wykonawca oświadcza również, że przyjmuje wymaganie Zamawiającego aby realizacja zamówienia nastąpiła z poszanowaniem zasad horyzontalnych tj.: </w:t>
      </w:r>
    </w:p>
    <w:p w14:paraId="78A4523F" w14:textId="77777777" w:rsidR="0004387D" w:rsidRDefault="0004387D" w:rsidP="0004387D">
      <w:r>
        <w:t xml:space="preserve">a) zasady równości szans i niedyskryminacji, w tym dostępności dla osób z niepełnosprawnościami z uwzględnieniem spełnienia wymagań określonych w Standardach dostępności dla polityki spójności 2021-2027; </w:t>
      </w:r>
    </w:p>
    <w:p w14:paraId="52F423A3" w14:textId="77777777" w:rsidR="0004387D" w:rsidRDefault="0004387D" w:rsidP="0004387D">
      <w:r>
        <w:t>b) zasady równości kobiet i mężczyzn;</w:t>
      </w:r>
    </w:p>
    <w:p w14:paraId="7B07FBA7" w14:textId="77777777" w:rsidR="0004387D" w:rsidRDefault="0004387D" w:rsidP="0004387D">
      <w:r>
        <w:t xml:space="preserve">c) zasady zrównoważonego rozwoju; </w:t>
      </w:r>
    </w:p>
    <w:p w14:paraId="7C4E34E5" w14:textId="77777777" w:rsidR="0004387D" w:rsidRPr="00330903" w:rsidRDefault="0004387D" w:rsidP="0004387D">
      <w:r>
        <w:t>d) zasady długotrwałego wpływu przedsięwzięcia na wydajność i odporność gospodarki polskiej</w:t>
      </w:r>
    </w:p>
    <w:p w14:paraId="4BFE4C9E" w14:textId="77777777" w:rsidR="00330903" w:rsidRPr="00330903" w:rsidRDefault="00330903" w:rsidP="00330903"/>
    <w:p w14:paraId="75CE2316" w14:textId="77777777" w:rsidR="00330903" w:rsidRPr="00330903" w:rsidRDefault="00330903" w:rsidP="00330903">
      <w:r w:rsidRPr="00330903">
        <w:t>Miejscowość: ...........................................</w:t>
      </w:r>
    </w:p>
    <w:p w14:paraId="0024ED18" w14:textId="77777777" w:rsidR="00330903" w:rsidRPr="00330903" w:rsidRDefault="00330903" w:rsidP="00330903">
      <w:r w:rsidRPr="00330903">
        <w:t>Data: ..........................</w:t>
      </w:r>
      <w:r w:rsidRPr="00330903">
        <w:br/>
      </w:r>
    </w:p>
    <w:p w14:paraId="23A86CFD" w14:textId="77777777" w:rsidR="00330903" w:rsidRPr="00330903" w:rsidRDefault="00330903" w:rsidP="00330903">
      <w:r w:rsidRPr="00330903">
        <w:lastRenderedPageBreak/>
        <w:t>Podpisy i pieczęcie osób uprawnionych do reprezentowania Wykonawcy:</w:t>
      </w:r>
      <w:r w:rsidRPr="00330903">
        <w:br/>
        <w:t>.............................................................</w:t>
      </w:r>
      <w:r w:rsidRPr="00330903">
        <w:br/>
        <w:t>.............................................................</w:t>
      </w:r>
    </w:p>
    <w:p w14:paraId="0F69F364" w14:textId="77777777" w:rsidR="00330903" w:rsidRDefault="00330903" w:rsidP="00330903"/>
    <w:sectPr w:rsidR="0033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8C351" w14:textId="77777777" w:rsidR="00F57B1A" w:rsidRDefault="00F57B1A" w:rsidP="00796237">
      <w:pPr>
        <w:spacing w:after="0" w:line="240" w:lineRule="auto"/>
      </w:pPr>
      <w:r>
        <w:separator/>
      </w:r>
    </w:p>
  </w:endnote>
  <w:endnote w:type="continuationSeparator" w:id="0">
    <w:p w14:paraId="0EEF1B04" w14:textId="77777777" w:rsidR="00F57B1A" w:rsidRDefault="00F57B1A" w:rsidP="0079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3C567" w14:textId="2E0B7ED9" w:rsidR="00796237" w:rsidRPr="00796237" w:rsidRDefault="00796237" w:rsidP="00796237">
    <w:pPr>
      <w:pStyle w:val="Stopka"/>
      <w:jc w:val="right"/>
      <w:rPr>
        <w:rFonts w:ascii="Arial" w:hAnsi="Arial" w:cs="Arial"/>
        <w:sz w:val="18"/>
        <w:szCs w:val="18"/>
      </w:rPr>
    </w:pPr>
    <w:r w:rsidRPr="00796237">
      <w:rPr>
        <w:rFonts w:ascii="Arial" w:hAnsi="Arial" w:cs="Arial"/>
        <w:sz w:val="18"/>
        <w:szCs w:val="18"/>
      </w:rPr>
      <w:t xml:space="preserve">Strona </w:t>
    </w:r>
    <w:r w:rsidRPr="00796237">
      <w:rPr>
        <w:rFonts w:ascii="Arial" w:hAnsi="Arial" w:cs="Arial"/>
        <w:sz w:val="18"/>
        <w:szCs w:val="18"/>
      </w:rPr>
      <w:fldChar w:fldCharType="begin"/>
    </w:r>
    <w:r w:rsidRPr="00796237">
      <w:rPr>
        <w:rFonts w:ascii="Arial" w:hAnsi="Arial" w:cs="Arial"/>
        <w:sz w:val="18"/>
        <w:szCs w:val="18"/>
      </w:rPr>
      <w:instrText>PAGE  \* Arabic  \* MERGEFORMAT</w:instrText>
    </w:r>
    <w:r w:rsidRPr="00796237">
      <w:rPr>
        <w:rFonts w:ascii="Arial" w:hAnsi="Arial" w:cs="Arial"/>
        <w:sz w:val="18"/>
        <w:szCs w:val="18"/>
      </w:rPr>
      <w:fldChar w:fldCharType="separate"/>
    </w:r>
    <w:r w:rsidR="00AF58C9">
      <w:rPr>
        <w:rFonts w:ascii="Arial" w:hAnsi="Arial" w:cs="Arial"/>
        <w:noProof/>
        <w:sz w:val="18"/>
        <w:szCs w:val="18"/>
      </w:rPr>
      <w:t>4</w:t>
    </w:r>
    <w:r w:rsidRPr="00796237">
      <w:rPr>
        <w:rFonts w:ascii="Arial" w:hAnsi="Arial" w:cs="Arial"/>
        <w:sz w:val="18"/>
        <w:szCs w:val="18"/>
      </w:rPr>
      <w:fldChar w:fldCharType="end"/>
    </w:r>
    <w:r w:rsidRPr="00796237">
      <w:rPr>
        <w:rFonts w:ascii="Arial" w:hAnsi="Arial" w:cs="Arial"/>
        <w:sz w:val="18"/>
        <w:szCs w:val="18"/>
      </w:rPr>
      <w:t xml:space="preserve"> z </w:t>
    </w:r>
    <w:r w:rsidRPr="00796237">
      <w:rPr>
        <w:rFonts w:ascii="Arial" w:hAnsi="Arial" w:cs="Arial"/>
        <w:sz w:val="18"/>
        <w:szCs w:val="18"/>
      </w:rPr>
      <w:fldChar w:fldCharType="begin"/>
    </w:r>
    <w:r w:rsidRPr="00796237">
      <w:rPr>
        <w:rFonts w:ascii="Arial" w:hAnsi="Arial" w:cs="Arial"/>
        <w:sz w:val="18"/>
        <w:szCs w:val="18"/>
      </w:rPr>
      <w:instrText>NUMPAGES \ * arabskie \ * MERGEFORMAT</w:instrText>
    </w:r>
    <w:r w:rsidRPr="00796237">
      <w:rPr>
        <w:rFonts w:ascii="Arial" w:hAnsi="Arial" w:cs="Arial"/>
        <w:sz w:val="18"/>
        <w:szCs w:val="18"/>
      </w:rPr>
      <w:fldChar w:fldCharType="separate"/>
    </w:r>
    <w:r w:rsidR="00AF58C9">
      <w:rPr>
        <w:rFonts w:ascii="Arial" w:hAnsi="Arial" w:cs="Arial"/>
        <w:noProof/>
        <w:sz w:val="18"/>
        <w:szCs w:val="18"/>
      </w:rPr>
      <w:t>5</w:t>
    </w:r>
    <w:r w:rsidRPr="0079623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BBF27" w14:textId="77777777" w:rsidR="00F57B1A" w:rsidRDefault="00F57B1A" w:rsidP="00796237">
      <w:pPr>
        <w:spacing w:after="0" w:line="240" w:lineRule="auto"/>
      </w:pPr>
      <w:r>
        <w:separator/>
      </w:r>
    </w:p>
  </w:footnote>
  <w:footnote w:type="continuationSeparator" w:id="0">
    <w:p w14:paraId="7A1EB615" w14:textId="77777777" w:rsidR="00F57B1A" w:rsidRDefault="00F57B1A" w:rsidP="0079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04B11" w14:textId="2BA68526" w:rsidR="00480488" w:rsidRDefault="00480488">
    <w:pPr>
      <w:pStyle w:val="Nagwek"/>
    </w:pPr>
    <w:r>
      <w:rPr>
        <w:noProof/>
        <w:lang w:eastAsia="pl-PL"/>
      </w:rPr>
      <w:drawing>
        <wp:inline distT="0" distB="0" distL="0" distR="0" wp14:anchorId="776A5C8F" wp14:editId="7036CB19">
          <wp:extent cx="5760720" cy="795655"/>
          <wp:effectExtent l="0" t="0" r="0" b="4445"/>
          <wp:docPr id="13946956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338"/>
        </w:tabs>
        <w:ind w:left="2055" w:firstLine="0"/>
      </w:pPr>
      <w:rPr>
        <w:rFonts w:ascii="Symbol" w:hAnsi="Symbol" w:cs="Symbol"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  <w:b w:val="0"/>
        <w:i w:val="0"/>
        <w:color w:val="000000"/>
        <w:sz w:val="18"/>
        <w:szCs w:val="18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18"/>
        <w:szCs w:val="18"/>
      </w:rPr>
    </w:lvl>
  </w:abstractNum>
  <w:abstractNum w:abstractNumId="3" w15:restartNumberingAfterBreak="0">
    <w:nsid w:val="003A4E5C"/>
    <w:multiLevelType w:val="hybridMultilevel"/>
    <w:tmpl w:val="52F2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F860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91EF2"/>
    <w:multiLevelType w:val="multilevel"/>
    <w:tmpl w:val="BA08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D44C2B"/>
    <w:multiLevelType w:val="hybridMultilevel"/>
    <w:tmpl w:val="C0448088"/>
    <w:lvl w:ilvl="0" w:tplc="66BEF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947CA"/>
    <w:multiLevelType w:val="multilevel"/>
    <w:tmpl w:val="C72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95501"/>
    <w:multiLevelType w:val="multilevel"/>
    <w:tmpl w:val="7AC4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E35AC"/>
    <w:multiLevelType w:val="hybridMultilevel"/>
    <w:tmpl w:val="AAC0FBC8"/>
    <w:lvl w:ilvl="0" w:tplc="142421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6B45"/>
    <w:multiLevelType w:val="multilevel"/>
    <w:tmpl w:val="250E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93A73"/>
    <w:multiLevelType w:val="multilevel"/>
    <w:tmpl w:val="FD2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5724C"/>
    <w:multiLevelType w:val="multilevel"/>
    <w:tmpl w:val="4784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13F4B"/>
    <w:multiLevelType w:val="multilevel"/>
    <w:tmpl w:val="BD9C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6D0E86"/>
    <w:multiLevelType w:val="multilevel"/>
    <w:tmpl w:val="9FF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42ECA"/>
    <w:multiLevelType w:val="multilevel"/>
    <w:tmpl w:val="778C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74091"/>
    <w:multiLevelType w:val="multilevel"/>
    <w:tmpl w:val="7222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034B0"/>
    <w:multiLevelType w:val="hybridMultilevel"/>
    <w:tmpl w:val="E2E88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F108F"/>
    <w:multiLevelType w:val="hybridMultilevel"/>
    <w:tmpl w:val="52F27E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7498B"/>
    <w:multiLevelType w:val="hybridMultilevel"/>
    <w:tmpl w:val="F2D6AF58"/>
    <w:lvl w:ilvl="0" w:tplc="612AF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FF200D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F160D"/>
    <w:multiLevelType w:val="hybridMultilevel"/>
    <w:tmpl w:val="5CF22756"/>
    <w:lvl w:ilvl="0" w:tplc="D0F860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D3737"/>
    <w:multiLevelType w:val="multilevel"/>
    <w:tmpl w:val="F7C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804ED"/>
    <w:multiLevelType w:val="multilevel"/>
    <w:tmpl w:val="4B82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213EF"/>
    <w:multiLevelType w:val="multilevel"/>
    <w:tmpl w:val="F83A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93781"/>
    <w:multiLevelType w:val="multilevel"/>
    <w:tmpl w:val="0148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A32A39"/>
    <w:multiLevelType w:val="hybridMultilevel"/>
    <w:tmpl w:val="198C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E5FBC"/>
    <w:multiLevelType w:val="multilevel"/>
    <w:tmpl w:val="FCAA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97C7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18"/>
        <w:szCs w:val="18"/>
      </w:rPr>
    </w:lvl>
  </w:abstractNum>
  <w:abstractNum w:abstractNumId="27" w15:restartNumberingAfterBreak="0">
    <w:nsid w:val="7EFC54A4"/>
    <w:multiLevelType w:val="multilevel"/>
    <w:tmpl w:val="E392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27"/>
  </w:num>
  <w:num w:numId="5">
    <w:abstractNumId w:val="22"/>
  </w:num>
  <w:num w:numId="6">
    <w:abstractNumId w:val="11"/>
  </w:num>
  <w:num w:numId="7">
    <w:abstractNumId w:val="21"/>
  </w:num>
  <w:num w:numId="8">
    <w:abstractNumId w:val="13"/>
  </w:num>
  <w:num w:numId="9">
    <w:abstractNumId w:val="23"/>
  </w:num>
  <w:num w:numId="10">
    <w:abstractNumId w:val="4"/>
  </w:num>
  <w:num w:numId="11">
    <w:abstractNumId w:val="20"/>
  </w:num>
  <w:num w:numId="12">
    <w:abstractNumId w:val="6"/>
  </w:num>
  <w:num w:numId="13">
    <w:abstractNumId w:val="25"/>
  </w:num>
  <w:num w:numId="14">
    <w:abstractNumId w:val="0"/>
  </w:num>
  <w:num w:numId="15">
    <w:abstractNumId w:val="1"/>
  </w:num>
  <w:num w:numId="16">
    <w:abstractNumId w:val="2"/>
  </w:num>
  <w:num w:numId="17">
    <w:abstractNumId w:val="26"/>
  </w:num>
  <w:num w:numId="18">
    <w:abstractNumId w:val="12"/>
  </w:num>
  <w:num w:numId="19">
    <w:abstractNumId w:val="15"/>
  </w:num>
  <w:num w:numId="20">
    <w:abstractNumId w:val="9"/>
  </w:num>
  <w:num w:numId="21">
    <w:abstractNumId w:val="7"/>
  </w:num>
  <w:num w:numId="22">
    <w:abstractNumId w:val="24"/>
  </w:num>
  <w:num w:numId="23">
    <w:abstractNumId w:val="3"/>
  </w:num>
  <w:num w:numId="24">
    <w:abstractNumId w:val="16"/>
  </w:num>
  <w:num w:numId="25">
    <w:abstractNumId w:val="17"/>
  </w:num>
  <w:num w:numId="26">
    <w:abstractNumId w:val="19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74"/>
    <w:rsid w:val="0002762C"/>
    <w:rsid w:val="0004387D"/>
    <w:rsid w:val="00045F46"/>
    <w:rsid w:val="000A1BFA"/>
    <w:rsid w:val="000C6607"/>
    <w:rsid w:val="000E08A9"/>
    <w:rsid w:val="00111754"/>
    <w:rsid w:val="00173B27"/>
    <w:rsid w:val="00180A94"/>
    <w:rsid w:val="00191033"/>
    <w:rsid w:val="001C004B"/>
    <w:rsid w:val="001E52E3"/>
    <w:rsid w:val="001F0FB7"/>
    <w:rsid w:val="00223D9D"/>
    <w:rsid w:val="00224574"/>
    <w:rsid w:val="00266123"/>
    <w:rsid w:val="00295C1F"/>
    <w:rsid w:val="00297B28"/>
    <w:rsid w:val="002C3FD6"/>
    <w:rsid w:val="003003AC"/>
    <w:rsid w:val="00310E4F"/>
    <w:rsid w:val="00312D96"/>
    <w:rsid w:val="0031524D"/>
    <w:rsid w:val="00330903"/>
    <w:rsid w:val="003362A1"/>
    <w:rsid w:val="0034178F"/>
    <w:rsid w:val="00343420"/>
    <w:rsid w:val="003506BD"/>
    <w:rsid w:val="003620BF"/>
    <w:rsid w:val="0037014F"/>
    <w:rsid w:val="003A4CEE"/>
    <w:rsid w:val="003B1184"/>
    <w:rsid w:val="003F0550"/>
    <w:rsid w:val="00410265"/>
    <w:rsid w:val="00480488"/>
    <w:rsid w:val="00514481"/>
    <w:rsid w:val="0055292F"/>
    <w:rsid w:val="005C147C"/>
    <w:rsid w:val="005C6A9D"/>
    <w:rsid w:val="00602E2B"/>
    <w:rsid w:val="00605E78"/>
    <w:rsid w:val="0062521F"/>
    <w:rsid w:val="00631216"/>
    <w:rsid w:val="00632DE1"/>
    <w:rsid w:val="00673459"/>
    <w:rsid w:val="006C0CED"/>
    <w:rsid w:val="006D0EDD"/>
    <w:rsid w:val="007430D7"/>
    <w:rsid w:val="0074771D"/>
    <w:rsid w:val="00796237"/>
    <w:rsid w:val="007E6729"/>
    <w:rsid w:val="00820B1F"/>
    <w:rsid w:val="0083479C"/>
    <w:rsid w:val="00843C15"/>
    <w:rsid w:val="00845407"/>
    <w:rsid w:val="0085780D"/>
    <w:rsid w:val="00874BDF"/>
    <w:rsid w:val="008B6B64"/>
    <w:rsid w:val="008C65F7"/>
    <w:rsid w:val="008F4DDE"/>
    <w:rsid w:val="00916719"/>
    <w:rsid w:val="00980B35"/>
    <w:rsid w:val="00994015"/>
    <w:rsid w:val="009D4619"/>
    <w:rsid w:val="009E116E"/>
    <w:rsid w:val="009E1F0D"/>
    <w:rsid w:val="00A010AB"/>
    <w:rsid w:val="00A30ABB"/>
    <w:rsid w:val="00A31D78"/>
    <w:rsid w:val="00A70CCD"/>
    <w:rsid w:val="00A70DF9"/>
    <w:rsid w:val="00A91D3F"/>
    <w:rsid w:val="00A94172"/>
    <w:rsid w:val="00AC7E13"/>
    <w:rsid w:val="00AE06FF"/>
    <w:rsid w:val="00AF58C9"/>
    <w:rsid w:val="00B03D31"/>
    <w:rsid w:val="00B36FED"/>
    <w:rsid w:val="00B72D07"/>
    <w:rsid w:val="00B827B0"/>
    <w:rsid w:val="00B87D96"/>
    <w:rsid w:val="00BB2D11"/>
    <w:rsid w:val="00BC23A3"/>
    <w:rsid w:val="00C00C9B"/>
    <w:rsid w:val="00C36E2F"/>
    <w:rsid w:val="00C906B8"/>
    <w:rsid w:val="00CD6A0D"/>
    <w:rsid w:val="00D01E30"/>
    <w:rsid w:val="00D13E3A"/>
    <w:rsid w:val="00D67A6B"/>
    <w:rsid w:val="00D9502D"/>
    <w:rsid w:val="00DF21BD"/>
    <w:rsid w:val="00E0539F"/>
    <w:rsid w:val="00E31662"/>
    <w:rsid w:val="00E41599"/>
    <w:rsid w:val="00E46BF3"/>
    <w:rsid w:val="00ED159B"/>
    <w:rsid w:val="00F40E90"/>
    <w:rsid w:val="00F57B1A"/>
    <w:rsid w:val="00F6030A"/>
    <w:rsid w:val="00F720C3"/>
    <w:rsid w:val="00F97A02"/>
    <w:rsid w:val="00FA1832"/>
    <w:rsid w:val="00FC6DB9"/>
    <w:rsid w:val="00F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E09E"/>
  <w15:docId w15:val="{8125E0AA-4E8D-4065-AB3B-D2178AA9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D3F"/>
  </w:style>
  <w:style w:type="paragraph" w:styleId="Nagwek2">
    <w:name w:val="heading 2"/>
    <w:basedOn w:val="Normalny"/>
    <w:link w:val="Nagwek2Znak"/>
    <w:uiPriority w:val="9"/>
    <w:qFormat/>
    <w:rsid w:val="003B1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7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237"/>
  </w:style>
  <w:style w:type="paragraph" w:styleId="Stopka">
    <w:name w:val="footer"/>
    <w:basedOn w:val="Normalny"/>
    <w:link w:val="StopkaZnak"/>
    <w:uiPriority w:val="99"/>
    <w:unhideWhenUsed/>
    <w:rsid w:val="0079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2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B2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E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D96"/>
    <w:rPr>
      <w:b/>
      <w:bCs/>
    </w:rPr>
  </w:style>
  <w:style w:type="paragraph" w:customStyle="1" w:styleId="pf0">
    <w:name w:val="pf0"/>
    <w:basedOn w:val="Normalny"/>
    <w:rsid w:val="00A0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010AB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31">
    <w:name w:val="cf3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41">
    <w:name w:val="cf41"/>
    <w:basedOn w:val="Domylnaczcionkaakapitu"/>
    <w:rsid w:val="001F0FB7"/>
    <w:rPr>
      <w:rFonts w:ascii="Wingdings" w:hAnsi="Wingdings" w:hint="default"/>
      <w:sz w:val="22"/>
      <w:szCs w:val="22"/>
    </w:rPr>
  </w:style>
  <w:style w:type="character" w:styleId="Hipercze">
    <w:name w:val="Hyperlink"/>
    <w:rsid w:val="0085780D"/>
    <w:rPr>
      <w:color w:val="0000FF"/>
      <w:u w:val="single"/>
    </w:rPr>
  </w:style>
  <w:style w:type="character" w:customStyle="1" w:styleId="cf51">
    <w:name w:val="cf51"/>
    <w:basedOn w:val="Domylnaczcionkaakapitu"/>
    <w:rsid w:val="0062521F"/>
    <w:rPr>
      <w:rFonts w:ascii="Consolas" w:hAnsi="Consolas" w:hint="default"/>
      <w:sz w:val="22"/>
      <w:szCs w:val="22"/>
    </w:rPr>
  </w:style>
  <w:style w:type="table" w:styleId="Tabela-Siatka">
    <w:name w:val="Table Grid"/>
    <w:basedOn w:val="Standardowy"/>
    <w:uiPriority w:val="39"/>
    <w:rsid w:val="00D13E3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B11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link w:val="Tekstpodstawowy"/>
    <w:qFormat/>
    <w:locked/>
    <w:rsid w:val="00480488"/>
    <w:rPr>
      <w:rFonts w:eastAsia="Calibri"/>
      <w:sz w:val="24"/>
      <w:lang w:eastAsia="pl-PL"/>
    </w:rPr>
  </w:style>
  <w:style w:type="paragraph" w:styleId="Tekstpodstawowy">
    <w:name w:val="Body Text"/>
    <w:basedOn w:val="Normalny"/>
    <w:link w:val="TekstpodstawowyZnak"/>
    <w:rsid w:val="00480488"/>
    <w:pPr>
      <w:suppressAutoHyphens/>
      <w:spacing w:after="0" w:line="240" w:lineRule="auto"/>
      <w:jc w:val="both"/>
    </w:pPr>
    <w:rPr>
      <w:rFonts w:eastAsia="Calibri"/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480488"/>
  </w:style>
  <w:style w:type="paragraph" w:styleId="Tekstdymka">
    <w:name w:val="Balloon Text"/>
    <w:basedOn w:val="Normalny"/>
    <w:link w:val="TekstdymkaZnak"/>
    <w:uiPriority w:val="99"/>
    <w:semiHidden/>
    <w:unhideWhenUsed/>
    <w:rsid w:val="0082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A540-C666-4DA8-9A99-0800EFF8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Czarnecki</dc:creator>
  <cp:lastModifiedBy>ekwasniewska</cp:lastModifiedBy>
  <cp:revision>2</cp:revision>
  <dcterms:created xsi:type="dcterms:W3CDTF">2026-02-20T08:16:00Z</dcterms:created>
  <dcterms:modified xsi:type="dcterms:W3CDTF">2026-02-20T08:16:00Z</dcterms:modified>
</cp:coreProperties>
</file>