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61D82" w14:textId="69D3CA92" w:rsidR="007013FD" w:rsidRPr="00CE57B4" w:rsidRDefault="007013FD" w:rsidP="00AB5E88">
      <w:pPr>
        <w:spacing w:after="0" w:line="257" w:lineRule="auto"/>
        <w:jc w:val="right"/>
        <w:rPr>
          <w:b/>
          <w:bCs/>
          <w:sz w:val="20"/>
          <w:szCs w:val="20"/>
        </w:rPr>
      </w:pPr>
      <w:r w:rsidRPr="00CE57B4">
        <w:rPr>
          <w:b/>
          <w:bCs/>
          <w:sz w:val="20"/>
          <w:szCs w:val="20"/>
        </w:rPr>
        <w:t xml:space="preserve">Załącznik nr </w:t>
      </w:r>
      <w:r w:rsidR="00CE57B4" w:rsidRPr="00CE57B4">
        <w:rPr>
          <w:b/>
          <w:bCs/>
          <w:sz w:val="20"/>
          <w:szCs w:val="20"/>
        </w:rPr>
        <w:t>1</w:t>
      </w:r>
      <w:r w:rsidR="00DF5D74">
        <w:rPr>
          <w:b/>
          <w:bCs/>
          <w:sz w:val="20"/>
          <w:szCs w:val="20"/>
        </w:rPr>
        <w:t>2</w:t>
      </w:r>
      <w:r w:rsidR="002F766B" w:rsidRPr="00CE57B4">
        <w:rPr>
          <w:b/>
          <w:bCs/>
          <w:sz w:val="20"/>
          <w:szCs w:val="20"/>
        </w:rPr>
        <w:t xml:space="preserve"> </w:t>
      </w:r>
      <w:r w:rsidRPr="00CE57B4">
        <w:rPr>
          <w:b/>
          <w:bCs/>
          <w:sz w:val="20"/>
          <w:szCs w:val="20"/>
        </w:rPr>
        <w:t>do SWZ</w:t>
      </w:r>
    </w:p>
    <w:p w14:paraId="6E09BB32" w14:textId="77777777" w:rsidR="00557D34" w:rsidRDefault="00557D34" w:rsidP="00D81585">
      <w:pPr>
        <w:spacing w:after="0"/>
        <w:rPr>
          <w:b/>
          <w:bCs/>
          <w:sz w:val="20"/>
          <w:szCs w:val="20"/>
        </w:rPr>
      </w:pPr>
    </w:p>
    <w:p w14:paraId="3744D7EC" w14:textId="77777777" w:rsidR="007013FD" w:rsidRPr="00CE57B4" w:rsidRDefault="007013FD" w:rsidP="00D81585">
      <w:pPr>
        <w:spacing w:after="0"/>
        <w:rPr>
          <w:b/>
          <w:bCs/>
          <w:sz w:val="20"/>
          <w:szCs w:val="20"/>
        </w:rPr>
      </w:pPr>
    </w:p>
    <w:p w14:paraId="671C37AC" w14:textId="0211CFCE" w:rsidR="007013FD" w:rsidRPr="00CE57B4" w:rsidRDefault="00CE57B4" w:rsidP="00D81585">
      <w:pPr>
        <w:spacing w:after="120" w:line="360" w:lineRule="auto"/>
        <w:jc w:val="center"/>
        <w:rPr>
          <w:b/>
          <w:bCs/>
        </w:rPr>
      </w:pPr>
      <w:r w:rsidRPr="00CE57B4">
        <w:rPr>
          <w:b/>
          <w:bCs/>
        </w:rPr>
        <w:t xml:space="preserve">OŚWIADCZENIA </w:t>
      </w:r>
      <w:r w:rsidR="00DF5D74">
        <w:rPr>
          <w:b/>
          <w:bCs/>
        </w:rPr>
        <w:t>dot. rachunku VAT</w:t>
      </w:r>
      <w:r w:rsidRPr="00CE57B4">
        <w:rPr>
          <w:b/>
          <w:bCs/>
        </w:rPr>
        <w:t xml:space="preserve"> </w:t>
      </w:r>
    </w:p>
    <w:p w14:paraId="34D5DC0C" w14:textId="48058960" w:rsidR="005E3DFB" w:rsidRPr="005E3DFB" w:rsidRDefault="005E3DFB" w:rsidP="00CE57B4">
      <w:pPr>
        <w:jc w:val="both"/>
      </w:pPr>
      <w:r w:rsidRPr="005E3DFB">
        <w:rPr>
          <w:rStyle w:val="FontStyle17"/>
          <w:rFonts w:ascii="Calibri" w:hAnsi="Calibri" w:cs="Calibri"/>
        </w:rPr>
        <w:t>Na potrzeby postępowania o udzielenie zamówienia publicznego pod nazwą:</w:t>
      </w:r>
      <w:bookmarkStart w:id="0" w:name="_Hlk211498369"/>
      <w:r w:rsidRPr="005E3DFB">
        <w:rPr>
          <w:rStyle w:val="FontStyle17"/>
          <w:rFonts w:ascii="Calibri" w:hAnsi="Calibri" w:cs="Calibri"/>
        </w:rPr>
        <w:t xml:space="preserve"> </w:t>
      </w:r>
      <w:bookmarkStart w:id="1" w:name="_Hlk216167110"/>
      <w:r w:rsidR="00557D34" w:rsidRPr="00557D34">
        <w:rPr>
          <w:rStyle w:val="FontStyle17"/>
          <w:rFonts w:ascii="Calibri" w:hAnsi="Calibri" w:cs="Calibri"/>
          <w:b/>
          <w:bCs/>
        </w:rPr>
        <w:t>„Rozbudowa szpitalnego systemu informatycznego wraz z integracją z systemem P1 oraz wdrożeniem rozwiązań AI dla podniesienia poziomu dojrzałości cyfrowej i cyberbezpieczeństwa Szpitala”</w:t>
      </w:r>
      <w:r w:rsidR="00557D34" w:rsidRPr="00557D34">
        <w:rPr>
          <w:rStyle w:val="FontStyle17"/>
          <w:rFonts w:ascii="Calibri" w:hAnsi="Calibri" w:cs="Calibri"/>
        </w:rPr>
        <w:t xml:space="preserve"> </w:t>
      </w:r>
      <w:r w:rsidR="00D550A4" w:rsidRPr="00D550A4">
        <w:rPr>
          <w:rStyle w:val="FontStyle17"/>
          <w:rFonts w:ascii="Calibri" w:hAnsi="Calibri" w:cs="Calibri"/>
          <w:b/>
          <w:bCs/>
        </w:rPr>
        <w:t>– oprogramowanie i rozwiązania chmurowe</w:t>
      </w:r>
      <w:r w:rsidR="00D550A4" w:rsidRPr="00D550A4">
        <w:rPr>
          <w:rStyle w:val="FontStyle17"/>
          <w:rFonts w:ascii="Calibri" w:hAnsi="Calibri" w:cs="Calibri"/>
        </w:rPr>
        <w:t xml:space="preserve"> </w:t>
      </w:r>
      <w:r w:rsidR="00557D34" w:rsidRPr="00557D34">
        <w:rPr>
          <w:rStyle w:val="FontStyle17"/>
          <w:rFonts w:ascii="Calibri" w:hAnsi="Calibri" w:cs="Calibri"/>
        </w:rPr>
        <w:t>w ramach projektu „Rozwój usług cyfrowych w Wojewódzkim Szpitalu Zespolonym w Kielcach”</w:t>
      </w:r>
      <w:r w:rsidR="00557D34">
        <w:rPr>
          <w:rStyle w:val="FontStyle17"/>
          <w:rFonts w:ascii="Calibri" w:hAnsi="Calibri" w:cs="Calibri"/>
        </w:rPr>
        <w:t xml:space="preserve"> </w:t>
      </w:r>
      <w:r w:rsidRPr="005E3DFB">
        <w:t>nr projektu KPOD.07.03-IP.10-008</w:t>
      </w:r>
      <w:r w:rsidR="00557D34">
        <w:t>6</w:t>
      </w:r>
      <w:r w:rsidRPr="005E3DFB">
        <w:t xml:space="preserve">/25 w ramach D1.1.2 „Przyspieszenie procesów transformacji cyfrowej ochrony zdrowia poprzez dalszy rozwój usług cyfrowych w ochronie zdrowia” (nabór konkurencyjny - numer naboru: KPOD.07.03-IP.10-001/25) Krajowego Planu Odbudowy i Zwiększania Odporności (KPO) </w:t>
      </w:r>
      <w:r w:rsidRPr="005E3DFB">
        <w:rPr>
          <w:b/>
          <w:bCs/>
        </w:rPr>
        <w:t xml:space="preserve">- </w:t>
      </w:r>
      <w:r w:rsidR="00AB5E88">
        <w:rPr>
          <w:b/>
          <w:bCs/>
          <w:color w:val="FF0000"/>
        </w:rPr>
        <w:t>znak sprawy EZ/31</w:t>
      </w:r>
      <w:r w:rsidRPr="005E3DFB">
        <w:rPr>
          <w:b/>
          <w:bCs/>
          <w:color w:val="FF0000"/>
        </w:rPr>
        <w:t>/202</w:t>
      </w:r>
      <w:r w:rsidR="00557D34">
        <w:rPr>
          <w:b/>
          <w:bCs/>
          <w:color w:val="FF0000"/>
        </w:rPr>
        <w:t>6</w:t>
      </w:r>
      <w:r w:rsidR="00AB5E88">
        <w:rPr>
          <w:b/>
          <w:bCs/>
          <w:color w:val="FF0000"/>
        </w:rPr>
        <w:t>/EK</w:t>
      </w:r>
      <w:bookmarkStart w:id="2" w:name="_GoBack"/>
      <w:bookmarkEnd w:id="2"/>
      <w:r w:rsidRPr="005E3DFB">
        <w:t xml:space="preserve"> </w:t>
      </w:r>
      <w:bookmarkEnd w:id="0"/>
      <w:bookmarkEnd w:id="1"/>
    </w:p>
    <w:p w14:paraId="3D946A13" w14:textId="43231B29" w:rsidR="00CE57B4" w:rsidRPr="00DF5D74" w:rsidRDefault="00CE57B4" w:rsidP="00CE57B4">
      <w:pPr>
        <w:jc w:val="both"/>
      </w:pPr>
      <w:r w:rsidRPr="00DF5D74">
        <w:t>oświadczam, co następuje:</w:t>
      </w:r>
    </w:p>
    <w:p w14:paraId="5AC65C6A" w14:textId="54241808" w:rsidR="00DF5D74" w:rsidRPr="00F92471" w:rsidRDefault="00DF5D74" w:rsidP="00DF5D74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</w:pPr>
      <w:r w:rsidRPr="00F92471">
        <w:t>Wykonawca oświadcza, że wynagrodzenie z tytułu realizacji umowy zostanie wpłacone przez Zamawiającego na konto bankowe nr …………………………………………………………………… (wypełnia Wykonawca).  UWAGA: Wskazany przez Wykonawcę wyżej rachunek bankowy, musi być zgodny z rachunkiem wskazanym na tzw. „białej liście podatników VAT”.</w:t>
      </w:r>
    </w:p>
    <w:p w14:paraId="06D436A9" w14:textId="77777777" w:rsidR="00DF5D74" w:rsidRPr="00F92471" w:rsidRDefault="00DF5D74" w:rsidP="00DF5D74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</w:pPr>
      <w:r w:rsidRPr="00F92471">
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</w:r>
    </w:p>
    <w:p w14:paraId="1641B74E" w14:textId="77777777" w:rsidR="00DF5D74" w:rsidRPr="00F92471" w:rsidRDefault="00DF5D74" w:rsidP="00DF5D74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</w:pPr>
      <w:r w:rsidRPr="00F92471">
        <w:t>Wykonawca oświadcza, że numer rachunku rozliczeniowego wskazany we wszystkich fakturach, które będą wystawione w jego imieniu, jest rachunkiem / nie jest rachunkiem* dla którego zgodnie z Rozdziałem 3a ustawy z dnia 29 sierpnia 1997 r. – Prawo Bankowe (Dz. U. 2017.1876 ze zm.) prowadzony jest rachunek VAT (*niewłaściwe skreślić).</w:t>
      </w:r>
    </w:p>
    <w:p w14:paraId="7221F0DE" w14:textId="77777777" w:rsidR="00DF5D74" w:rsidRPr="00F92471" w:rsidRDefault="00DF5D74" w:rsidP="00DF5D74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</w:pPr>
      <w:r w:rsidRPr="00F92471">
        <w:t>Jeśli numer rachunku rozliczeniowego wskazany przez Wykonawcę jest rachunkiem, dla którego zgodnie z Rozdziałem 3a ustawy z dnia 29 sierpnia 1997 r. – Prawo Bankowe (Dz. U. 2017.1876 ze zm.) prowadzony jest rachunek VAT, to Wykonawca oświadcza, że wyraża zgodę na dokonywanie przez Zamawiającego płatności w systemie podzielonej płatności tzw. split payment.</w:t>
      </w:r>
    </w:p>
    <w:p w14:paraId="1B226412" w14:textId="1071FF36" w:rsidR="00DF5D74" w:rsidRPr="00F92471" w:rsidRDefault="00DF5D74" w:rsidP="00DF5D74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</w:pPr>
      <w:r w:rsidRPr="00F92471">
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</w:t>
      </w:r>
      <w:r w:rsidRPr="00DF5D74">
        <w:t xml:space="preserve"> </w:t>
      </w:r>
      <w:r w:rsidRPr="00F92471">
        <w:t>ze zm.).</w:t>
      </w:r>
    </w:p>
    <w:p w14:paraId="1165BDEA" w14:textId="1C8E7BF2" w:rsidR="00DF5D74" w:rsidRPr="00DF5D74" w:rsidRDefault="00DF5D74" w:rsidP="00DF5D74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eastAsia="Times New Roman"/>
        </w:rPr>
      </w:pPr>
      <w:r w:rsidRPr="00DF5D74">
        <w:t xml:space="preserve">Poniższe postanowienia będą miały zastosowanie od dnia, w którym Wykonawca zostanie zobowiązany do wystawiania i udostępnienia Zamawiającemu faktur ustrukturyzowanych przy użyciu Krajowego Systemu e-Faktur (dalej: </w:t>
      </w:r>
      <w:proofErr w:type="spellStart"/>
      <w:r w:rsidRPr="00DF5D74">
        <w:t>KSeF</w:t>
      </w:r>
      <w:proofErr w:type="spellEnd"/>
      <w:r w:rsidRPr="00DF5D74">
        <w:t xml:space="preserve">) na podstawie przepisów ustawy z dnia 11 marca 2004 r. o podatku od towarów i usług (dalej: ustawa o VAT) i od tego dnia będą miały pierwszeństwo w przypadku rozbieżności z innymi postanowieniami </w:t>
      </w:r>
      <w:r>
        <w:t>niniejszego dokumentu</w:t>
      </w:r>
      <w:r w:rsidRPr="00DF5D74">
        <w:t>.</w:t>
      </w:r>
    </w:p>
    <w:p w14:paraId="07337667" w14:textId="77777777" w:rsidR="00DF5D74" w:rsidRPr="00DF5D74" w:rsidRDefault="00DF5D74" w:rsidP="00DF5D74">
      <w:pPr>
        <w:pStyle w:val="Akapitzlist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283"/>
        <w:jc w:val="both"/>
      </w:pPr>
      <w:r w:rsidRPr="00DF5D74">
        <w:t xml:space="preserve">Wykonawca wystawi i udostępni Zamawiającemu fakturę z wykorzystaniem </w:t>
      </w:r>
      <w:proofErr w:type="spellStart"/>
      <w:r w:rsidRPr="00DF5D74">
        <w:t>KSeF</w:t>
      </w:r>
      <w:proofErr w:type="spellEnd"/>
      <w:r w:rsidRPr="00DF5D74">
        <w:t>, chyba że zaistnieją przypadki, o których mowa w ustawie o VAT uniemożliwiające takie działanie lub uprawniające Wykonawcę do innego działania – w takim przypadku faktura zostanie wystawiona i udostępniona Nabywcy z uwzględnieniem zasad określonych w ustawie o VAT i niżej wskazanych ustępów.</w:t>
      </w:r>
    </w:p>
    <w:p w14:paraId="5C521054" w14:textId="77777777" w:rsidR="00DF5D74" w:rsidRPr="00DF5D74" w:rsidRDefault="00DF5D74" w:rsidP="00DF5D74">
      <w:pPr>
        <w:pStyle w:val="Akapitzlist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283"/>
        <w:jc w:val="both"/>
      </w:pPr>
      <w:r w:rsidRPr="00DF5D74">
        <w:t>Zapłata należnego Wykonawcy wynagrodzenia nastąpi w oparciu o wystawioną na zasadach określonych w ust. 2 powyżej fakturę na numer rachunku bankowego wskazany w umowie, w terminie, o którym mowa w § 2 ust. 3 umowy.</w:t>
      </w:r>
    </w:p>
    <w:p w14:paraId="53494839" w14:textId="77777777" w:rsidR="00DF5D74" w:rsidRPr="00DF5D74" w:rsidRDefault="00DF5D74" w:rsidP="00DF5D74">
      <w:pPr>
        <w:pStyle w:val="Akapitzlist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283"/>
        <w:jc w:val="both"/>
      </w:pPr>
      <w:r w:rsidRPr="00DF5D74">
        <w:lastRenderedPageBreak/>
        <w:t xml:space="preserve">Za datę wystawienia faktury ustrukturyzowanej uznaje się datę przesłania faktury przez Wykonawcę do </w:t>
      </w:r>
      <w:proofErr w:type="spellStart"/>
      <w:r w:rsidRPr="00DF5D74">
        <w:t>KSeF</w:t>
      </w:r>
      <w:proofErr w:type="spellEnd"/>
      <w:r w:rsidRPr="00DF5D74">
        <w:t xml:space="preserve">, a w przypadku faktury, o której mowa w art. 106 </w:t>
      </w:r>
      <w:proofErr w:type="spellStart"/>
      <w:r w:rsidRPr="00DF5D74">
        <w:t>nda</w:t>
      </w:r>
      <w:proofErr w:type="spellEnd"/>
      <w:r w:rsidRPr="00DF5D74">
        <w:t xml:space="preserve"> ust. 1 lub ust. 16 ustawy o VAT lub faktur wystawianych w okresie awarii lub niedostępności </w:t>
      </w:r>
      <w:proofErr w:type="spellStart"/>
      <w:r w:rsidRPr="00DF5D74">
        <w:t>KSeF</w:t>
      </w:r>
      <w:proofErr w:type="spellEnd"/>
      <w:r w:rsidRPr="00DF5D74">
        <w:t xml:space="preserve"> – datę wystawienia wskazaną przez Wykonawcę na tej fakturze.</w:t>
      </w:r>
    </w:p>
    <w:p w14:paraId="3D648727" w14:textId="77777777" w:rsidR="00DF5D74" w:rsidRPr="00DF5D74" w:rsidRDefault="00DF5D74" w:rsidP="00DF5D74">
      <w:pPr>
        <w:pStyle w:val="Akapitzlist"/>
        <w:numPr>
          <w:ilvl w:val="1"/>
          <w:numId w:val="4"/>
        </w:numPr>
        <w:tabs>
          <w:tab w:val="left" w:pos="567"/>
        </w:tabs>
        <w:spacing w:after="0" w:line="276" w:lineRule="auto"/>
        <w:ind w:left="567" w:hanging="283"/>
        <w:jc w:val="both"/>
      </w:pPr>
      <w:r w:rsidRPr="00DF5D74">
        <w:t xml:space="preserve">Za dzień skutecznego doręczenia faktury Zamawiający uznaje się dzień jej otrzymania w rozumieniu przepisów ustawy o VAT; w przypadku faktury ustrukturyzowanej będzie to zatem dzień przydzielenia jej indywidualnego numeru identyfikującego tę fakturę w </w:t>
      </w:r>
      <w:proofErr w:type="spellStart"/>
      <w:r w:rsidRPr="00DF5D74">
        <w:t>KSeF</w:t>
      </w:r>
      <w:proofErr w:type="spellEnd"/>
      <w:r w:rsidRPr="00DF5D74">
        <w:t>.</w:t>
      </w:r>
    </w:p>
    <w:p w14:paraId="5361BF09" w14:textId="77777777" w:rsidR="00DF5D74" w:rsidRPr="00DF5D74" w:rsidRDefault="00DF5D74" w:rsidP="00DF5D74">
      <w:pPr>
        <w:spacing w:line="360" w:lineRule="auto"/>
        <w:jc w:val="both"/>
      </w:pPr>
    </w:p>
    <w:p w14:paraId="306D60BD" w14:textId="77777777" w:rsidR="00DF5D74" w:rsidRDefault="00DF5D74" w:rsidP="00916460">
      <w:pPr>
        <w:spacing w:line="360" w:lineRule="auto"/>
        <w:jc w:val="both"/>
        <w:rPr>
          <w:sz w:val="21"/>
          <w:szCs w:val="21"/>
        </w:rPr>
      </w:pPr>
    </w:p>
    <w:p w14:paraId="141D66F2" w14:textId="67EAA94A" w:rsidR="007013FD" w:rsidRPr="00CE57B4" w:rsidRDefault="007013FD" w:rsidP="00916460">
      <w:pPr>
        <w:spacing w:line="360" w:lineRule="auto"/>
        <w:jc w:val="both"/>
        <w:rPr>
          <w:i/>
          <w:iCs/>
          <w:sz w:val="16"/>
          <w:szCs w:val="16"/>
        </w:rPr>
      </w:pPr>
      <w:r w:rsidRPr="00CE57B4">
        <w:rPr>
          <w:sz w:val="21"/>
          <w:szCs w:val="21"/>
        </w:rPr>
        <w:tab/>
      </w:r>
      <w:r w:rsidRPr="00CE57B4">
        <w:rPr>
          <w:sz w:val="21"/>
          <w:szCs w:val="21"/>
        </w:rPr>
        <w:tab/>
      </w:r>
      <w:r w:rsidRPr="00CE57B4">
        <w:rPr>
          <w:sz w:val="21"/>
          <w:szCs w:val="21"/>
        </w:rPr>
        <w:tab/>
      </w:r>
      <w:r w:rsidRPr="00CE57B4">
        <w:rPr>
          <w:sz w:val="21"/>
          <w:szCs w:val="21"/>
        </w:rPr>
        <w:tab/>
      </w:r>
      <w:r w:rsidRPr="00CE57B4">
        <w:rPr>
          <w:sz w:val="21"/>
          <w:szCs w:val="21"/>
        </w:rPr>
        <w:tab/>
      </w:r>
      <w:r w:rsidRPr="00CE57B4">
        <w:rPr>
          <w:sz w:val="21"/>
          <w:szCs w:val="21"/>
        </w:rPr>
        <w:tab/>
      </w:r>
      <w:r w:rsidRPr="00CE57B4">
        <w:rPr>
          <w:i/>
          <w:iCs/>
          <w:sz w:val="21"/>
          <w:szCs w:val="21"/>
        </w:rPr>
        <w:tab/>
      </w:r>
      <w:r w:rsidRPr="00CE57B4">
        <w:rPr>
          <w:i/>
          <w:iCs/>
          <w:sz w:val="16"/>
          <w:szCs w:val="16"/>
        </w:rPr>
        <w:t xml:space="preserve">Data; </w:t>
      </w:r>
      <w:bookmarkStart w:id="3" w:name="_Hlk102639179"/>
      <w:r w:rsidRPr="00CE57B4">
        <w:rPr>
          <w:i/>
          <w:iCs/>
          <w:sz w:val="16"/>
          <w:szCs w:val="16"/>
        </w:rPr>
        <w:t xml:space="preserve">kwalifikowany podpis elektroniczny </w:t>
      </w:r>
      <w:bookmarkEnd w:id="3"/>
    </w:p>
    <w:sectPr w:rsidR="007013FD" w:rsidRPr="00CE57B4" w:rsidSect="00557D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1417" w:bottom="1417" w:left="1417" w:header="426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81549" w14:textId="77777777" w:rsidR="00B56EE9" w:rsidRDefault="00B56EE9" w:rsidP="00D81585">
      <w:pPr>
        <w:spacing w:after="0" w:line="240" w:lineRule="auto"/>
      </w:pPr>
      <w:r>
        <w:separator/>
      </w:r>
    </w:p>
  </w:endnote>
  <w:endnote w:type="continuationSeparator" w:id="0">
    <w:p w14:paraId="7CE4507B" w14:textId="77777777" w:rsidR="00B56EE9" w:rsidRDefault="00B56EE9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C246C" w14:textId="77777777" w:rsidR="00557D34" w:rsidRDefault="00557D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99522" w14:textId="73DEB66A" w:rsidR="007013FD" w:rsidRDefault="007013FD" w:rsidP="00557D34">
    <w:pPr>
      <w:pStyle w:val="Stopka"/>
      <w:framePr w:wrap="auto" w:vAnchor="text" w:hAnchor="page" w:x="11220" w:y="105"/>
      <w:rPr>
        <w:rStyle w:val="Numerstrony"/>
      </w:rPr>
    </w:pPr>
  </w:p>
  <w:p w14:paraId="629986B5" w14:textId="4208F5B2" w:rsidR="007013FD" w:rsidRPr="00937796" w:rsidRDefault="00557D34" w:rsidP="005E3DFB">
    <w:pPr>
      <w:pStyle w:val="Stopka"/>
      <w:ind w:left="567" w:right="-535"/>
      <w:jc w:val="center"/>
      <w:rPr>
        <w:sz w:val="16"/>
        <w:szCs w:val="16"/>
      </w:rPr>
    </w:pPr>
    <w:r w:rsidRPr="00557D34">
      <w:rPr>
        <w:sz w:val="16"/>
      </w:rPr>
      <w:t>Zamówienie pn. „Rozbudowa szpitalnego systemu informatycznego wraz z integracją z systemem P1 oraz wdrożeniem rozwiązań A</w:t>
    </w:r>
    <w:r>
      <w:rPr>
        <w:sz w:val="16"/>
      </w:rPr>
      <w:t xml:space="preserve">I </w:t>
    </w:r>
    <w:r w:rsidRPr="00557D34">
      <w:rPr>
        <w:sz w:val="16"/>
      </w:rPr>
      <w:t>la podniesienia poziomu dojrzałości cyfrowej i cyberbezpieczeństwa Szpitala” w ramach projektu „Rozwój usług cyfrowych w Wojewódzkim Szpitalu Zespolonym w Kielcach”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4FC6B" w14:textId="77777777" w:rsidR="00557D34" w:rsidRDefault="00557D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3B961" w14:textId="77777777" w:rsidR="00B56EE9" w:rsidRDefault="00B56EE9" w:rsidP="00D81585">
      <w:pPr>
        <w:spacing w:after="0" w:line="240" w:lineRule="auto"/>
      </w:pPr>
      <w:r>
        <w:separator/>
      </w:r>
    </w:p>
  </w:footnote>
  <w:footnote w:type="continuationSeparator" w:id="0">
    <w:p w14:paraId="3550B0C5" w14:textId="77777777" w:rsidR="00B56EE9" w:rsidRDefault="00B56EE9" w:rsidP="00D8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3D364" w14:textId="77777777" w:rsidR="00557D34" w:rsidRDefault="00557D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BD108" w14:textId="53AEA3C3" w:rsidR="00632A01" w:rsidRDefault="00937796">
    <w:pPr>
      <w:pStyle w:val="Nagwek"/>
    </w:pPr>
    <w:r w:rsidRPr="000D3F6F">
      <w:rPr>
        <w:noProof/>
        <w:lang w:eastAsia="pl-PL"/>
      </w:rPr>
      <w:drawing>
        <wp:inline distT="0" distB="0" distL="0" distR="0" wp14:anchorId="226BB624" wp14:editId="4AD7CBB4">
          <wp:extent cx="5740400" cy="781050"/>
          <wp:effectExtent l="0" t="0" r="0" b="0"/>
          <wp:docPr id="20172492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F4D71" w14:textId="77777777" w:rsidR="00557D34" w:rsidRDefault="00557D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16E14"/>
    <w:multiLevelType w:val="multilevel"/>
    <w:tmpl w:val="7798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3593A"/>
    <w:multiLevelType w:val="multilevel"/>
    <w:tmpl w:val="881CF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85"/>
    <w:rsid w:val="00000A57"/>
    <w:rsid w:val="00007775"/>
    <w:rsid w:val="00012728"/>
    <w:rsid w:val="00037482"/>
    <w:rsid w:val="000A6D1B"/>
    <w:rsid w:val="000C2253"/>
    <w:rsid w:val="00100E15"/>
    <w:rsid w:val="00110AA3"/>
    <w:rsid w:val="00121439"/>
    <w:rsid w:val="00162444"/>
    <w:rsid w:val="00185753"/>
    <w:rsid w:val="001915DD"/>
    <w:rsid w:val="0019486C"/>
    <w:rsid w:val="001C7DC9"/>
    <w:rsid w:val="001D3A19"/>
    <w:rsid w:val="00210A1E"/>
    <w:rsid w:val="002224D0"/>
    <w:rsid w:val="00235AEF"/>
    <w:rsid w:val="00284209"/>
    <w:rsid w:val="002A683A"/>
    <w:rsid w:val="002E7729"/>
    <w:rsid w:val="002F1996"/>
    <w:rsid w:val="002F766B"/>
    <w:rsid w:val="002F7B93"/>
    <w:rsid w:val="00302747"/>
    <w:rsid w:val="00307A91"/>
    <w:rsid w:val="00372681"/>
    <w:rsid w:val="00392515"/>
    <w:rsid w:val="003B1084"/>
    <w:rsid w:val="003B17BC"/>
    <w:rsid w:val="003C021F"/>
    <w:rsid w:val="003E3AEE"/>
    <w:rsid w:val="00462120"/>
    <w:rsid w:val="0048252E"/>
    <w:rsid w:val="004B1DD2"/>
    <w:rsid w:val="004B4FB6"/>
    <w:rsid w:val="004D7493"/>
    <w:rsid w:val="004E3659"/>
    <w:rsid w:val="004E3F67"/>
    <w:rsid w:val="00520931"/>
    <w:rsid w:val="0055292F"/>
    <w:rsid w:val="00557D34"/>
    <w:rsid w:val="00560016"/>
    <w:rsid w:val="00574F3E"/>
    <w:rsid w:val="005B1094"/>
    <w:rsid w:val="005B5344"/>
    <w:rsid w:val="005E21A9"/>
    <w:rsid w:val="005E3DFB"/>
    <w:rsid w:val="005E4697"/>
    <w:rsid w:val="00612530"/>
    <w:rsid w:val="00632A01"/>
    <w:rsid w:val="00646A79"/>
    <w:rsid w:val="00664CCA"/>
    <w:rsid w:val="006841F7"/>
    <w:rsid w:val="006A2D0B"/>
    <w:rsid w:val="006B32A4"/>
    <w:rsid w:val="006B7BF5"/>
    <w:rsid w:val="007013FD"/>
    <w:rsid w:val="00703FD3"/>
    <w:rsid w:val="00710B9D"/>
    <w:rsid w:val="007919D5"/>
    <w:rsid w:val="007A7A8E"/>
    <w:rsid w:val="007C24F5"/>
    <w:rsid w:val="007E792E"/>
    <w:rsid w:val="007F02AC"/>
    <w:rsid w:val="007F1709"/>
    <w:rsid w:val="007F3CFE"/>
    <w:rsid w:val="00801383"/>
    <w:rsid w:val="00803D1C"/>
    <w:rsid w:val="008204F7"/>
    <w:rsid w:val="00831971"/>
    <w:rsid w:val="00834047"/>
    <w:rsid w:val="0084509A"/>
    <w:rsid w:val="008573CB"/>
    <w:rsid w:val="00890379"/>
    <w:rsid w:val="00897CFE"/>
    <w:rsid w:val="008C1EE8"/>
    <w:rsid w:val="008E52CF"/>
    <w:rsid w:val="008F7819"/>
    <w:rsid w:val="009022AB"/>
    <w:rsid w:val="00916460"/>
    <w:rsid w:val="009319D2"/>
    <w:rsid w:val="00937796"/>
    <w:rsid w:val="009658CC"/>
    <w:rsid w:val="009673A4"/>
    <w:rsid w:val="009877FB"/>
    <w:rsid w:val="009A0E6E"/>
    <w:rsid w:val="009A53A6"/>
    <w:rsid w:val="009C0CC2"/>
    <w:rsid w:val="009C7756"/>
    <w:rsid w:val="00A1034D"/>
    <w:rsid w:val="00A22DCF"/>
    <w:rsid w:val="00A32629"/>
    <w:rsid w:val="00A345E9"/>
    <w:rsid w:val="00A82964"/>
    <w:rsid w:val="00A834D8"/>
    <w:rsid w:val="00AA336E"/>
    <w:rsid w:val="00AB5E88"/>
    <w:rsid w:val="00AC38D3"/>
    <w:rsid w:val="00AC7927"/>
    <w:rsid w:val="00AF02C1"/>
    <w:rsid w:val="00B035E5"/>
    <w:rsid w:val="00B56EE9"/>
    <w:rsid w:val="00B767F5"/>
    <w:rsid w:val="00B929A1"/>
    <w:rsid w:val="00BC03FF"/>
    <w:rsid w:val="00C22B6E"/>
    <w:rsid w:val="00C417FA"/>
    <w:rsid w:val="00C57760"/>
    <w:rsid w:val="00C67443"/>
    <w:rsid w:val="00CE57B4"/>
    <w:rsid w:val="00D02901"/>
    <w:rsid w:val="00D10644"/>
    <w:rsid w:val="00D550A4"/>
    <w:rsid w:val="00D81585"/>
    <w:rsid w:val="00D932F6"/>
    <w:rsid w:val="00DD59F0"/>
    <w:rsid w:val="00DF42FF"/>
    <w:rsid w:val="00DF5D74"/>
    <w:rsid w:val="00E44E15"/>
    <w:rsid w:val="00E44F37"/>
    <w:rsid w:val="00EC2674"/>
    <w:rsid w:val="00EE197B"/>
    <w:rsid w:val="00F83B7A"/>
    <w:rsid w:val="00FA4945"/>
    <w:rsid w:val="00FA7E7E"/>
    <w:rsid w:val="00FD2BAA"/>
    <w:rsid w:val="00FD5D87"/>
    <w:rsid w:val="00FD7B60"/>
    <w:rsid w:val="00F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0C31CF"/>
  <w15:docId w15:val="{DE08A44A-ED92-4342-87D1-521EB4A3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585"/>
    <w:pPr>
      <w:spacing w:after="160" w:line="25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rsid w:val="00D81585"/>
    <w:rPr>
      <w:color w:val="auto"/>
      <w:u w:val="single"/>
    </w:rPr>
  </w:style>
  <w:style w:type="character" w:styleId="Uwydatnienie">
    <w:name w:val="Emphasis"/>
    <w:basedOn w:val="Domylnaczcionkaakapitu"/>
    <w:uiPriority w:val="99"/>
    <w:qFormat/>
    <w:rsid w:val="003B1084"/>
    <w:rPr>
      <w:i/>
      <w:iCs/>
    </w:rPr>
  </w:style>
  <w:style w:type="paragraph" w:styleId="Akapitzlist">
    <w:name w:val="List Paragraph"/>
    <w:aliases w:val="L1,Numerowanie,2 heading,A_wyliczenie,K-P_odwolanie,Akapit z listą5,maz_wyliczenie,opis dzialania,Akapit z listą BS,Kolorowa lista — akcent 11,CW_Lista,normalny tekst,Nagłowek 3,Preambuła,Dot pt,F5 List Paragraph,lp1"/>
    <w:basedOn w:val="Normalny"/>
    <w:link w:val="AkapitzlistZnak"/>
    <w:uiPriority w:val="34"/>
    <w:qFormat/>
    <w:rsid w:val="005B5344"/>
    <w:pPr>
      <w:ind w:left="720"/>
    </w:pPr>
  </w:style>
  <w:style w:type="paragraph" w:styleId="NormalnyWeb">
    <w:name w:val="Normal (Web)"/>
    <w:basedOn w:val="Normalny"/>
    <w:uiPriority w:val="99"/>
    <w:rsid w:val="005B5344"/>
    <w:pPr>
      <w:spacing w:line="259" w:lineRule="auto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rPr>
      <w:rFonts w:cs="Calibri"/>
      <w:lang w:eastAsia="en-US"/>
    </w:rPr>
  </w:style>
  <w:style w:type="paragraph" w:customStyle="1" w:styleId="ZnakZnakZnakZnakZnakZnakZnak">
    <w:name w:val="Znak Znak Znak Znak Znak Znak Znak"/>
    <w:basedOn w:val="Normalny"/>
    <w:uiPriority w:val="99"/>
    <w:rsid w:val="001C7DC9"/>
    <w:pPr>
      <w:spacing w:after="0" w:line="240" w:lineRule="auto"/>
    </w:pPr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1C7D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C7927"/>
    <w:rPr>
      <w:lang w:eastAsia="en-US"/>
    </w:rPr>
  </w:style>
  <w:style w:type="paragraph" w:styleId="Stopka">
    <w:name w:val="footer"/>
    <w:aliases w:val="Znak14 Znak,Znak14, Znak14 Znak, Znak14,Znak5"/>
    <w:basedOn w:val="Normalny"/>
    <w:link w:val="StopkaZnak"/>
    <w:uiPriority w:val="99"/>
    <w:rsid w:val="001C7DC9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14 Znak Znak,Znak14 Znak1, Znak14 Znak Znak, Znak14 Znak1,Znak5 Znak"/>
    <w:basedOn w:val="Domylnaczcionkaakapitu"/>
    <w:link w:val="Stopka"/>
    <w:uiPriority w:val="99"/>
    <w:locked/>
    <w:rsid w:val="00AC7927"/>
    <w:rPr>
      <w:lang w:eastAsia="en-US"/>
    </w:rPr>
  </w:style>
  <w:style w:type="character" w:styleId="Numerstrony">
    <w:name w:val="page number"/>
    <w:basedOn w:val="Domylnaczcionkaakapitu"/>
    <w:uiPriority w:val="99"/>
    <w:rsid w:val="001C7DC9"/>
  </w:style>
  <w:style w:type="paragraph" w:customStyle="1" w:styleId="CharChar3ZnakZnakCharCharZnakZnakCharCharZnak">
    <w:name w:val="Char Char3 Znak Znak Char Char Znak Znak Char Char Znak"/>
    <w:basedOn w:val="Normalny"/>
    <w:uiPriority w:val="99"/>
    <w:rsid w:val="002F7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632A01"/>
    <w:pPr>
      <w:spacing w:before="62" w:after="119" w:line="288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17">
    <w:name w:val="Font Style17"/>
    <w:basedOn w:val="Domylnaczcionkaakapitu"/>
    <w:uiPriority w:val="99"/>
    <w:rsid w:val="005E3DFB"/>
    <w:rPr>
      <w:rFonts w:ascii="Arial" w:hAnsi="Arial" w:cs="Arial"/>
      <w:color w:val="000000"/>
      <w:sz w:val="22"/>
      <w:szCs w:val="22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kapit z listą BS Znak,Kolorowa lista — akcent 11 Znak,CW_Lista Znak,normalny tekst Znak"/>
    <w:link w:val="Akapitzlist"/>
    <w:uiPriority w:val="34"/>
    <w:qFormat/>
    <w:locked/>
    <w:rsid w:val="00DF5D7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3438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63 do SWZ</vt:lpstr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63 do SWZ</dc:title>
  <dc:subject/>
  <dc:creator>Kowalski Artur</dc:creator>
  <cp:keywords/>
  <dc:description/>
  <cp:lastModifiedBy>ekwasniewska</cp:lastModifiedBy>
  <cp:revision>2</cp:revision>
  <cp:lastPrinted>2022-07-19T07:30:00Z</cp:lastPrinted>
  <dcterms:created xsi:type="dcterms:W3CDTF">2026-02-20T08:23:00Z</dcterms:created>
  <dcterms:modified xsi:type="dcterms:W3CDTF">2026-02-20T08:23:00Z</dcterms:modified>
</cp:coreProperties>
</file>