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F958" w14:textId="1DA7DB7E" w:rsidR="00443BF1" w:rsidRPr="00BC7A0A" w:rsidRDefault="00443BF1" w:rsidP="00F72E9E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BC7A0A">
        <w:rPr>
          <w:rFonts w:ascii="Times New Roman" w:hAnsi="Times New Roman" w:cs="Times New Roman"/>
          <w:b/>
          <w:bCs/>
          <w:lang w:eastAsia="zh-CN"/>
        </w:rPr>
        <w:t>Znak sprawy: EZ/</w:t>
      </w:r>
      <w:r w:rsidR="00EC16C8">
        <w:rPr>
          <w:rFonts w:ascii="Times New Roman" w:hAnsi="Times New Roman" w:cs="Times New Roman"/>
          <w:b/>
          <w:bCs/>
          <w:lang w:eastAsia="zh-CN"/>
        </w:rPr>
        <w:t>2</w:t>
      </w:r>
      <w:r w:rsidR="004427D9">
        <w:rPr>
          <w:rFonts w:ascii="Times New Roman" w:hAnsi="Times New Roman" w:cs="Times New Roman"/>
          <w:b/>
          <w:bCs/>
          <w:lang w:eastAsia="zh-CN"/>
        </w:rPr>
        <w:t>6</w:t>
      </w:r>
      <w:r w:rsidRPr="00BC7A0A">
        <w:rPr>
          <w:rFonts w:ascii="Times New Roman" w:hAnsi="Times New Roman" w:cs="Times New Roman"/>
          <w:b/>
          <w:bCs/>
          <w:lang w:eastAsia="zh-CN"/>
        </w:rPr>
        <w:t>/202</w:t>
      </w:r>
      <w:r w:rsidR="004427D9">
        <w:rPr>
          <w:rFonts w:ascii="Times New Roman" w:hAnsi="Times New Roman" w:cs="Times New Roman"/>
          <w:b/>
          <w:bCs/>
          <w:lang w:eastAsia="zh-CN"/>
        </w:rPr>
        <w:t>6</w:t>
      </w:r>
      <w:r w:rsidRPr="00BC7A0A">
        <w:rPr>
          <w:rFonts w:ascii="Times New Roman" w:hAnsi="Times New Roman" w:cs="Times New Roman"/>
          <w:b/>
          <w:bCs/>
          <w:lang w:eastAsia="zh-CN"/>
        </w:rPr>
        <w:t>/ESŁ</w:t>
      </w:r>
    </w:p>
    <w:p w14:paraId="6AFDA22E" w14:textId="7ED56A51" w:rsidR="00443BF1" w:rsidRPr="00BC7A0A" w:rsidRDefault="00443BF1" w:rsidP="00F72E9E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BC7A0A">
        <w:rPr>
          <w:rFonts w:ascii="Times New Roman" w:hAnsi="Times New Roman" w:cs="Times New Roman"/>
          <w:b/>
          <w:bCs/>
          <w:lang w:eastAsia="zh-CN"/>
        </w:rPr>
        <w:t>Załącznik nr 2</w:t>
      </w:r>
      <w:r w:rsidR="00EC16C8">
        <w:rPr>
          <w:rFonts w:ascii="Times New Roman" w:hAnsi="Times New Roman" w:cs="Times New Roman"/>
          <w:b/>
          <w:bCs/>
          <w:lang w:eastAsia="zh-CN"/>
        </w:rPr>
        <w:t>.4</w:t>
      </w:r>
      <w:r w:rsidRPr="00BC7A0A">
        <w:rPr>
          <w:rFonts w:ascii="Times New Roman" w:hAnsi="Times New Roman" w:cs="Times New Roman"/>
          <w:b/>
          <w:bCs/>
          <w:lang w:eastAsia="zh-CN"/>
        </w:rPr>
        <w:t xml:space="preserve"> do SWZ</w:t>
      </w:r>
    </w:p>
    <w:p w14:paraId="03876039" w14:textId="02DF1594" w:rsidR="00443BF1" w:rsidRPr="00BC7A0A" w:rsidRDefault="00443BF1" w:rsidP="00F72E9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C7A0A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BC7A0A" w:rsidRDefault="00BC467E" w:rsidP="00F72E9E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BC7A0A" w:rsidRDefault="00443BF1" w:rsidP="00F72E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7A0A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0140E688" w14:textId="77777777" w:rsidR="00BC467E" w:rsidRPr="00BC7A0A" w:rsidRDefault="00BC467E" w:rsidP="00F72E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4558E1" w14:textId="3AF3931E" w:rsidR="00BC467E" w:rsidRPr="00BC7A0A" w:rsidRDefault="00B21D15" w:rsidP="00F72E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C7A0A">
        <w:rPr>
          <w:rFonts w:ascii="Times New Roman" w:hAnsi="Times New Roman" w:cs="Times New Roman"/>
          <w:b/>
          <w:bCs/>
          <w:color w:val="000000"/>
        </w:rPr>
        <w:t xml:space="preserve">Pakiet nr 4 – </w:t>
      </w:r>
      <w:r w:rsidR="00BC7A0A" w:rsidRPr="00BC7A0A">
        <w:rPr>
          <w:rFonts w:ascii="Times New Roman" w:hAnsi="Times New Roman" w:cs="Times New Roman"/>
          <w:b/>
          <w:bCs/>
          <w:color w:val="000000"/>
        </w:rPr>
        <w:t xml:space="preserve">Laser CO2 z przystawką do mikroskopu operacyjnego – 1 </w:t>
      </w:r>
      <w:proofErr w:type="spellStart"/>
      <w:r w:rsidR="00EC16C8">
        <w:rPr>
          <w:rFonts w:ascii="Times New Roman" w:hAnsi="Times New Roman" w:cs="Times New Roman"/>
          <w:b/>
          <w:bCs/>
          <w:color w:val="000000"/>
        </w:rPr>
        <w:t>kpl</w:t>
      </w:r>
      <w:proofErr w:type="spellEnd"/>
      <w:r w:rsidR="00BC7A0A" w:rsidRPr="00BC7A0A">
        <w:rPr>
          <w:rFonts w:ascii="Times New Roman" w:hAnsi="Times New Roman" w:cs="Times New Roman"/>
          <w:b/>
          <w:bCs/>
          <w:color w:val="000000"/>
        </w:rPr>
        <w:t>.</w:t>
      </w:r>
    </w:p>
    <w:p w14:paraId="49C645E9" w14:textId="77777777" w:rsidR="003B1A0B" w:rsidRPr="00BC7A0A" w:rsidRDefault="003B1A0B" w:rsidP="00F72E9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1A4A85" w:rsidRPr="00BC7A0A" w14:paraId="55FF87F8" w14:textId="77777777" w:rsidTr="00A7166E">
        <w:trPr>
          <w:trHeight w:val="457"/>
        </w:trPr>
        <w:tc>
          <w:tcPr>
            <w:tcW w:w="3681" w:type="dxa"/>
            <w:vAlign w:val="center"/>
          </w:tcPr>
          <w:p w14:paraId="11006A0C" w14:textId="77777777" w:rsidR="001A4A85" w:rsidRPr="00BC7A0A" w:rsidRDefault="001A4A85" w:rsidP="00A71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A0A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Producent</w:t>
            </w:r>
          </w:p>
        </w:tc>
        <w:tc>
          <w:tcPr>
            <w:tcW w:w="6379" w:type="dxa"/>
            <w:vAlign w:val="center"/>
          </w:tcPr>
          <w:p w14:paraId="57F10FFF" w14:textId="77777777" w:rsidR="001A4A85" w:rsidRPr="00BC7A0A" w:rsidRDefault="001A4A85" w:rsidP="00A716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4A85" w:rsidRPr="00BC7A0A" w14:paraId="7E52E925" w14:textId="77777777" w:rsidTr="00A7166E">
        <w:trPr>
          <w:trHeight w:val="407"/>
        </w:trPr>
        <w:tc>
          <w:tcPr>
            <w:tcW w:w="3681" w:type="dxa"/>
            <w:vAlign w:val="center"/>
          </w:tcPr>
          <w:p w14:paraId="4710293C" w14:textId="77777777" w:rsidR="001A4A85" w:rsidRPr="00BC7A0A" w:rsidRDefault="001A4A85" w:rsidP="00A71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A0A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Nazwa / model / typ / nr katalogowy</w:t>
            </w:r>
          </w:p>
        </w:tc>
        <w:tc>
          <w:tcPr>
            <w:tcW w:w="6379" w:type="dxa"/>
            <w:vAlign w:val="center"/>
          </w:tcPr>
          <w:p w14:paraId="520AAB1A" w14:textId="77777777" w:rsidR="001A4A85" w:rsidRPr="00BC7A0A" w:rsidRDefault="001A4A85" w:rsidP="00A716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4A85" w:rsidRPr="00BC7A0A" w14:paraId="0BDBE84D" w14:textId="77777777" w:rsidTr="00A7166E">
        <w:trPr>
          <w:trHeight w:val="419"/>
        </w:trPr>
        <w:tc>
          <w:tcPr>
            <w:tcW w:w="3681" w:type="dxa"/>
            <w:vAlign w:val="center"/>
          </w:tcPr>
          <w:p w14:paraId="4DC73570" w14:textId="0AA9D62C" w:rsidR="001A4A85" w:rsidRPr="00BC7A0A" w:rsidRDefault="001A4A85" w:rsidP="00A716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A0A">
              <w:rPr>
                <w:rFonts w:ascii="Times New Roman" w:hAnsi="Times New Roman" w:cs="Times New Roman"/>
                <w:b/>
                <w:bCs/>
              </w:rPr>
              <w:t>Rok produkcji (min. 2025)</w:t>
            </w:r>
          </w:p>
        </w:tc>
        <w:tc>
          <w:tcPr>
            <w:tcW w:w="6379" w:type="dxa"/>
            <w:vAlign w:val="center"/>
          </w:tcPr>
          <w:p w14:paraId="6E59F369" w14:textId="77777777" w:rsidR="001A4A85" w:rsidRPr="00BC7A0A" w:rsidRDefault="001A4A85" w:rsidP="00A716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CA68C1F" w14:textId="77777777" w:rsidR="00443BF1" w:rsidRPr="00BC7A0A" w:rsidRDefault="00443BF1" w:rsidP="00F72E9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103"/>
        <w:gridCol w:w="1701"/>
        <w:gridCol w:w="2552"/>
      </w:tblGrid>
      <w:tr w:rsidR="00707331" w:rsidRPr="00EC16C8" w14:paraId="7B89A0ED" w14:textId="32F53885" w:rsidTr="0040249E">
        <w:tc>
          <w:tcPr>
            <w:tcW w:w="704" w:type="dxa"/>
            <w:vAlign w:val="center"/>
          </w:tcPr>
          <w:p w14:paraId="25726B74" w14:textId="3627E03B" w:rsidR="00707331" w:rsidRPr="00EC16C8" w:rsidRDefault="00707331" w:rsidP="0070733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6C8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98F42" w14:textId="22BCA4CA" w:rsidR="00707331" w:rsidRPr="00EC16C8" w:rsidRDefault="00707331" w:rsidP="00707331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6C8">
              <w:rPr>
                <w:rFonts w:ascii="Times New Roman" w:hAnsi="Times New Roman" w:cs="Times New Roman"/>
                <w:b/>
                <w:bCs/>
              </w:rPr>
              <w:t>Opis minimalnych wymaganych parametrów techniczno-funkcjonalnych</w:t>
            </w:r>
          </w:p>
        </w:tc>
        <w:tc>
          <w:tcPr>
            <w:tcW w:w="1701" w:type="dxa"/>
            <w:vAlign w:val="center"/>
          </w:tcPr>
          <w:p w14:paraId="6180DED8" w14:textId="58502520" w:rsidR="00707331" w:rsidRPr="00EC16C8" w:rsidRDefault="00707331" w:rsidP="00707331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6C8">
              <w:rPr>
                <w:rFonts w:ascii="Times New Roman" w:hAnsi="Times New Roman" w:cs="Times New Roman"/>
                <w:b/>
                <w:bCs/>
              </w:rPr>
              <w:t>Parametr wymagany</w:t>
            </w:r>
          </w:p>
        </w:tc>
        <w:tc>
          <w:tcPr>
            <w:tcW w:w="2552" w:type="dxa"/>
            <w:vAlign w:val="center"/>
          </w:tcPr>
          <w:p w14:paraId="0486264E" w14:textId="598B8195" w:rsidR="00707331" w:rsidRPr="00EC16C8" w:rsidRDefault="00980FB5" w:rsidP="00CE491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6C8">
              <w:rPr>
                <w:rFonts w:ascii="Times New Roman" w:hAnsi="Times New Roman" w:cs="Times New Roman"/>
                <w:b/>
                <w:bCs/>
              </w:rPr>
              <w:t>Parametr oferowany – opisać, podać zakresy</w:t>
            </w:r>
            <w:r w:rsidRPr="00EC16C8">
              <w:rPr>
                <w:rFonts w:ascii="Times New Roman" w:hAnsi="Times New Roman" w:cs="Times New Roman"/>
                <w:b/>
                <w:bCs/>
              </w:rPr>
              <w:br/>
            </w:r>
            <w:r w:rsidRPr="00EC16C8">
              <w:rPr>
                <w:rFonts w:ascii="Times New Roman" w:hAnsi="Times New Roman" w:cs="Times New Roman"/>
                <w:i/>
                <w:iCs/>
              </w:rPr>
              <w:t>(wskazać dokument przedmiotowy wraz z numerem strony na potwierdzenie spełnienia parametru)</w:t>
            </w:r>
          </w:p>
        </w:tc>
      </w:tr>
      <w:tr w:rsidR="00F41E02" w:rsidRPr="00EC16C8" w14:paraId="2496AAA7" w14:textId="2978259A" w:rsidTr="0040249E">
        <w:tc>
          <w:tcPr>
            <w:tcW w:w="704" w:type="dxa"/>
            <w:vAlign w:val="center"/>
          </w:tcPr>
          <w:p w14:paraId="24CAF79E" w14:textId="1C0F4FE7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55ABC" w14:textId="706E0217" w:rsidR="00F41E02" w:rsidRPr="00EC16C8" w:rsidRDefault="00F41E02" w:rsidP="00F41E02">
            <w:pPr>
              <w:spacing w:after="0" w:line="240" w:lineRule="auto"/>
              <w:ind w:left="86" w:right="89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>Typ lasera: CO2, rura laserowa pobudzana prądem RF</w:t>
            </w:r>
          </w:p>
        </w:tc>
        <w:tc>
          <w:tcPr>
            <w:tcW w:w="1701" w:type="dxa"/>
            <w:vAlign w:val="center"/>
          </w:tcPr>
          <w:p w14:paraId="6F507B69" w14:textId="6CE7640A" w:rsidR="00F41E02" w:rsidRPr="00EC16C8" w:rsidRDefault="00F41E02" w:rsidP="00F41E0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1473F52" w14:textId="77777777" w:rsidR="00F41E02" w:rsidRPr="00EC16C8" w:rsidRDefault="00F41E02" w:rsidP="00F41E02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583F49DA" w14:textId="2554CD03" w:rsidTr="0040249E">
        <w:trPr>
          <w:trHeight w:val="436"/>
        </w:trPr>
        <w:tc>
          <w:tcPr>
            <w:tcW w:w="704" w:type="dxa"/>
            <w:vAlign w:val="center"/>
          </w:tcPr>
          <w:p w14:paraId="6780B6D0" w14:textId="1279072B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bookmarkStart w:id="0" w:name="_Hlk13516064"/>
            <w:r w:rsidRPr="00EC16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2AC7C9" w14:textId="47530D16" w:rsidR="00F41E02" w:rsidRPr="00EC16C8" w:rsidRDefault="00F41E02" w:rsidP="00F41E02">
            <w:pPr>
              <w:spacing w:after="0" w:line="240" w:lineRule="auto"/>
              <w:ind w:left="86" w:right="89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>Długość fali: 10,6</w:t>
            </w:r>
            <w:r w:rsidRPr="00EC16C8">
              <w:rPr>
                <w:rFonts w:ascii="Times New Roman" w:hAnsi="Times New Roman" w:cs="Times New Roman"/>
              </w:rPr>
              <w:sym w:font="Symbol" w:char="F06D"/>
            </w:r>
            <w:r w:rsidRPr="00EC16C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01" w:type="dxa"/>
            <w:vAlign w:val="center"/>
          </w:tcPr>
          <w:p w14:paraId="0A6E02AD" w14:textId="7C5B437A" w:rsidR="00F41E02" w:rsidRPr="00EC16C8" w:rsidRDefault="00F41E02" w:rsidP="00EC16C8">
            <w:pPr>
              <w:pStyle w:val="Standard"/>
              <w:ind w:left="128" w:righ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16C8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2552" w:type="dxa"/>
            <w:vAlign w:val="center"/>
          </w:tcPr>
          <w:p w14:paraId="4149A39D" w14:textId="77777777" w:rsidR="00F41E02" w:rsidRPr="00EC16C8" w:rsidRDefault="00F41E02" w:rsidP="00F41E02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37BF57DD" w14:textId="411693DE" w:rsidTr="0040249E">
        <w:tc>
          <w:tcPr>
            <w:tcW w:w="704" w:type="dxa"/>
            <w:vAlign w:val="center"/>
          </w:tcPr>
          <w:p w14:paraId="1BCE43D8" w14:textId="4814C394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11640" w14:textId="5829F203" w:rsidR="00F41E02" w:rsidRPr="00EC16C8" w:rsidRDefault="00F41E02" w:rsidP="00F41E02">
            <w:pPr>
              <w:tabs>
                <w:tab w:val="left" w:pos="405"/>
              </w:tabs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 xml:space="preserve">Tryby pracy lasera: Fala ciągła, tryb impulsowy, tryb </w:t>
            </w:r>
            <w:proofErr w:type="spellStart"/>
            <w:r w:rsidRPr="00EC16C8">
              <w:rPr>
                <w:rFonts w:ascii="Times New Roman" w:hAnsi="Times New Roman" w:cs="Times New Roman"/>
                <w:color w:val="000000"/>
              </w:rPr>
              <w:t>superpulse</w:t>
            </w:r>
            <w:proofErr w:type="spellEnd"/>
          </w:p>
        </w:tc>
        <w:tc>
          <w:tcPr>
            <w:tcW w:w="1701" w:type="dxa"/>
            <w:vAlign w:val="center"/>
          </w:tcPr>
          <w:p w14:paraId="15E8168C" w14:textId="6BDE1BE5" w:rsidR="00F41E02" w:rsidRPr="00EC16C8" w:rsidRDefault="00F41E02" w:rsidP="00F41E0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1A3374EE" w14:textId="77777777" w:rsidR="00F41E02" w:rsidRPr="00EC16C8" w:rsidRDefault="00F41E02" w:rsidP="00F41E0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38EB7516" w14:textId="43199AAA" w:rsidTr="0040249E">
        <w:tc>
          <w:tcPr>
            <w:tcW w:w="704" w:type="dxa"/>
            <w:vAlign w:val="center"/>
          </w:tcPr>
          <w:p w14:paraId="47E3F688" w14:textId="3C43DCA8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04032" w14:textId="5C3641F1" w:rsidR="00F41E02" w:rsidRPr="00EC16C8" w:rsidRDefault="00F41E02" w:rsidP="00F41E02">
            <w:pPr>
              <w:spacing w:after="0" w:line="240" w:lineRule="auto"/>
              <w:ind w:left="86" w:right="89"/>
              <w:rPr>
                <w:rFonts w:ascii="Times New Roman" w:hAnsi="Times New Roman" w:cs="Times New Roman"/>
                <w:b/>
                <w:bCs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>Moc w trybie fali ciągłej: Regulowana w zakresie min. 0.4 – 30W</w:t>
            </w:r>
          </w:p>
        </w:tc>
        <w:tc>
          <w:tcPr>
            <w:tcW w:w="1701" w:type="dxa"/>
            <w:vAlign w:val="center"/>
          </w:tcPr>
          <w:p w14:paraId="3F7DDAFB" w14:textId="75966EC2" w:rsidR="00F41E02" w:rsidRPr="00EC16C8" w:rsidRDefault="00F41E02" w:rsidP="00F41E0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84F3B2E" w14:textId="77777777" w:rsidR="00F41E02" w:rsidRPr="00EC16C8" w:rsidRDefault="00F41E02" w:rsidP="00F41E0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6AABC48F" w14:textId="229E423B" w:rsidTr="0040249E">
        <w:tc>
          <w:tcPr>
            <w:tcW w:w="704" w:type="dxa"/>
            <w:vAlign w:val="center"/>
          </w:tcPr>
          <w:p w14:paraId="2AE9F590" w14:textId="133FD114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70FD21" w14:textId="288CA720" w:rsidR="00F41E02" w:rsidRPr="00EC16C8" w:rsidRDefault="00F41E02" w:rsidP="00F41E02">
            <w:pPr>
              <w:pStyle w:val="Akapitzlist"/>
              <w:spacing w:after="0" w:line="240" w:lineRule="auto"/>
              <w:ind w:left="86" w:right="89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>Moc średnia w trybie impulsowym: Regulowana w zakresie min. 0.1 – 30W</w:t>
            </w:r>
          </w:p>
        </w:tc>
        <w:tc>
          <w:tcPr>
            <w:tcW w:w="1701" w:type="dxa"/>
            <w:vAlign w:val="center"/>
          </w:tcPr>
          <w:p w14:paraId="56D17109" w14:textId="6A4CDFA2" w:rsidR="00F41E02" w:rsidRPr="00EC16C8" w:rsidRDefault="00F41E02" w:rsidP="00F41E0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C5FA834" w14:textId="77777777" w:rsidR="00F41E02" w:rsidRPr="00EC16C8" w:rsidRDefault="00F41E02" w:rsidP="00F41E0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025F14A1" w14:textId="6CC49367" w:rsidTr="0040249E">
        <w:tc>
          <w:tcPr>
            <w:tcW w:w="704" w:type="dxa"/>
            <w:vAlign w:val="center"/>
          </w:tcPr>
          <w:p w14:paraId="48F6C2CA" w14:textId="1244A8D0" w:rsidR="00F41E02" w:rsidRPr="00EC16C8" w:rsidRDefault="00F41E02" w:rsidP="00F41E02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EC16C8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D88A0" w14:textId="36F431AB" w:rsidR="00F41E02" w:rsidRPr="00EC16C8" w:rsidRDefault="00F41E02" w:rsidP="00F41E02">
            <w:pPr>
              <w:pStyle w:val="Bezodstpw"/>
              <w:ind w:left="86" w:right="89"/>
              <w:rPr>
                <w:rFonts w:ascii="Times New Roman" w:hAnsi="Times New Roman"/>
              </w:rPr>
            </w:pPr>
            <w:r w:rsidRPr="00EC16C8">
              <w:rPr>
                <w:rFonts w:ascii="Times New Roman" w:hAnsi="Times New Roman"/>
                <w:color w:val="000000"/>
              </w:rPr>
              <w:t xml:space="preserve">Moc średnia w trybie </w:t>
            </w:r>
            <w:proofErr w:type="spellStart"/>
            <w:r w:rsidRPr="00EC16C8">
              <w:rPr>
                <w:rFonts w:ascii="Times New Roman" w:hAnsi="Times New Roman"/>
                <w:color w:val="000000"/>
              </w:rPr>
              <w:t>Superpulse</w:t>
            </w:r>
            <w:proofErr w:type="spellEnd"/>
            <w:r w:rsidRPr="00EC16C8">
              <w:rPr>
                <w:rFonts w:ascii="Times New Roman" w:hAnsi="Times New Roman"/>
                <w:color w:val="000000"/>
              </w:rPr>
              <w:t>: Regulowana w zakresie min. 0.4 – 20W</w:t>
            </w:r>
          </w:p>
        </w:tc>
        <w:tc>
          <w:tcPr>
            <w:tcW w:w="1701" w:type="dxa"/>
            <w:vAlign w:val="center"/>
          </w:tcPr>
          <w:p w14:paraId="4A005F58" w14:textId="76AC1321" w:rsidR="00F41E02" w:rsidRPr="00EC16C8" w:rsidRDefault="0083208E" w:rsidP="00F41E02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C57BF51" w14:textId="77777777" w:rsidR="00F41E02" w:rsidRPr="00EC16C8" w:rsidRDefault="00F41E02" w:rsidP="00F41E02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F41E02" w:rsidRPr="00EC16C8" w14:paraId="6BC1D436" w14:textId="5D536BA7" w:rsidTr="0040249E">
        <w:tc>
          <w:tcPr>
            <w:tcW w:w="704" w:type="dxa"/>
            <w:vAlign w:val="center"/>
          </w:tcPr>
          <w:p w14:paraId="14EA760A" w14:textId="6F0CDE0B" w:rsidR="00F41E02" w:rsidRPr="00EC16C8" w:rsidRDefault="00F41E02" w:rsidP="00F41E02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EC16C8"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A7284D" w14:textId="51224C0E" w:rsidR="00F41E02" w:rsidRPr="00EC16C8" w:rsidRDefault="00F41E02" w:rsidP="00F41E02">
            <w:pPr>
              <w:pStyle w:val="Bezodstpw"/>
              <w:ind w:left="86" w:right="89"/>
              <w:rPr>
                <w:rFonts w:ascii="Times New Roman" w:hAnsi="Times New Roman"/>
              </w:rPr>
            </w:pPr>
            <w:r w:rsidRPr="00EC16C8">
              <w:rPr>
                <w:rFonts w:ascii="Times New Roman" w:hAnsi="Times New Roman"/>
                <w:color w:val="000000"/>
              </w:rPr>
              <w:t>Tryby naświetlania tkanki: Ciągły, seria impulsów, pojedynczy impuls</w:t>
            </w:r>
          </w:p>
        </w:tc>
        <w:tc>
          <w:tcPr>
            <w:tcW w:w="1701" w:type="dxa"/>
            <w:vAlign w:val="center"/>
          </w:tcPr>
          <w:p w14:paraId="13EC04DD" w14:textId="6F7628EC" w:rsidR="00F41E02" w:rsidRPr="00EC16C8" w:rsidRDefault="0083208E" w:rsidP="00F41E02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455CEB7" w14:textId="77777777" w:rsidR="00F41E02" w:rsidRPr="00EC16C8" w:rsidRDefault="00F41E02" w:rsidP="00F41E02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F41E02" w:rsidRPr="00EC16C8" w14:paraId="6F2D7012" w14:textId="4AE835A5" w:rsidTr="0040249E">
        <w:tc>
          <w:tcPr>
            <w:tcW w:w="704" w:type="dxa"/>
            <w:vAlign w:val="center"/>
          </w:tcPr>
          <w:p w14:paraId="192B7A6B" w14:textId="5BAF4BD3" w:rsidR="00F41E02" w:rsidRPr="00EC16C8" w:rsidRDefault="00F41E02" w:rsidP="00F41E02">
            <w:pPr>
              <w:pStyle w:val="Bezodstpw"/>
              <w:ind w:left="88" w:right="8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16C8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6FBFB" w14:textId="2BCC943F" w:rsidR="00F41E02" w:rsidRPr="00EC16C8" w:rsidRDefault="00F41E02" w:rsidP="00F41E02">
            <w:pPr>
              <w:pStyle w:val="Bezodstpw"/>
              <w:ind w:left="86" w:right="89"/>
              <w:rPr>
                <w:rFonts w:ascii="Times New Roman" w:hAnsi="Times New Roman"/>
                <w:color w:val="000000" w:themeColor="text1"/>
              </w:rPr>
            </w:pPr>
            <w:r w:rsidRPr="00EC16C8">
              <w:rPr>
                <w:rFonts w:ascii="Times New Roman" w:hAnsi="Times New Roman"/>
                <w:color w:val="000000"/>
              </w:rPr>
              <w:t>Długość impulsu: Regulowana w zakresie min. 1ms – 5s</w:t>
            </w:r>
          </w:p>
        </w:tc>
        <w:tc>
          <w:tcPr>
            <w:tcW w:w="1701" w:type="dxa"/>
            <w:vAlign w:val="center"/>
          </w:tcPr>
          <w:p w14:paraId="69E5B56A" w14:textId="114D382A" w:rsidR="00F41E02" w:rsidRPr="00EC16C8" w:rsidRDefault="00F41E02" w:rsidP="00F41E02">
            <w:pPr>
              <w:pStyle w:val="Bezodstpw"/>
              <w:ind w:left="130" w:right="19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16C8">
              <w:rPr>
                <w:rFonts w:ascii="Times New Roman" w:hAnsi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95EDBC0" w14:textId="77777777" w:rsidR="00F41E02" w:rsidRPr="00EC16C8" w:rsidRDefault="00F41E02" w:rsidP="00F41E02">
            <w:pPr>
              <w:pStyle w:val="Bezodstpw"/>
              <w:ind w:left="131" w:right="13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41E02" w:rsidRPr="00EC16C8" w14:paraId="159B8455" w14:textId="5721224D" w:rsidTr="0040249E">
        <w:tc>
          <w:tcPr>
            <w:tcW w:w="704" w:type="dxa"/>
            <w:vAlign w:val="center"/>
          </w:tcPr>
          <w:p w14:paraId="1A4B5926" w14:textId="6EFCB2FE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bookmarkStart w:id="1" w:name="_Hlk13516543"/>
            <w:r w:rsidRPr="00EC16C8">
              <w:rPr>
                <w:rFonts w:ascii="Times New Roman" w:hAnsi="Times New Roman" w:cs="Times New Roman"/>
              </w:rPr>
              <w:t>9</w:t>
            </w:r>
          </w:p>
        </w:tc>
        <w:bookmarkEnd w:id="1"/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45DB3" w14:textId="62600296" w:rsidR="00F41E02" w:rsidRPr="00EC16C8" w:rsidRDefault="00F41E02" w:rsidP="00F41E02">
            <w:pPr>
              <w:pStyle w:val="Akapitzlist"/>
              <w:spacing w:after="0" w:line="240" w:lineRule="auto"/>
              <w:ind w:left="86" w:right="89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>Czas przerwy między impulsami: Regulowany w zakresie min. 1ms – 5s</w:t>
            </w:r>
          </w:p>
        </w:tc>
        <w:tc>
          <w:tcPr>
            <w:tcW w:w="1701" w:type="dxa"/>
            <w:vAlign w:val="center"/>
          </w:tcPr>
          <w:p w14:paraId="55C77021" w14:textId="0B0D65B7" w:rsidR="00F41E02" w:rsidRPr="00EC16C8" w:rsidRDefault="00F41E02" w:rsidP="00F41E0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D2DBDBD" w14:textId="77777777" w:rsidR="00F41E02" w:rsidRPr="00EC16C8" w:rsidRDefault="00F41E02" w:rsidP="00F41E02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7CA0D313" w14:textId="4ED4C65D" w:rsidTr="0040249E">
        <w:tc>
          <w:tcPr>
            <w:tcW w:w="704" w:type="dxa"/>
            <w:vAlign w:val="center"/>
          </w:tcPr>
          <w:p w14:paraId="59B90148" w14:textId="1239D384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05E5D" w14:textId="18501C32" w:rsidR="00F41E02" w:rsidRPr="00EC16C8" w:rsidRDefault="00F41E02" w:rsidP="00F41E02">
            <w:pPr>
              <w:pStyle w:val="Akapitzlist"/>
              <w:spacing w:after="0" w:line="240" w:lineRule="auto"/>
              <w:ind w:left="86" w:right="89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>Widzialny laser pilotujący: Czerwony 635nm, min. 6mW</w:t>
            </w:r>
          </w:p>
        </w:tc>
        <w:tc>
          <w:tcPr>
            <w:tcW w:w="1701" w:type="dxa"/>
            <w:vAlign w:val="center"/>
          </w:tcPr>
          <w:p w14:paraId="3AAB88E5" w14:textId="77777777" w:rsidR="00F41E02" w:rsidRPr="00EC16C8" w:rsidRDefault="00F41E02" w:rsidP="00F41E02">
            <w:pPr>
              <w:pStyle w:val="Standard"/>
              <w:snapToGrid w:val="0"/>
              <w:ind w:left="128" w:righ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16C8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  <w:p w14:paraId="5F7FDFEE" w14:textId="7F535331" w:rsidR="00F41E02" w:rsidRPr="00EC16C8" w:rsidRDefault="00F41E02" w:rsidP="00F41E0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3CABB4B" w14:textId="77777777" w:rsidR="00F41E02" w:rsidRPr="00EC16C8" w:rsidRDefault="00F41E02" w:rsidP="00F41E0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18D66C58" w14:textId="23802076" w:rsidTr="0040249E">
        <w:tc>
          <w:tcPr>
            <w:tcW w:w="704" w:type="dxa"/>
            <w:vAlign w:val="center"/>
          </w:tcPr>
          <w:p w14:paraId="3F3E82AD" w14:textId="38170814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E393B" w14:textId="54566CA0" w:rsidR="00F41E02" w:rsidRPr="00EC16C8" w:rsidRDefault="00F41E02" w:rsidP="00F41E02">
            <w:pPr>
              <w:pStyle w:val="Akapitzlist"/>
              <w:spacing w:after="0" w:line="240" w:lineRule="auto"/>
              <w:ind w:left="86" w:right="89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>Tryby pracy lasera pilotującego: Świecenie ciągłe, miganie, wyłączenie na czas emisji wiązki roboczej</w:t>
            </w:r>
          </w:p>
        </w:tc>
        <w:tc>
          <w:tcPr>
            <w:tcW w:w="1701" w:type="dxa"/>
            <w:vAlign w:val="center"/>
          </w:tcPr>
          <w:p w14:paraId="0E6E9BF4" w14:textId="77777777" w:rsidR="00F41E02" w:rsidRPr="00EC16C8" w:rsidRDefault="00F41E02" w:rsidP="00F41E0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A4F19" w14:textId="446196B7" w:rsidR="00F41E02" w:rsidRPr="00EC16C8" w:rsidRDefault="00F41E02" w:rsidP="00F41E0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56A1E25" w14:textId="77777777" w:rsidR="00F41E02" w:rsidRPr="00EC16C8" w:rsidRDefault="00F41E02" w:rsidP="00F41E02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302E08FB" w14:textId="53132BA9" w:rsidTr="0040249E">
        <w:tc>
          <w:tcPr>
            <w:tcW w:w="704" w:type="dxa"/>
            <w:vAlign w:val="center"/>
          </w:tcPr>
          <w:p w14:paraId="041FA397" w14:textId="4BBE4939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732A0" w14:textId="12921463" w:rsidR="00F41E02" w:rsidRPr="00EC16C8" w:rsidRDefault="00F41E02" w:rsidP="00F41E02">
            <w:pPr>
              <w:pStyle w:val="Akapitzlist"/>
              <w:spacing w:after="0" w:line="240" w:lineRule="auto"/>
              <w:ind w:left="86" w:right="89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>Sterowanie:  Kolorowy ekran dotykowy min. 10”</w:t>
            </w:r>
          </w:p>
        </w:tc>
        <w:tc>
          <w:tcPr>
            <w:tcW w:w="1701" w:type="dxa"/>
            <w:vAlign w:val="center"/>
          </w:tcPr>
          <w:p w14:paraId="408B8AA0" w14:textId="230CC75E" w:rsidR="00F41E02" w:rsidRPr="00EC16C8" w:rsidRDefault="00F41E02" w:rsidP="0083208E">
            <w:pPr>
              <w:pStyle w:val="Standard"/>
              <w:snapToGrid w:val="0"/>
              <w:ind w:left="128" w:righ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16C8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2552" w:type="dxa"/>
            <w:vAlign w:val="center"/>
          </w:tcPr>
          <w:p w14:paraId="217ED168" w14:textId="77777777" w:rsidR="00F41E02" w:rsidRPr="00EC16C8" w:rsidRDefault="00F41E02" w:rsidP="00F41E0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3F2DDC7A" w14:textId="1934428C" w:rsidTr="004024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32DA" w14:textId="0B646204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B4B8A" w14:textId="0924E0C7" w:rsidR="00F41E02" w:rsidRPr="00EC16C8" w:rsidRDefault="00F41E02" w:rsidP="00F41E02">
            <w:pPr>
              <w:spacing w:after="0" w:line="240" w:lineRule="auto"/>
              <w:ind w:left="86" w:right="89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 xml:space="preserve">System przewodzenia wiązki: 7-mio przegubowe </w:t>
            </w:r>
            <w:r w:rsidRPr="00EC16C8">
              <w:rPr>
                <w:rFonts w:ascii="Times New Roman" w:hAnsi="Times New Roman" w:cs="Times New Roman"/>
                <w:color w:val="000000"/>
              </w:rPr>
              <w:lastRenderedPageBreak/>
              <w:t>ramię optyczne, pozbawione przeciwwagi, wyposażone w mechanizm automatycznego balansowania; praca w promieniu 150cm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7A3" w14:textId="0A87D074" w:rsidR="00F41E02" w:rsidRPr="00EC16C8" w:rsidRDefault="0083208E" w:rsidP="00F41E0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BE71" w14:textId="77777777" w:rsidR="00F41E02" w:rsidRPr="00EC16C8" w:rsidRDefault="00F41E02" w:rsidP="00F41E0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2E6911BE" w14:textId="163BB6C4" w:rsidTr="004024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83F2" w14:textId="1507C3AB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00B29" w14:textId="66CFD85B" w:rsidR="00F41E02" w:rsidRPr="00EC16C8" w:rsidRDefault="00F41E02" w:rsidP="00F41E0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  <w:b/>
                <w:bCs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>Zasilanie: 1-fazowe 230V AC, 50Hz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FCD9" w14:textId="17A6E061" w:rsidR="00F41E02" w:rsidRPr="00EC16C8" w:rsidRDefault="00F41E02" w:rsidP="00F41E0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3C25" w14:textId="77777777" w:rsidR="00F41E02" w:rsidRPr="00EC16C8" w:rsidRDefault="00F41E02" w:rsidP="00F41E0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2700B66A" w14:textId="0E132119" w:rsidTr="004024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A789" w14:textId="66FD5863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C024A" w14:textId="4EABFF63" w:rsidR="00F41E02" w:rsidRPr="00EC16C8" w:rsidRDefault="00F41E02" w:rsidP="00F41E02">
            <w:pPr>
              <w:pStyle w:val="Akapitzlist"/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>Oprogramowanie w języku polskim, wyposażone w profile użytkownika i programy ustawień przypisane do użytkowników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2084" w14:textId="02B1AC89" w:rsidR="00F41E02" w:rsidRPr="00EC16C8" w:rsidRDefault="00F41E02" w:rsidP="00F41E02">
            <w:pPr>
              <w:spacing w:after="0" w:line="240" w:lineRule="auto"/>
              <w:ind w:left="128" w:right="135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84C4" w14:textId="77777777" w:rsidR="00F41E02" w:rsidRPr="00EC16C8" w:rsidRDefault="00F41E02" w:rsidP="00F41E02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F41E02" w:rsidRPr="00EC16C8" w14:paraId="1768A3AF" w14:textId="2F970E06" w:rsidTr="0040249E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0467" w14:textId="1F5598AA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335C4C" w14:textId="37715B1F" w:rsidR="00F41E02" w:rsidRPr="00EC16C8" w:rsidRDefault="00F41E02" w:rsidP="00F41E02">
            <w:pPr>
              <w:pStyle w:val="Akapitzlist"/>
              <w:spacing w:after="0" w:line="240" w:lineRule="auto"/>
              <w:ind w:left="86" w:right="89"/>
              <w:rPr>
                <w:rFonts w:ascii="Times New Roman" w:hAnsi="Times New Roman" w:cs="Times New Roman"/>
                <w:u w:val="single"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>Oprogramowanie wyposażone w pogramy ustawień dla typowych zabiegów otolaryngologicznych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968B" w14:textId="7F291AA8" w:rsidR="00F41E02" w:rsidRPr="00EC16C8" w:rsidRDefault="00F41E02" w:rsidP="00F41E02">
            <w:pPr>
              <w:tabs>
                <w:tab w:val="left" w:pos="1404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u w:val="single"/>
              </w:rPr>
            </w:pPr>
            <w:r w:rsidRPr="00EC16C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C635" w14:textId="77777777" w:rsidR="00F41E02" w:rsidRPr="00EC16C8" w:rsidRDefault="00F41E02" w:rsidP="00F41E0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F41E02" w:rsidRPr="00EC16C8" w14:paraId="7CBAA595" w14:textId="4C1DCAC7" w:rsidTr="0040249E">
        <w:trPr>
          <w:trHeight w:val="1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65E3" w14:textId="59A65715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C1C69" w14:textId="12C18C28" w:rsidR="00F41E02" w:rsidRPr="00EC16C8" w:rsidRDefault="00F41E02" w:rsidP="00F41E02">
            <w:pPr>
              <w:pStyle w:val="Standard"/>
              <w:ind w:left="8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16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Skaner laserowy do płytkiego odparowywania tkanek bez efektu zwęglania, współpracujący z mikromanipulatorem do mikroskopu, umożliwiający automatyczne cięcie po linii i po łuku oraz automatyczne wykonanie otworu o zadanej średnicy oraz funkcję zabiegów frakcyjnych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2519" w14:textId="59D866E3" w:rsidR="00F41E02" w:rsidRPr="00EC16C8" w:rsidRDefault="00F41E02" w:rsidP="00F41E02">
            <w:pPr>
              <w:pStyle w:val="Standard"/>
              <w:snapToGrid w:val="0"/>
              <w:ind w:left="128" w:righ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16C8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00DF" w14:textId="77777777" w:rsidR="00F41E02" w:rsidRPr="00EC16C8" w:rsidRDefault="00F41E02" w:rsidP="00F41E0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0A732340" w14:textId="44A336EA" w:rsidTr="004024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B25A" w14:textId="6E2456A8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6F433C" w14:textId="262A907B" w:rsidR="00F41E02" w:rsidRPr="00EC16C8" w:rsidRDefault="00F41E02" w:rsidP="00F41E02">
            <w:pPr>
              <w:pStyle w:val="Standard"/>
              <w:snapToGrid w:val="0"/>
              <w:ind w:left="86"/>
              <w:rPr>
                <w:rFonts w:ascii="Times New Roman" w:hAnsi="Times New Roman" w:cs="Times New Roman"/>
                <w:sz w:val="22"/>
                <w:szCs w:val="22"/>
              </w:rPr>
            </w:pPr>
            <w:r w:rsidRPr="00EC16C8">
              <w:rPr>
                <w:rFonts w:ascii="Times New Roman" w:hAnsi="Times New Roman" w:cs="Times New Roman"/>
                <w:sz w:val="22"/>
                <w:szCs w:val="22"/>
              </w:rPr>
              <w:t>Mikromanipulator laserowy kompatybilny z mikroskopami operacyjnymi, ze zwierciadlanym systemem ogniskowania wiązki (bez aberracji chromatycznej) z dystansem roboczym regulowanym w zakresie min. 250 – 600mm, wyposażony w dźwignię umożliwiającą rozogniskowanie wiązki roboczej lasera bez zmiany nastaw dystansu roboczego, wielkość plamki regulowana w zakresie 0.1 - 4.5mm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B8D1" w14:textId="6FDCFAB5" w:rsidR="00F41E02" w:rsidRPr="00EC16C8" w:rsidRDefault="00F41E02" w:rsidP="00F41E02">
            <w:pPr>
              <w:tabs>
                <w:tab w:val="left" w:pos="1404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88EC" w14:textId="77777777" w:rsidR="00F41E02" w:rsidRPr="00EC16C8" w:rsidRDefault="00F41E02" w:rsidP="00F41E0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1480A27A" w14:textId="45579E60" w:rsidTr="0040249E">
        <w:trPr>
          <w:trHeight w:val="4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0AA4" w14:textId="16635FB1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C088A" w14:textId="49F59021" w:rsidR="00F41E02" w:rsidRPr="00EC16C8" w:rsidRDefault="00F41E02" w:rsidP="00F41E02">
            <w:pPr>
              <w:spacing w:after="0" w:line="240" w:lineRule="auto"/>
              <w:ind w:left="86" w:right="89"/>
              <w:rPr>
                <w:rFonts w:ascii="Times New Roman" w:hAnsi="Times New Roman" w:cs="Times New Roman"/>
                <w:b/>
                <w:bCs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>Możliwość zmiany kształtu i kierunku trajektorii plamki lasera przy pracy z użyciem skanera za pomocą joysticka wbudowanego w dźwignię mikromanipulatora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D505" w14:textId="694FBE98" w:rsidR="00F41E02" w:rsidRPr="00EC16C8" w:rsidRDefault="00F41E02" w:rsidP="00F41E02">
            <w:pPr>
              <w:tabs>
                <w:tab w:val="left" w:pos="1404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9E25" w14:textId="77777777" w:rsidR="00F41E02" w:rsidRPr="00EC16C8" w:rsidRDefault="00F41E02" w:rsidP="00F41E0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7E83F68D" w14:textId="01B6C00C" w:rsidTr="004024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9B50" w14:textId="1CFAA79E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5DE0A" w14:textId="6CA72CD5" w:rsidR="00F41E02" w:rsidRPr="00EC16C8" w:rsidRDefault="00F41E02" w:rsidP="00F41E02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>Łącznik umożliwiający połączenie mikromanipulatora z mikroskopem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540B" w14:textId="06231EAD" w:rsidR="00F41E02" w:rsidRPr="00EC16C8" w:rsidRDefault="00F41E02" w:rsidP="00F41E02">
            <w:pPr>
              <w:tabs>
                <w:tab w:val="left" w:pos="1404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2E3A" w14:textId="77777777" w:rsidR="00F41E02" w:rsidRPr="00EC16C8" w:rsidRDefault="00F41E02" w:rsidP="00F41E0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54A03EF6" w14:textId="17E444D0" w:rsidTr="004024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2D27" w14:textId="4666CEE8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968605" w14:textId="646FE854" w:rsidR="00F41E02" w:rsidRPr="00EC16C8" w:rsidRDefault="00F41E02" w:rsidP="00F41E02">
            <w:pPr>
              <w:spacing w:after="0" w:line="240" w:lineRule="auto"/>
              <w:ind w:left="86" w:right="89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>Zestaw uchwytów do chirurgii jamy ustnej i gardła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892A" w14:textId="5E33A16A" w:rsidR="00F41E02" w:rsidRPr="00EC16C8" w:rsidRDefault="00F41E02" w:rsidP="00F41E02">
            <w:pPr>
              <w:tabs>
                <w:tab w:val="left" w:pos="1404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8C99" w14:textId="77777777" w:rsidR="00F41E02" w:rsidRPr="00EC16C8" w:rsidRDefault="00F41E02" w:rsidP="00F41E0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6303DC76" w14:textId="008E836E" w:rsidTr="0040249E">
        <w:tc>
          <w:tcPr>
            <w:tcW w:w="704" w:type="dxa"/>
            <w:vAlign w:val="center"/>
          </w:tcPr>
          <w:p w14:paraId="2E6DF913" w14:textId="6C23D4FB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9C58B5" w14:textId="3430CF95" w:rsidR="00F41E02" w:rsidRPr="00EC16C8" w:rsidRDefault="00F41E02" w:rsidP="00F41E02">
            <w:pPr>
              <w:spacing w:after="0" w:line="240" w:lineRule="auto"/>
              <w:ind w:left="86" w:right="89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>Zestaw uchwytów do chirurgii nosa</w:t>
            </w:r>
          </w:p>
        </w:tc>
        <w:tc>
          <w:tcPr>
            <w:tcW w:w="1701" w:type="dxa"/>
            <w:vAlign w:val="center"/>
          </w:tcPr>
          <w:p w14:paraId="460BC4EF" w14:textId="65C417E8" w:rsidR="00F41E02" w:rsidRPr="00EC16C8" w:rsidRDefault="00F41E02" w:rsidP="00F41E02">
            <w:pPr>
              <w:tabs>
                <w:tab w:val="left" w:pos="1404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7654CF20" w14:textId="77777777" w:rsidR="00F41E02" w:rsidRPr="00EC16C8" w:rsidRDefault="00F41E02" w:rsidP="00F41E0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1AA0547B" w14:textId="2E9AF95C" w:rsidTr="0040249E">
        <w:tc>
          <w:tcPr>
            <w:tcW w:w="704" w:type="dxa"/>
            <w:vAlign w:val="center"/>
          </w:tcPr>
          <w:p w14:paraId="3053F740" w14:textId="07B7219D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88B2E" w14:textId="6A46C321" w:rsidR="00F41E02" w:rsidRPr="00EC16C8" w:rsidRDefault="00F41E02" w:rsidP="00262B9D">
            <w:pPr>
              <w:spacing w:after="0" w:line="240" w:lineRule="auto"/>
              <w:ind w:left="86" w:right="89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>Zintegrowany system usuwania dymu uruchamiany bezprzewodowo wraz z emisją lasera wyposażony w funkcję opóźnionego wyłączenia (odsysanie resztek dymu o zakończeniu emisji lasera) o skuteczności minimum 99,99999995 dla cząsteczek 0,01 µm, wydajności odsysania</w:t>
            </w:r>
            <w:r w:rsidR="00D3578F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1701" w:type="dxa"/>
            <w:vAlign w:val="center"/>
          </w:tcPr>
          <w:p w14:paraId="2FAC5402" w14:textId="4159C9ED" w:rsidR="00F41E02" w:rsidRPr="00EC16C8" w:rsidRDefault="00F41E02" w:rsidP="00F41E02">
            <w:pPr>
              <w:tabs>
                <w:tab w:val="left" w:pos="1404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A5D11AC" w14:textId="77777777" w:rsidR="00F41E02" w:rsidRPr="00EC16C8" w:rsidRDefault="00F41E02" w:rsidP="00F41E0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E02" w:rsidRPr="00EC16C8" w14:paraId="12D953CE" w14:textId="2F7B9F65" w:rsidTr="0040249E">
        <w:tc>
          <w:tcPr>
            <w:tcW w:w="704" w:type="dxa"/>
            <w:vAlign w:val="center"/>
          </w:tcPr>
          <w:p w14:paraId="7B1DAFE0" w14:textId="36B2A94B" w:rsidR="00F41E02" w:rsidRPr="00EC16C8" w:rsidRDefault="00F41E02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B7238" w14:textId="2459B56E" w:rsidR="00F41E02" w:rsidRPr="00EC16C8" w:rsidRDefault="00F41E02" w:rsidP="00F41E02">
            <w:pPr>
              <w:spacing w:after="0" w:line="240" w:lineRule="auto"/>
              <w:ind w:left="86" w:right="89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  <w:color w:val="000000"/>
              </w:rPr>
              <w:t>Okulary ochronne minimum 6 sztuk</w:t>
            </w:r>
          </w:p>
        </w:tc>
        <w:tc>
          <w:tcPr>
            <w:tcW w:w="1701" w:type="dxa"/>
            <w:vAlign w:val="center"/>
          </w:tcPr>
          <w:p w14:paraId="18540352" w14:textId="71189A79" w:rsidR="00F41E02" w:rsidRPr="00EC16C8" w:rsidRDefault="00F41E02" w:rsidP="00F41E02">
            <w:pPr>
              <w:tabs>
                <w:tab w:val="left" w:pos="1404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349EAA1A" w14:textId="77777777" w:rsidR="00F41E02" w:rsidRPr="00EC16C8" w:rsidRDefault="00F41E02" w:rsidP="00F41E02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2CA1" w:rsidRPr="00EC16C8" w14:paraId="0AB22478" w14:textId="77777777" w:rsidTr="0040249E">
        <w:tc>
          <w:tcPr>
            <w:tcW w:w="704" w:type="dxa"/>
            <w:vAlign w:val="center"/>
          </w:tcPr>
          <w:p w14:paraId="35AB0CAD" w14:textId="4B5087D0" w:rsidR="00A12CA1" w:rsidRPr="00EC16C8" w:rsidRDefault="00A12CA1" w:rsidP="00F41E0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9C53D" w14:textId="6E1957A9" w:rsidR="00A12CA1" w:rsidRPr="00230F8D" w:rsidRDefault="00A12CA1" w:rsidP="00A12CA1">
            <w:pPr>
              <w:spacing w:after="0" w:line="240" w:lineRule="auto"/>
              <w:ind w:left="86" w:right="89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0F8D">
              <w:rPr>
                <w:rFonts w:ascii="Times New Roman" w:hAnsi="Times New Roman" w:cs="Times New Roman"/>
                <w:b/>
                <w:bCs/>
                <w:color w:val="000000"/>
              </w:rPr>
              <w:t>WYPOSAŻENIE:</w:t>
            </w:r>
          </w:p>
          <w:p w14:paraId="6DD940DB" w14:textId="77777777" w:rsidR="00A12CA1" w:rsidRPr="00A12CA1" w:rsidRDefault="00A12CA1" w:rsidP="00A12C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2CA1">
              <w:rPr>
                <w:rFonts w:ascii="Times New Roman" w:hAnsi="Times New Roman" w:cs="Times New Roman"/>
              </w:rPr>
              <w:t xml:space="preserve">- Złącze do falowodów do lasera </w:t>
            </w:r>
          </w:p>
          <w:p w14:paraId="4299FB22" w14:textId="77777777" w:rsidR="00A12CA1" w:rsidRPr="00A12CA1" w:rsidRDefault="00A12CA1" w:rsidP="00A12C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2CA1">
              <w:rPr>
                <w:rFonts w:ascii="Times New Roman" w:hAnsi="Times New Roman" w:cs="Times New Roman"/>
              </w:rPr>
              <w:t xml:space="preserve">- Falowód do lasera CO2, wielorazowy, średnica 500 </w:t>
            </w:r>
          </w:p>
          <w:p w14:paraId="28441EA5" w14:textId="77777777" w:rsidR="00A12CA1" w:rsidRPr="00A12CA1" w:rsidRDefault="00A12CA1" w:rsidP="00A12C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2CA1">
              <w:rPr>
                <w:rFonts w:ascii="Times New Roman" w:hAnsi="Times New Roman" w:cs="Times New Roman"/>
              </w:rPr>
              <w:t xml:space="preserve">- Falowód do lasera CO2, wielorazowy, średnica 750 </w:t>
            </w:r>
          </w:p>
          <w:p w14:paraId="58586ADE" w14:textId="77777777" w:rsidR="00A12CA1" w:rsidRPr="00A12CA1" w:rsidRDefault="00A12CA1" w:rsidP="00A12C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2CA1">
              <w:rPr>
                <w:rFonts w:ascii="Times New Roman" w:hAnsi="Times New Roman" w:cs="Times New Roman"/>
              </w:rPr>
              <w:t xml:space="preserve">- Uchwyt falowodu wygięty, 140mm, z kanałem ssący, średnica 1.5mm </w:t>
            </w:r>
          </w:p>
          <w:p w14:paraId="5308B910" w14:textId="77777777" w:rsidR="00A12CA1" w:rsidRPr="00A12CA1" w:rsidRDefault="00A12CA1" w:rsidP="00A12C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2CA1">
              <w:rPr>
                <w:rFonts w:ascii="Times New Roman" w:hAnsi="Times New Roman" w:cs="Times New Roman"/>
              </w:rPr>
              <w:t xml:space="preserve">- Uchwyt falowodu, prosty, 60mm, średnica 1.5mm </w:t>
            </w:r>
          </w:p>
          <w:p w14:paraId="10B082AB" w14:textId="77777777" w:rsidR="00A12CA1" w:rsidRPr="00A12CA1" w:rsidRDefault="00A12CA1" w:rsidP="00A12C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2CA1">
              <w:rPr>
                <w:rFonts w:ascii="Times New Roman" w:hAnsi="Times New Roman" w:cs="Times New Roman"/>
              </w:rPr>
              <w:lastRenderedPageBreak/>
              <w:t xml:space="preserve">- Uchwyt falowodu, długi zakrzywiony, 140mm, 1.5mm, z lusterkiem 90 stopni w prawo, z kanałem ssącym, średnica 1.5mm </w:t>
            </w:r>
          </w:p>
          <w:p w14:paraId="5E918428" w14:textId="77777777" w:rsidR="00A12CA1" w:rsidRPr="00A12CA1" w:rsidRDefault="00A12CA1" w:rsidP="00A12C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2CA1">
              <w:rPr>
                <w:rFonts w:ascii="Times New Roman" w:hAnsi="Times New Roman" w:cs="Times New Roman"/>
              </w:rPr>
              <w:t xml:space="preserve">- Uchwyt falowodu, długi zakrzywiony, 140mm, 1.5mm, z lusterkiem 90 stopni w lewo, z kanałem ssącym, średnica 1.5mm </w:t>
            </w:r>
          </w:p>
          <w:p w14:paraId="0F87C88D" w14:textId="77777777" w:rsidR="00A12CA1" w:rsidRPr="00A12CA1" w:rsidRDefault="00A12CA1" w:rsidP="00A12C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2CA1">
              <w:rPr>
                <w:rFonts w:ascii="Times New Roman" w:hAnsi="Times New Roman" w:cs="Times New Roman"/>
              </w:rPr>
              <w:t>- Uchwyt falowodu z wygiętą końcówką, 140mm, średnica 1.5mm</w:t>
            </w:r>
          </w:p>
          <w:p w14:paraId="672590C7" w14:textId="77777777" w:rsidR="00A12CA1" w:rsidRPr="00A12CA1" w:rsidRDefault="00A12CA1" w:rsidP="00A12C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2CA1">
              <w:rPr>
                <w:rFonts w:ascii="Times New Roman" w:hAnsi="Times New Roman" w:cs="Times New Roman"/>
              </w:rPr>
              <w:t xml:space="preserve">- Uchwyt falowodu z wygiętą końcówką, 180mm, średnica 1.5mm </w:t>
            </w:r>
          </w:p>
          <w:p w14:paraId="27300E0B" w14:textId="77777777" w:rsidR="00A12CA1" w:rsidRPr="00A12CA1" w:rsidRDefault="00A12CA1" w:rsidP="00A12C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2CA1">
              <w:rPr>
                <w:rFonts w:ascii="Times New Roman" w:hAnsi="Times New Roman" w:cs="Times New Roman"/>
              </w:rPr>
              <w:t xml:space="preserve">- Uchwyt falowodu z wygiętą końcówką, 60mm, średnica 1.5mm </w:t>
            </w:r>
          </w:p>
          <w:p w14:paraId="7997771D" w14:textId="77777777" w:rsidR="00A12CA1" w:rsidRPr="00A12CA1" w:rsidRDefault="00A12CA1" w:rsidP="00A12C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2CA1">
              <w:rPr>
                <w:rFonts w:ascii="Times New Roman" w:hAnsi="Times New Roman" w:cs="Times New Roman"/>
              </w:rPr>
              <w:t xml:space="preserve">- Uchwyt falowodu, prosty, 180mm, średnica 1.5mm </w:t>
            </w:r>
          </w:p>
          <w:p w14:paraId="42C17970" w14:textId="77777777" w:rsidR="00A12CA1" w:rsidRPr="00A12CA1" w:rsidRDefault="00A12CA1" w:rsidP="00A12C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2CA1">
              <w:rPr>
                <w:rFonts w:ascii="Times New Roman" w:hAnsi="Times New Roman" w:cs="Times New Roman"/>
              </w:rPr>
              <w:t xml:space="preserve">- Uchwyt falowodu, wygięty, 140mm, średnica 1.5mm </w:t>
            </w:r>
          </w:p>
          <w:p w14:paraId="135C98BA" w14:textId="77777777" w:rsidR="00A12CA1" w:rsidRPr="00A12CA1" w:rsidRDefault="00A12CA1" w:rsidP="00A12C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2CA1">
              <w:rPr>
                <w:rFonts w:ascii="Times New Roman" w:hAnsi="Times New Roman" w:cs="Times New Roman"/>
              </w:rPr>
              <w:t xml:space="preserve">- Uchwyt falowodu z przesunięciem osiowym, 240mm, średnica 1.5mm </w:t>
            </w:r>
          </w:p>
          <w:p w14:paraId="7E1226F4" w14:textId="625BE5A5" w:rsidR="00A12CA1" w:rsidRPr="00A12CA1" w:rsidRDefault="00A12CA1" w:rsidP="00A12CA1">
            <w:pPr>
              <w:spacing w:after="0" w:line="240" w:lineRule="auto"/>
              <w:ind w:left="86" w:right="89"/>
              <w:rPr>
                <w:rFonts w:ascii="Times New Roman" w:hAnsi="Times New Roman" w:cs="Times New Roman"/>
                <w:color w:val="000000"/>
              </w:rPr>
            </w:pPr>
            <w:r w:rsidRPr="00A12CA1">
              <w:rPr>
                <w:rFonts w:ascii="Times New Roman" w:hAnsi="Times New Roman" w:cs="Times New Roman"/>
              </w:rPr>
              <w:t>- Zestaw do naprawy falowodu 750</w:t>
            </w:r>
          </w:p>
        </w:tc>
        <w:tc>
          <w:tcPr>
            <w:tcW w:w="1701" w:type="dxa"/>
            <w:vAlign w:val="center"/>
          </w:tcPr>
          <w:p w14:paraId="196D643E" w14:textId="0109C00D" w:rsidR="00A12CA1" w:rsidRPr="00EC16C8" w:rsidRDefault="00A12CA1" w:rsidP="00F41E02">
            <w:pPr>
              <w:tabs>
                <w:tab w:val="left" w:pos="1404"/>
              </w:tabs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2552" w:type="dxa"/>
            <w:vAlign w:val="center"/>
          </w:tcPr>
          <w:p w14:paraId="14AB4CE8" w14:textId="77777777" w:rsidR="00A12CA1" w:rsidRPr="00EC16C8" w:rsidRDefault="00A12CA1" w:rsidP="00F41E02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A0A" w:rsidRPr="00EC16C8" w14:paraId="7AE3F628" w14:textId="77777777" w:rsidTr="00204EFD">
        <w:trPr>
          <w:trHeight w:val="528"/>
        </w:trPr>
        <w:tc>
          <w:tcPr>
            <w:tcW w:w="10060" w:type="dxa"/>
            <w:gridSpan w:val="4"/>
            <w:vAlign w:val="center"/>
          </w:tcPr>
          <w:p w14:paraId="4749F25F" w14:textId="20916545" w:rsidR="00BC7A0A" w:rsidRPr="00EC16C8" w:rsidRDefault="00BC7A0A" w:rsidP="00CE491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6C8">
              <w:rPr>
                <w:rFonts w:ascii="Times New Roman" w:hAnsi="Times New Roman" w:cs="Times New Roman"/>
                <w:b/>
                <w:bCs/>
              </w:rPr>
              <w:t>Pozostałe</w:t>
            </w:r>
          </w:p>
        </w:tc>
      </w:tr>
      <w:tr w:rsidR="00594E36" w:rsidRPr="00EC16C8" w14:paraId="0D9CD799" w14:textId="6C7713BD" w:rsidTr="0040249E">
        <w:tc>
          <w:tcPr>
            <w:tcW w:w="704" w:type="dxa"/>
            <w:vAlign w:val="center"/>
          </w:tcPr>
          <w:p w14:paraId="0CB2FD37" w14:textId="4BE2F006" w:rsidR="00594E36" w:rsidRPr="00EC16C8" w:rsidRDefault="00B46EBD" w:rsidP="00594E36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27B4F" w14:textId="12B3497A" w:rsidR="00594E36" w:rsidRPr="00EC16C8" w:rsidRDefault="00594E36" w:rsidP="00594E36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Gwarancja minimum 24 miesiące</w:t>
            </w:r>
          </w:p>
        </w:tc>
        <w:tc>
          <w:tcPr>
            <w:tcW w:w="1701" w:type="dxa"/>
            <w:vAlign w:val="center"/>
          </w:tcPr>
          <w:p w14:paraId="33E623FD" w14:textId="31E8F017" w:rsidR="00594E36" w:rsidRPr="00EC16C8" w:rsidRDefault="00594E36" w:rsidP="00594E3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552" w:type="dxa"/>
            <w:vAlign w:val="center"/>
          </w:tcPr>
          <w:p w14:paraId="2F3D2F4D" w14:textId="14707AEF" w:rsidR="00594E36" w:rsidRPr="00EC16C8" w:rsidRDefault="00594E36" w:rsidP="00CE491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Dodatkowy okres gwarancji ponad minimalny należy podać w formularzu ofertowym.</w:t>
            </w:r>
            <w:r w:rsidRPr="00EC16C8">
              <w:rPr>
                <w:rFonts w:ascii="Times New Roman" w:hAnsi="Times New Roman" w:cs="Times New Roman"/>
                <w:i/>
                <w:iCs/>
              </w:rPr>
              <w:t xml:space="preserve"> Dodatkowy okres gwarancji będzie punktowany zgodnie z kryterium oceny ofert opisanym w SWZ.</w:t>
            </w:r>
          </w:p>
        </w:tc>
      </w:tr>
      <w:tr w:rsidR="00594E36" w:rsidRPr="00EC16C8" w14:paraId="762862DE" w14:textId="77777777" w:rsidTr="0040249E">
        <w:tc>
          <w:tcPr>
            <w:tcW w:w="704" w:type="dxa"/>
            <w:vAlign w:val="center"/>
          </w:tcPr>
          <w:p w14:paraId="2F54406B" w14:textId="5C1F02C0" w:rsidR="00594E36" w:rsidRPr="00EC16C8" w:rsidRDefault="00B46EBD" w:rsidP="00594E36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82063" w14:textId="2BA1C6CD" w:rsidR="00594E36" w:rsidRPr="00EC16C8" w:rsidRDefault="00594E36" w:rsidP="00594E36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W okresie gwarancji – przeglądy okresowe w ilości wymaganej przez producenta (podać liczbę wymaganych dla bezpiecznej pracy urządzenia, przeglądów okresowych w okresie 1 roku)</w:t>
            </w:r>
          </w:p>
        </w:tc>
        <w:tc>
          <w:tcPr>
            <w:tcW w:w="1701" w:type="dxa"/>
            <w:vAlign w:val="center"/>
          </w:tcPr>
          <w:p w14:paraId="5A3F55CC" w14:textId="78547957" w:rsidR="00594E36" w:rsidRPr="00EC16C8" w:rsidRDefault="00594E36" w:rsidP="00594E3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552" w:type="dxa"/>
            <w:vAlign w:val="center"/>
          </w:tcPr>
          <w:p w14:paraId="4ACB5929" w14:textId="77777777" w:rsidR="00594E36" w:rsidRPr="00EC16C8" w:rsidRDefault="00594E36" w:rsidP="00CE491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E36" w:rsidRPr="00EC16C8" w14:paraId="1786E6DD" w14:textId="594C6E45" w:rsidTr="0040249E">
        <w:tc>
          <w:tcPr>
            <w:tcW w:w="704" w:type="dxa"/>
            <w:vAlign w:val="center"/>
          </w:tcPr>
          <w:p w14:paraId="6FF0EAB9" w14:textId="2CB96129" w:rsidR="00594E36" w:rsidRPr="00EC16C8" w:rsidRDefault="00B46EBD" w:rsidP="00594E36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9B793C" w14:textId="6742D0FA" w:rsidR="00594E36" w:rsidRPr="00EC16C8" w:rsidRDefault="00594E36" w:rsidP="00594E36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Szkol</w:t>
            </w:r>
            <w:r w:rsidR="00323FF5">
              <w:rPr>
                <w:rFonts w:ascii="Times New Roman" w:hAnsi="Times New Roman" w:cs="Times New Roman"/>
              </w:rPr>
              <w:t>e</w:t>
            </w:r>
            <w:r w:rsidRPr="00EC16C8">
              <w:rPr>
                <w:rFonts w:ascii="Times New Roman" w:hAnsi="Times New Roman" w:cs="Times New Roman"/>
              </w:rPr>
              <w:t>nie w zakresie obsługi</w:t>
            </w:r>
          </w:p>
        </w:tc>
        <w:tc>
          <w:tcPr>
            <w:tcW w:w="1701" w:type="dxa"/>
            <w:vAlign w:val="center"/>
          </w:tcPr>
          <w:p w14:paraId="301CCA43" w14:textId="2FB7B763" w:rsidR="00594E36" w:rsidRPr="00EC16C8" w:rsidRDefault="00594E36" w:rsidP="00594E3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C16C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42F29FA" w14:textId="77777777" w:rsidR="00594E36" w:rsidRPr="00EC16C8" w:rsidRDefault="00594E36" w:rsidP="00CE491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E12" w:rsidRPr="00EC16C8" w14:paraId="6B5BEB0F" w14:textId="77777777" w:rsidTr="0040249E">
        <w:tc>
          <w:tcPr>
            <w:tcW w:w="704" w:type="dxa"/>
            <w:vAlign w:val="center"/>
          </w:tcPr>
          <w:p w14:paraId="35A84D3E" w14:textId="405595F6" w:rsidR="00466E12" w:rsidRDefault="00466E12" w:rsidP="00594E36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4941F" w14:textId="77777777" w:rsidR="00055CE8" w:rsidRPr="00A40819" w:rsidRDefault="00055CE8" w:rsidP="00055CE8">
            <w:pPr>
              <w:pStyle w:val="Standard"/>
              <w:widowControl w:val="0"/>
              <w:ind w:left="86" w:right="88"/>
              <w:jc w:val="both"/>
              <w:rPr>
                <w:sz w:val="22"/>
                <w:szCs w:val="22"/>
              </w:rPr>
            </w:pPr>
            <w:r w:rsidRPr="00A40819">
              <w:rPr>
                <w:sz w:val="22"/>
                <w:szCs w:val="22"/>
              </w:rPr>
              <w:t xml:space="preserve">Przedmiot umowy jest </w:t>
            </w:r>
            <w:r w:rsidRPr="00A40819">
              <w:rPr>
                <w:rStyle w:val="Pogrubienie"/>
                <w:sz w:val="22"/>
                <w:szCs w:val="22"/>
              </w:rPr>
              <w:t>wyrobem medycznym</w:t>
            </w:r>
            <w:r w:rsidRPr="00A40819">
              <w:rPr>
                <w:b/>
                <w:sz w:val="22"/>
                <w:szCs w:val="22"/>
              </w:rPr>
              <w:t xml:space="preserve"> </w:t>
            </w:r>
            <w:r w:rsidRPr="00A40819">
              <w:rPr>
                <w:sz w:val="22"/>
                <w:szCs w:val="22"/>
              </w:rPr>
              <w:t>w</w:t>
            </w:r>
            <w:r w:rsidRPr="00A40819">
              <w:rPr>
                <w:b/>
                <w:sz w:val="22"/>
                <w:szCs w:val="22"/>
              </w:rPr>
              <w:t xml:space="preserve"> </w:t>
            </w:r>
            <w:r w:rsidRPr="00A40819">
              <w:rPr>
                <w:sz w:val="22"/>
                <w:szCs w:val="22"/>
              </w:rPr>
              <w:t>rozumieniu</w:t>
            </w:r>
            <w:r w:rsidRPr="00A40819">
              <w:rPr>
                <w:b/>
                <w:sz w:val="22"/>
                <w:szCs w:val="22"/>
              </w:rPr>
              <w:t xml:space="preserve"> </w:t>
            </w:r>
            <w:r w:rsidRPr="00A40819">
              <w:rPr>
                <w:rStyle w:val="Pogrubienie"/>
                <w:sz w:val="22"/>
                <w:szCs w:val="22"/>
              </w:rPr>
              <w:t>ustawy z dnia 7 kwietnia 2022 r. o wyrobach medycznych</w:t>
            </w:r>
            <w:r w:rsidRPr="00A40819">
              <w:rPr>
                <w:sz w:val="22"/>
                <w:szCs w:val="22"/>
              </w:rPr>
              <w:t xml:space="preserve"> (Dz.U. 2024 poz. 1620)</w:t>
            </w:r>
            <w:r w:rsidRPr="00A40819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14A8192B" w14:textId="25F31A91" w:rsidR="00466E12" w:rsidRPr="00EC16C8" w:rsidRDefault="00055CE8" w:rsidP="00055CE8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A40819">
              <w:rPr>
                <w:rFonts w:ascii="Times New Roman" w:hAnsi="Times New Roman" w:cs="Times New Roman"/>
              </w:rPr>
              <w:t xml:space="preserve">W przypadku, gdy </w:t>
            </w:r>
            <w:r w:rsidRPr="00A40819">
              <w:rPr>
                <w:rStyle w:val="Pogrubienie"/>
                <w:rFonts w:ascii="Times New Roman" w:hAnsi="Times New Roman" w:cs="Times New Roman"/>
              </w:rPr>
              <w:t>komponenty, akcesoria lub elementy zestawu</w:t>
            </w:r>
            <w:r w:rsidRPr="00A40819">
              <w:rPr>
                <w:rFonts w:ascii="Times New Roman" w:hAnsi="Times New Roman" w:cs="Times New Roman"/>
                <w:b/>
              </w:rPr>
              <w:t xml:space="preserve"> </w:t>
            </w:r>
            <w:r w:rsidRPr="00A40819">
              <w:rPr>
                <w:rFonts w:ascii="Times New Roman" w:hAnsi="Times New Roman" w:cs="Times New Roman"/>
              </w:rPr>
              <w:t xml:space="preserve">nie stanowią wyrobu medycznego w rozumieniu ww. ustawy, </w:t>
            </w:r>
            <w:r w:rsidRPr="00A40819">
              <w:rPr>
                <w:rStyle w:val="Pogrubienie"/>
                <w:rFonts w:ascii="Times New Roman" w:hAnsi="Times New Roman" w:cs="Times New Roman"/>
              </w:rPr>
              <w:t>Wykonawca zobowiązany jest do przedłożenia stosownego oświadczenia</w:t>
            </w:r>
            <w:r w:rsidRPr="00A40819">
              <w:rPr>
                <w:rFonts w:ascii="Times New Roman" w:hAnsi="Times New Roman" w:cs="Times New Roman"/>
              </w:rPr>
              <w:t xml:space="preserve"> wskazując, </w:t>
            </w:r>
            <w:r w:rsidRPr="00A40819">
              <w:rPr>
                <w:rStyle w:val="Pogrubienie"/>
                <w:rFonts w:ascii="Times New Roman" w:hAnsi="Times New Roman" w:cs="Times New Roman"/>
              </w:rPr>
              <w:t>które elementy nie są wyrobami medycznymi</w:t>
            </w:r>
            <w:r>
              <w:rPr>
                <w:rStyle w:val="Pogrubienie"/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0FDA51B4" w14:textId="41EEFFD6" w:rsidR="00466E12" w:rsidRPr="00EC16C8" w:rsidRDefault="00466E12" w:rsidP="00594E36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57D1A04" w14:textId="0FF6DB99" w:rsidR="00466E12" w:rsidRPr="00EC16C8" w:rsidRDefault="000B11BB" w:rsidP="00CE4918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9314C7">
              <w:rPr>
                <w:rFonts w:ascii="Times New Roman" w:hAnsi="Times New Roman" w:cs="Times New Roman"/>
                <w:i/>
                <w:iCs/>
              </w:rPr>
              <w:t>Szczegółową kalkulacj</w:t>
            </w:r>
            <w:r w:rsidR="004A6F25">
              <w:rPr>
                <w:rFonts w:ascii="Times New Roman" w:hAnsi="Times New Roman" w:cs="Times New Roman"/>
                <w:i/>
                <w:iCs/>
              </w:rPr>
              <w:t>ę</w:t>
            </w:r>
            <w:r w:rsidRPr="009314C7">
              <w:rPr>
                <w:rFonts w:ascii="Times New Roman" w:hAnsi="Times New Roman" w:cs="Times New Roman"/>
                <w:i/>
                <w:iCs/>
              </w:rPr>
              <w:t xml:space="preserve"> cenową dotyczącą wyrobów niemedycznych Wykonawca winien podać w formie odrębnej tabeli stanowiącej załącznik do formularza ofertowego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025329DB" w14:textId="3A42B2BC" w:rsidR="007C2414" w:rsidRPr="00BC7A0A" w:rsidRDefault="007C2414" w:rsidP="00F72E9E">
      <w:pPr>
        <w:spacing w:after="0" w:line="240" w:lineRule="auto"/>
        <w:rPr>
          <w:rFonts w:ascii="Times New Roman" w:hAnsi="Times New Roman" w:cs="Times New Roman"/>
        </w:rPr>
      </w:pPr>
    </w:p>
    <w:p w14:paraId="33781B63" w14:textId="77777777" w:rsidR="001B7482" w:rsidRDefault="001B7482" w:rsidP="00594E36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</w:p>
    <w:p w14:paraId="67E5F431" w14:textId="0717B49A" w:rsidR="00594E36" w:rsidRPr="00BC7A0A" w:rsidRDefault="00594E36" w:rsidP="00594E36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r w:rsidRPr="00BC7A0A">
        <w:rPr>
          <w:rFonts w:ascii="Times New Roman" w:eastAsia="Arial Unicode MS" w:hAnsi="Times New Roman" w:cs="Times New Roman"/>
          <w:b/>
          <w:bCs/>
        </w:rPr>
        <w:t xml:space="preserve">Parametry wymagane zaznaczone „TAK” stanowią parametry graniczne, których niespełnienie spowoduje </w:t>
      </w:r>
      <w:r w:rsidRPr="00BC7A0A">
        <w:rPr>
          <w:rFonts w:ascii="Times New Roman" w:eastAsia="Arial Unicode MS" w:hAnsi="Times New Roman" w:cs="Times New Roman"/>
          <w:b/>
          <w:bCs/>
        </w:rPr>
        <w:lastRenderedPageBreak/>
        <w:t>odrzucenie oferty. Brak opisu traktowany będzie jako brak danego parametru w oferowanej konfiguracji przedmiotu zamówienia.</w:t>
      </w:r>
    </w:p>
    <w:p w14:paraId="7BD5EE96" w14:textId="77777777" w:rsidR="00594E36" w:rsidRPr="00BC7A0A" w:rsidRDefault="00594E36" w:rsidP="00594E3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92EFB2F" w14:textId="4F14321B" w:rsidR="00594E36" w:rsidRPr="00BC7A0A" w:rsidRDefault="00594E36" w:rsidP="00594E3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BC7A0A">
        <w:rPr>
          <w:rFonts w:ascii="Times New Roman" w:hAnsi="Times New Roman" w:cs="Times New Roman"/>
          <w:b/>
          <w:bCs/>
          <w:lang w:eastAsia="zh-CN"/>
        </w:rPr>
        <w:t xml:space="preserve">Wszystkie parametry muszą być potwierdzone w dołączonych do oferty </w:t>
      </w:r>
      <w:r w:rsidR="00DD4862" w:rsidRPr="00BC7A0A">
        <w:rPr>
          <w:rFonts w:ascii="Times New Roman" w:hAnsi="Times New Roman" w:cs="Times New Roman"/>
          <w:b/>
          <w:bCs/>
          <w:lang w:eastAsia="zh-CN"/>
        </w:rPr>
        <w:t>dokumentach przedmiotowych</w:t>
      </w:r>
      <w:r w:rsidRPr="00BC7A0A">
        <w:rPr>
          <w:rFonts w:ascii="Times New Roman" w:hAnsi="Times New Roman" w:cs="Times New Roman"/>
          <w:b/>
          <w:bCs/>
          <w:lang w:eastAsia="zh-CN"/>
        </w:rPr>
        <w:t xml:space="preserve"> wraz z tłumaczeniem na język polski.</w:t>
      </w:r>
    </w:p>
    <w:p w14:paraId="7A671C4D" w14:textId="77777777" w:rsidR="00594E36" w:rsidRPr="00BC7A0A" w:rsidRDefault="00594E36" w:rsidP="00594E36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60B5BB32" w14:textId="2967F6A4" w:rsidR="00594E36" w:rsidRPr="00BC7A0A" w:rsidRDefault="00594E36" w:rsidP="00594E36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BC7A0A">
        <w:rPr>
          <w:rFonts w:ascii="Times New Roman" w:hAnsi="Times New Roman" w:cs="Times New Roman"/>
          <w:lang w:eastAsia="zh-CN"/>
        </w:rPr>
        <w:t>Serwis gwarancyjny prowadzi…………………..………..…………………..…....... (uzupełnić)</w:t>
      </w:r>
    </w:p>
    <w:p w14:paraId="36DB4581" w14:textId="77777777" w:rsidR="00594E36" w:rsidRPr="00BC7A0A" w:rsidRDefault="00594E36" w:rsidP="00594E36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2CA9C3D9" w14:textId="77777777" w:rsidR="00594E36" w:rsidRPr="00BC7A0A" w:rsidRDefault="00594E36" w:rsidP="00594E36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BC7A0A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16F9DA23" w14:textId="77777777" w:rsidR="00594E36" w:rsidRPr="00BC7A0A" w:rsidRDefault="00594E36" w:rsidP="00594E3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BC7A0A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42D3C441" w14:textId="77777777" w:rsidR="00594E36" w:rsidRPr="00BC7A0A" w:rsidRDefault="00594E36" w:rsidP="00594E3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BC7A0A">
        <w:rPr>
          <w:rFonts w:ascii="Times New Roman" w:hAnsi="Times New Roman" w:cs="Times New Roman"/>
          <w:lang w:eastAsia="zh-CN"/>
        </w:rPr>
        <w:t>Oświadczamy, że oferowane, powyżej wyspecyfikowane urządzenie jest kompletne i po zainstalowaniu będzie gotowe do pracy zgodnie z przeznaczeniem bez żadnych dodatkowych zakupów inwestycyjnych.</w:t>
      </w:r>
    </w:p>
    <w:p w14:paraId="511CCD06" w14:textId="77777777" w:rsidR="00594E36" w:rsidRPr="00BC7A0A" w:rsidRDefault="00594E36" w:rsidP="00594E36">
      <w:pPr>
        <w:spacing w:after="0" w:line="240" w:lineRule="auto"/>
        <w:rPr>
          <w:rFonts w:ascii="Times New Roman" w:hAnsi="Times New Roman" w:cs="Times New Roman"/>
        </w:rPr>
      </w:pPr>
    </w:p>
    <w:p w14:paraId="01ECE65F" w14:textId="77777777" w:rsidR="00350CF4" w:rsidRPr="00BC7A0A" w:rsidRDefault="00350CF4" w:rsidP="00594E36">
      <w:pPr>
        <w:autoSpaceDE w:val="0"/>
        <w:adjustRightInd w:val="0"/>
        <w:spacing w:after="0" w:line="240" w:lineRule="auto"/>
        <w:ind w:right="58"/>
        <w:jc w:val="both"/>
        <w:rPr>
          <w:rFonts w:ascii="Times New Roman" w:hAnsi="Times New Roman" w:cs="Times New Roman"/>
        </w:rPr>
      </w:pPr>
    </w:p>
    <w:sectPr w:rsidR="00350CF4" w:rsidRPr="00BC7A0A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C070" w14:textId="77777777" w:rsidR="00E52BE8" w:rsidRDefault="00E52BE8" w:rsidP="00FD4247">
      <w:pPr>
        <w:spacing w:after="0" w:line="240" w:lineRule="auto"/>
      </w:pPr>
      <w:r>
        <w:separator/>
      </w:r>
    </w:p>
  </w:endnote>
  <w:endnote w:type="continuationSeparator" w:id="0">
    <w:p w14:paraId="45B08FE3" w14:textId="77777777" w:rsidR="00E52BE8" w:rsidRDefault="00E52BE8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5A2317" w:rsidRPr="005A2317" w:rsidRDefault="005A2317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73514E">
          <w:rPr>
            <w:rFonts w:ascii="Times New Roman" w:hAnsi="Times New Roman" w:cs="Times New Roman"/>
            <w:noProof/>
          </w:rPr>
          <w:t>3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FD4247" w:rsidRDefault="00FD42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DC17" w14:textId="77777777" w:rsidR="00E52BE8" w:rsidRDefault="00E52BE8" w:rsidP="00FD4247">
      <w:pPr>
        <w:spacing w:after="0" w:line="240" w:lineRule="auto"/>
      </w:pPr>
      <w:r>
        <w:separator/>
      </w:r>
    </w:p>
  </w:footnote>
  <w:footnote w:type="continuationSeparator" w:id="0">
    <w:p w14:paraId="24F04866" w14:textId="77777777" w:rsidR="00E52BE8" w:rsidRDefault="00E52BE8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963D17" w:rsidRDefault="00963D17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963D17" w:rsidRPr="002279A8" w:rsidRDefault="00963D17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5E2"/>
    <w:multiLevelType w:val="hybridMultilevel"/>
    <w:tmpl w:val="F42A996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A116F"/>
    <w:multiLevelType w:val="hybridMultilevel"/>
    <w:tmpl w:val="F7BC8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7D57B0"/>
    <w:multiLevelType w:val="hybridMultilevel"/>
    <w:tmpl w:val="6FA44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5616B"/>
    <w:multiLevelType w:val="hybridMultilevel"/>
    <w:tmpl w:val="3F4EF12C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D64923"/>
    <w:multiLevelType w:val="hybridMultilevel"/>
    <w:tmpl w:val="3266D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92863"/>
    <w:multiLevelType w:val="hybridMultilevel"/>
    <w:tmpl w:val="8EFAA4A4"/>
    <w:lvl w:ilvl="0" w:tplc="04150003">
      <w:start w:val="1"/>
      <w:numFmt w:val="bullet"/>
      <w:lvlText w:val="o"/>
      <w:lvlJc w:val="left"/>
      <w:pPr>
        <w:ind w:left="80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6" w15:restartNumberingAfterBreak="0">
    <w:nsid w:val="7B163CDF"/>
    <w:multiLevelType w:val="hybridMultilevel"/>
    <w:tmpl w:val="D8001D5A"/>
    <w:lvl w:ilvl="0" w:tplc="0415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num w:numId="1" w16cid:durableId="2035380661">
    <w:abstractNumId w:val="6"/>
  </w:num>
  <w:num w:numId="2" w16cid:durableId="1857696367">
    <w:abstractNumId w:val="7"/>
  </w:num>
  <w:num w:numId="3" w16cid:durableId="642004504">
    <w:abstractNumId w:val="1"/>
  </w:num>
  <w:num w:numId="4" w16cid:durableId="549148969">
    <w:abstractNumId w:val="2"/>
  </w:num>
  <w:num w:numId="5" w16cid:durableId="751126872">
    <w:abstractNumId w:val="10"/>
  </w:num>
  <w:num w:numId="6" w16cid:durableId="1820724959">
    <w:abstractNumId w:val="9"/>
  </w:num>
  <w:num w:numId="7" w16cid:durableId="687028827">
    <w:abstractNumId w:val="5"/>
  </w:num>
  <w:num w:numId="8" w16cid:durableId="152913636">
    <w:abstractNumId w:val="8"/>
  </w:num>
  <w:num w:numId="9" w16cid:durableId="936315">
    <w:abstractNumId w:val="11"/>
  </w:num>
  <w:num w:numId="10" w16cid:durableId="741292711">
    <w:abstractNumId w:val="0"/>
  </w:num>
  <w:num w:numId="11" w16cid:durableId="851340996">
    <w:abstractNumId w:val="13"/>
  </w:num>
  <w:num w:numId="12" w16cid:durableId="1146900282">
    <w:abstractNumId w:val="14"/>
  </w:num>
  <w:num w:numId="13" w16cid:durableId="117720088">
    <w:abstractNumId w:val="4"/>
  </w:num>
  <w:num w:numId="14" w16cid:durableId="71583841">
    <w:abstractNumId w:val="12"/>
  </w:num>
  <w:num w:numId="15" w16cid:durableId="736787171">
    <w:abstractNumId w:val="16"/>
  </w:num>
  <w:num w:numId="16" w16cid:durableId="1267032775">
    <w:abstractNumId w:val="15"/>
  </w:num>
  <w:num w:numId="17" w16cid:durableId="1122845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D98"/>
    <w:rsid w:val="000055A6"/>
    <w:rsid w:val="000128B1"/>
    <w:rsid w:val="00020852"/>
    <w:rsid w:val="000402FB"/>
    <w:rsid w:val="000404A5"/>
    <w:rsid w:val="000416F4"/>
    <w:rsid w:val="00055CE8"/>
    <w:rsid w:val="00061CAB"/>
    <w:rsid w:val="000737A6"/>
    <w:rsid w:val="000A1764"/>
    <w:rsid w:val="000A7F9A"/>
    <w:rsid w:val="000B0FC7"/>
    <w:rsid w:val="000B11BB"/>
    <w:rsid w:val="000B359C"/>
    <w:rsid w:val="000C231A"/>
    <w:rsid w:val="000D5F5D"/>
    <w:rsid w:val="000D74A8"/>
    <w:rsid w:val="000E4922"/>
    <w:rsid w:val="00102E49"/>
    <w:rsid w:val="00106BA6"/>
    <w:rsid w:val="00106D0C"/>
    <w:rsid w:val="00114FEC"/>
    <w:rsid w:val="00122E8B"/>
    <w:rsid w:val="001245ED"/>
    <w:rsid w:val="00132B6F"/>
    <w:rsid w:val="00166D2A"/>
    <w:rsid w:val="00170443"/>
    <w:rsid w:val="0017134F"/>
    <w:rsid w:val="00173FE8"/>
    <w:rsid w:val="00176742"/>
    <w:rsid w:val="001803F6"/>
    <w:rsid w:val="00183531"/>
    <w:rsid w:val="001842F6"/>
    <w:rsid w:val="001A4A85"/>
    <w:rsid w:val="001B7482"/>
    <w:rsid w:val="001D53EF"/>
    <w:rsid w:val="001E260E"/>
    <w:rsid w:val="001E7E37"/>
    <w:rsid w:val="00204EFD"/>
    <w:rsid w:val="00205832"/>
    <w:rsid w:val="00207D76"/>
    <w:rsid w:val="002104B7"/>
    <w:rsid w:val="0021756F"/>
    <w:rsid w:val="00220B7D"/>
    <w:rsid w:val="00230F8D"/>
    <w:rsid w:val="00234763"/>
    <w:rsid w:val="002545C7"/>
    <w:rsid w:val="0025592C"/>
    <w:rsid w:val="002608FA"/>
    <w:rsid w:val="00262B9D"/>
    <w:rsid w:val="00264245"/>
    <w:rsid w:val="00264F5F"/>
    <w:rsid w:val="002816D6"/>
    <w:rsid w:val="00283BE5"/>
    <w:rsid w:val="002848D7"/>
    <w:rsid w:val="00295358"/>
    <w:rsid w:val="002A72CF"/>
    <w:rsid w:val="002B456E"/>
    <w:rsid w:val="002C0883"/>
    <w:rsid w:val="002C55BB"/>
    <w:rsid w:val="002D1E77"/>
    <w:rsid w:val="002D4BA8"/>
    <w:rsid w:val="002E21B5"/>
    <w:rsid w:val="002E3C4B"/>
    <w:rsid w:val="00301E82"/>
    <w:rsid w:val="00301F89"/>
    <w:rsid w:val="0032157B"/>
    <w:rsid w:val="00323FF5"/>
    <w:rsid w:val="00325FFF"/>
    <w:rsid w:val="003266C7"/>
    <w:rsid w:val="00326E00"/>
    <w:rsid w:val="00341986"/>
    <w:rsid w:val="003452B9"/>
    <w:rsid w:val="00350CF4"/>
    <w:rsid w:val="00350F41"/>
    <w:rsid w:val="0036603F"/>
    <w:rsid w:val="00390A4B"/>
    <w:rsid w:val="00397A9A"/>
    <w:rsid w:val="003B1A0B"/>
    <w:rsid w:val="003B37B0"/>
    <w:rsid w:val="003C106F"/>
    <w:rsid w:val="003C56C8"/>
    <w:rsid w:val="003D6A3B"/>
    <w:rsid w:val="003E4545"/>
    <w:rsid w:val="003E49D1"/>
    <w:rsid w:val="0040249E"/>
    <w:rsid w:val="004039D3"/>
    <w:rsid w:val="00404630"/>
    <w:rsid w:val="00404AA3"/>
    <w:rsid w:val="0041062D"/>
    <w:rsid w:val="00426905"/>
    <w:rsid w:val="00427FCD"/>
    <w:rsid w:val="00430BE7"/>
    <w:rsid w:val="004427D9"/>
    <w:rsid w:val="00443BF1"/>
    <w:rsid w:val="00447574"/>
    <w:rsid w:val="0045075E"/>
    <w:rsid w:val="0045219A"/>
    <w:rsid w:val="00452D84"/>
    <w:rsid w:val="00453A1F"/>
    <w:rsid w:val="00460BE3"/>
    <w:rsid w:val="004619F9"/>
    <w:rsid w:val="00466E12"/>
    <w:rsid w:val="00473B7E"/>
    <w:rsid w:val="004772A0"/>
    <w:rsid w:val="0048244E"/>
    <w:rsid w:val="00485661"/>
    <w:rsid w:val="00487B34"/>
    <w:rsid w:val="004944E4"/>
    <w:rsid w:val="004962F6"/>
    <w:rsid w:val="004A6F25"/>
    <w:rsid w:val="004B0C22"/>
    <w:rsid w:val="004B1587"/>
    <w:rsid w:val="004D74E1"/>
    <w:rsid w:val="004E33E0"/>
    <w:rsid w:val="004E3DD7"/>
    <w:rsid w:val="004E48E8"/>
    <w:rsid w:val="004E7B86"/>
    <w:rsid w:val="004F2419"/>
    <w:rsid w:val="004F5F8E"/>
    <w:rsid w:val="004F7A9A"/>
    <w:rsid w:val="0050586F"/>
    <w:rsid w:val="00511DC4"/>
    <w:rsid w:val="005148BE"/>
    <w:rsid w:val="005441AB"/>
    <w:rsid w:val="00544890"/>
    <w:rsid w:val="005517F9"/>
    <w:rsid w:val="00565EA5"/>
    <w:rsid w:val="00572FD3"/>
    <w:rsid w:val="005737C2"/>
    <w:rsid w:val="0059197F"/>
    <w:rsid w:val="00594E36"/>
    <w:rsid w:val="00595FA2"/>
    <w:rsid w:val="005A2317"/>
    <w:rsid w:val="005A4F0C"/>
    <w:rsid w:val="005A7C30"/>
    <w:rsid w:val="005B4CFC"/>
    <w:rsid w:val="005B5A1B"/>
    <w:rsid w:val="005D598D"/>
    <w:rsid w:val="005E11E1"/>
    <w:rsid w:val="005E3DF3"/>
    <w:rsid w:val="00610E78"/>
    <w:rsid w:val="00614E8B"/>
    <w:rsid w:val="006215D9"/>
    <w:rsid w:val="00633D33"/>
    <w:rsid w:val="0063619E"/>
    <w:rsid w:val="0063774E"/>
    <w:rsid w:val="0064066B"/>
    <w:rsid w:val="00643FD3"/>
    <w:rsid w:val="00650D2D"/>
    <w:rsid w:val="00657F9C"/>
    <w:rsid w:val="006617E0"/>
    <w:rsid w:val="00665681"/>
    <w:rsid w:val="0066751F"/>
    <w:rsid w:val="006725CC"/>
    <w:rsid w:val="00672B58"/>
    <w:rsid w:val="0067785A"/>
    <w:rsid w:val="00687A85"/>
    <w:rsid w:val="00694243"/>
    <w:rsid w:val="006B4FB4"/>
    <w:rsid w:val="006C1151"/>
    <w:rsid w:val="006C1824"/>
    <w:rsid w:val="006C2D2C"/>
    <w:rsid w:val="006C6AEF"/>
    <w:rsid w:val="006D0792"/>
    <w:rsid w:val="006E0016"/>
    <w:rsid w:val="006E6729"/>
    <w:rsid w:val="006E71D4"/>
    <w:rsid w:val="00700072"/>
    <w:rsid w:val="00704973"/>
    <w:rsid w:val="00707331"/>
    <w:rsid w:val="00710E07"/>
    <w:rsid w:val="00713D1B"/>
    <w:rsid w:val="0071740E"/>
    <w:rsid w:val="00720B4F"/>
    <w:rsid w:val="00730461"/>
    <w:rsid w:val="0073372E"/>
    <w:rsid w:val="0073514E"/>
    <w:rsid w:val="007428BF"/>
    <w:rsid w:val="007458E0"/>
    <w:rsid w:val="007614D5"/>
    <w:rsid w:val="007706D9"/>
    <w:rsid w:val="007759AA"/>
    <w:rsid w:val="007905ED"/>
    <w:rsid w:val="00797D1E"/>
    <w:rsid w:val="007A258E"/>
    <w:rsid w:val="007A2B11"/>
    <w:rsid w:val="007A2FD5"/>
    <w:rsid w:val="007B46FE"/>
    <w:rsid w:val="007C0AEA"/>
    <w:rsid w:val="007C2414"/>
    <w:rsid w:val="007C35AB"/>
    <w:rsid w:val="007C3E0C"/>
    <w:rsid w:val="007D2688"/>
    <w:rsid w:val="007D7B3E"/>
    <w:rsid w:val="007E06FA"/>
    <w:rsid w:val="007E24FD"/>
    <w:rsid w:val="007E70B1"/>
    <w:rsid w:val="008057DB"/>
    <w:rsid w:val="0083208E"/>
    <w:rsid w:val="00832404"/>
    <w:rsid w:val="0083375C"/>
    <w:rsid w:val="0083708D"/>
    <w:rsid w:val="00837F1F"/>
    <w:rsid w:val="0085727A"/>
    <w:rsid w:val="00857625"/>
    <w:rsid w:val="00860714"/>
    <w:rsid w:val="00860DBE"/>
    <w:rsid w:val="00875C80"/>
    <w:rsid w:val="00877242"/>
    <w:rsid w:val="00891103"/>
    <w:rsid w:val="008958A8"/>
    <w:rsid w:val="0089600E"/>
    <w:rsid w:val="008A1CD2"/>
    <w:rsid w:val="008A223A"/>
    <w:rsid w:val="008A611E"/>
    <w:rsid w:val="008B4106"/>
    <w:rsid w:val="008B611F"/>
    <w:rsid w:val="008C0D02"/>
    <w:rsid w:val="008E2725"/>
    <w:rsid w:val="008F769B"/>
    <w:rsid w:val="00900556"/>
    <w:rsid w:val="0090306B"/>
    <w:rsid w:val="009031F7"/>
    <w:rsid w:val="00903B91"/>
    <w:rsid w:val="00904BEA"/>
    <w:rsid w:val="00915EF2"/>
    <w:rsid w:val="00917D50"/>
    <w:rsid w:val="0093552A"/>
    <w:rsid w:val="0093586F"/>
    <w:rsid w:val="00937FCC"/>
    <w:rsid w:val="00944DB4"/>
    <w:rsid w:val="00963D17"/>
    <w:rsid w:val="009675F5"/>
    <w:rsid w:val="00973019"/>
    <w:rsid w:val="009770F2"/>
    <w:rsid w:val="00980FB5"/>
    <w:rsid w:val="00990E03"/>
    <w:rsid w:val="00994655"/>
    <w:rsid w:val="009966C4"/>
    <w:rsid w:val="009A3B68"/>
    <w:rsid w:val="009B1182"/>
    <w:rsid w:val="009B6CAC"/>
    <w:rsid w:val="009C4003"/>
    <w:rsid w:val="009C6A1B"/>
    <w:rsid w:val="009D18D4"/>
    <w:rsid w:val="009D2D90"/>
    <w:rsid w:val="009E2702"/>
    <w:rsid w:val="009E37D4"/>
    <w:rsid w:val="009F698F"/>
    <w:rsid w:val="00A02D03"/>
    <w:rsid w:val="00A12CA1"/>
    <w:rsid w:val="00A16963"/>
    <w:rsid w:val="00A24837"/>
    <w:rsid w:val="00A27334"/>
    <w:rsid w:val="00A30993"/>
    <w:rsid w:val="00A40980"/>
    <w:rsid w:val="00A41BDE"/>
    <w:rsid w:val="00A51C66"/>
    <w:rsid w:val="00A64234"/>
    <w:rsid w:val="00A77561"/>
    <w:rsid w:val="00A920EC"/>
    <w:rsid w:val="00AA3237"/>
    <w:rsid w:val="00AA455F"/>
    <w:rsid w:val="00AB765C"/>
    <w:rsid w:val="00AC024F"/>
    <w:rsid w:val="00AC602D"/>
    <w:rsid w:val="00AE354E"/>
    <w:rsid w:val="00AE3FED"/>
    <w:rsid w:val="00AF1288"/>
    <w:rsid w:val="00AF2921"/>
    <w:rsid w:val="00B04CA1"/>
    <w:rsid w:val="00B07B2A"/>
    <w:rsid w:val="00B201F4"/>
    <w:rsid w:val="00B21D15"/>
    <w:rsid w:val="00B24AEC"/>
    <w:rsid w:val="00B26FF0"/>
    <w:rsid w:val="00B30CE8"/>
    <w:rsid w:val="00B31AFA"/>
    <w:rsid w:val="00B339A8"/>
    <w:rsid w:val="00B41A7A"/>
    <w:rsid w:val="00B46EBD"/>
    <w:rsid w:val="00B5513B"/>
    <w:rsid w:val="00B562ED"/>
    <w:rsid w:val="00B60C7C"/>
    <w:rsid w:val="00B63B35"/>
    <w:rsid w:val="00B67569"/>
    <w:rsid w:val="00B71925"/>
    <w:rsid w:val="00B75847"/>
    <w:rsid w:val="00B82BD1"/>
    <w:rsid w:val="00B838DD"/>
    <w:rsid w:val="00B858E0"/>
    <w:rsid w:val="00B952E1"/>
    <w:rsid w:val="00BA4CB2"/>
    <w:rsid w:val="00BB2589"/>
    <w:rsid w:val="00BC0C5B"/>
    <w:rsid w:val="00BC467E"/>
    <w:rsid w:val="00BC6CED"/>
    <w:rsid w:val="00BC7A0A"/>
    <w:rsid w:val="00BD143B"/>
    <w:rsid w:val="00C04E4A"/>
    <w:rsid w:val="00C10C04"/>
    <w:rsid w:val="00C115DA"/>
    <w:rsid w:val="00C53FB6"/>
    <w:rsid w:val="00C60887"/>
    <w:rsid w:val="00C645AE"/>
    <w:rsid w:val="00C707AF"/>
    <w:rsid w:val="00C71E55"/>
    <w:rsid w:val="00C7615E"/>
    <w:rsid w:val="00C80953"/>
    <w:rsid w:val="00C85DC4"/>
    <w:rsid w:val="00CA002A"/>
    <w:rsid w:val="00CA15B3"/>
    <w:rsid w:val="00CA235C"/>
    <w:rsid w:val="00CA2721"/>
    <w:rsid w:val="00CA5F99"/>
    <w:rsid w:val="00CA792C"/>
    <w:rsid w:val="00CB486F"/>
    <w:rsid w:val="00CB5DC2"/>
    <w:rsid w:val="00CC1580"/>
    <w:rsid w:val="00CC7767"/>
    <w:rsid w:val="00CE1744"/>
    <w:rsid w:val="00CE4918"/>
    <w:rsid w:val="00D07906"/>
    <w:rsid w:val="00D23E7E"/>
    <w:rsid w:val="00D32ADD"/>
    <w:rsid w:val="00D3578F"/>
    <w:rsid w:val="00D40B2E"/>
    <w:rsid w:val="00D42180"/>
    <w:rsid w:val="00D50CFD"/>
    <w:rsid w:val="00D5323F"/>
    <w:rsid w:val="00D564F7"/>
    <w:rsid w:val="00D61179"/>
    <w:rsid w:val="00D62C74"/>
    <w:rsid w:val="00D640FE"/>
    <w:rsid w:val="00D70082"/>
    <w:rsid w:val="00D906F0"/>
    <w:rsid w:val="00DA05DF"/>
    <w:rsid w:val="00DA320A"/>
    <w:rsid w:val="00DB622D"/>
    <w:rsid w:val="00DB6EC8"/>
    <w:rsid w:val="00DC3C39"/>
    <w:rsid w:val="00DD07D6"/>
    <w:rsid w:val="00DD4862"/>
    <w:rsid w:val="00DE5A5E"/>
    <w:rsid w:val="00DF54BC"/>
    <w:rsid w:val="00E2013B"/>
    <w:rsid w:val="00E22D39"/>
    <w:rsid w:val="00E46982"/>
    <w:rsid w:val="00E47930"/>
    <w:rsid w:val="00E52BE8"/>
    <w:rsid w:val="00EA3309"/>
    <w:rsid w:val="00EA7676"/>
    <w:rsid w:val="00EB6084"/>
    <w:rsid w:val="00EC16C8"/>
    <w:rsid w:val="00EC5E41"/>
    <w:rsid w:val="00EC67AE"/>
    <w:rsid w:val="00EC7208"/>
    <w:rsid w:val="00ED2444"/>
    <w:rsid w:val="00ED5304"/>
    <w:rsid w:val="00EE01E9"/>
    <w:rsid w:val="00EE15EE"/>
    <w:rsid w:val="00EE23CF"/>
    <w:rsid w:val="00F00C83"/>
    <w:rsid w:val="00F00EA9"/>
    <w:rsid w:val="00F01DF8"/>
    <w:rsid w:val="00F1021B"/>
    <w:rsid w:val="00F126FC"/>
    <w:rsid w:val="00F12B1F"/>
    <w:rsid w:val="00F15DCC"/>
    <w:rsid w:val="00F41E02"/>
    <w:rsid w:val="00F45D04"/>
    <w:rsid w:val="00F46A8D"/>
    <w:rsid w:val="00F5068F"/>
    <w:rsid w:val="00F63780"/>
    <w:rsid w:val="00F70B6B"/>
    <w:rsid w:val="00F72E9E"/>
    <w:rsid w:val="00F82832"/>
    <w:rsid w:val="00F90725"/>
    <w:rsid w:val="00FA0059"/>
    <w:rsid w:val="00FA3006"/>
    <w:rsid w:val="00FB76C9"/>
    <w:rsid w:val="00FB7EE3"/>
    <w:rsid w:val="00FC4F20"/>
    <w:rsid w:val="00FD27C2"/>
    <w:rsid w:val="00FD350C"/>
    <w:rsid w:val="00FD4247"/>
    <w:rsid w:val="00FE7413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A3B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qFormat/>
    <w:rsid w:val="00326E00"/>
    <w:pPr>
      <w:ind w:left="720"/>
      <w:contextualSpacing/>
    </w:pPr>
  </w:style>
  <w:style w:type="paragraph" w:customStyle="1" w:styleId="ArialNarow">
    <w:name w:val="Arial Narow"/>
    <w:basedOn w:val="Normalny"/>
    <w:link w:val="ArialNarowZnak"/>
    <w:qFormat/>
    <w:rsid w:val="00BA4CB2"/>
    <w:pPr>
      <w:widowControl/>
      <w:suppressAutoHyphens w:val="0"/>
      <w:spacing w:after="0" w:line="240" w:lineRule="auto"/>
    </w:pPr>
    <w:rPr>
      <w:rFonts w:ascii="Arial Narrow" w:hAnsi="Arial Narrow" w:cs="Arial Narrow"/>
      <w:sz w:val="24"/>
      <w:szCs w:val="24"/>
      <w:lang w:eastAsia="pl-PL"/>
    </w:rPr>
  </w:style>
  <w:style w:type="character" w:customStyle="1" w:styleId="ArialNarowZnak">
    <w:name w:val="Arial Narow Znak"/>
    <w:link w:val="ArialNarow"/>
    <w:locked/>
    <w:rsid w:val="00BA4CB2"/>
    <w:rPr>
      <w:rFonts w:ascii="Arial Narrow" w:eastAsia="Calibri" w:hAnsi="Arial Narrow" w:cs="Arial Narrow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39"/>
    <w:rsid w:val="001A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C7A0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Pogrubienie">
    <w:name w:val="Strong"/>
    <w:basedOn w:val="Domylnaczcionkaakapitu"/>
    <w:uiPriority w:val="22"/>
    <w:qFormat/>
    <w:rsid w:val="00466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7C123-1EC8-4E99-89DC-B6CC0414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842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Sporek, Mateusz</dc:creator>
  <cp:keywords>Medtronic Controlled</cp:keywords>
  <dc:description/>
  <cp:lastModifiedBy>zampub</cp:lastModifiedBy>
  <cp:revision>33</cp:revision>
  <cp:lastPrinted>2019-07-10T20:39:00Z</cp:lastPrinted>
  <dcterms:created xsi:type="dcterms:W3CDTF">2025-10-27T08:17:00Z</dcterms:created>
  <dcterms:modified xsi:type="dcterms:W3CDTF">2026-02-24T12:54:00Z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