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EF84" w14:textId="6CD1B8BC" w:rsidR="00C42920" w:rsidRDefault="000A4403" w:rsidP="000A4403">
      <w:pPr>
        <w:jc w:val="right"/>
      </w:pPr>
      <w:r>
        <w:t xml:space="preserve"> Kielce, </w:t>
      </w:r>
      <w:r w:rsidR="00535ACC">
        <w:t>11</w:t>
      </w:r>
      <w:r>
        <w:t>.03.2026r.</w:t>
      </w:r>
    </w:p>
    <w:p w14:paraId="5615252A" w14:textId="77777777" w:rsidR="00C42920" w:rsidRDefault="00C42920" w:rsidP="00C42920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14:paraId="5D73C966" w14:textId="77777777" w:rsidR="000A4403" w:rsidRDefault="000A4403" w:rsidP="00852B3D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14:paraId="73E3CC4F" w14:textId="77777777" w:rsidR="000A4403" w:rsidRDefault="000A4403" w:rsidP="00852B3D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14:paraId="17D88AB6" w14:textId="3E0228CB" w:rsidR="00852B3D" w:rsidRPr="00C42920" w:rsidRDefault="00852B3D" w:rsidP="00852B3D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C42920">
        <w:rPr>
          <w:rFonts w:asciiTheme="minorHAnsi" w:eastAsiaTheme="minorHAnsi" w:hAnsiTheme="minorHAnsi" w:cstheme="minorBidi"/>
          <w:lang w:eastAsia="en-US"/>
        </w:rPr>
        <w:t xml:space="preserve">INFORMACJA </w:t>
      </w:r>
    </w:p>
    <w:p w14:paraId="737CF3C9" w14:textId="7E4CC36B" w:rsidR="00852B3D" w:rsidRDefault="00852B3D" w:rsidP="00852B3D">
      <w:pPr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C42920">
        <w:rPr>
          <w:rFonts w:asciiTheme="minorHAnsi" w:eastAsiaTheme="minorHAnsi" w:hAnsiTheme="minorHAnsi" w:cstheme="minorBidi"/>
          <w:b/>
          <w:bCs/>
          <w:lang w:eastAsia="en-US"/>
        </w:rPr>
        <w:t>NR POSTĘPOWANIA K/2/2026</w:t>
      </w:r>
    </w:p>
    <w:p w14:paraId="501FD0F6" w14:textId="77777777" w:rsidR="000A4403" w:rsidRDefault="000A4403" w:rsidP="00852B3D">
      <w:pPr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75B58CF2" w14:textId="77777777" w:rsidR="000A4403" w:rsidRDefault="000A4403" w:rsidP="00852B3D">
      <w:pPr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77B98B7C" w14:textId="17C612BC" w:rsidR="00207D5A" w:rsidRPr="007D3E70" w:rsidRDefault="00535ACC" w:rsidP="007D3E70">
      <w:pPr>
        <w:pStyle w:val="Akapitzlist"/>
        <w:numPr>
          <w:ilvl w:val="0"/>
          <w:numId w:val="1"/>
        </w:numPr>
        <w:ind w:left="142" w:hanging="284"/>
        <w:jc w:val="both"/>
        <w:rPr>
          <w:rFonts w:asciiTheme="minorHAnsi" w:eastAsiaTheme="minorHAnsi" w:hAnsiTheme="minorHAnsi" w:cstheme="minorBidi"/>
          <w:lang w:eastAsia="en-US"/>
        </w:rPr>
      </w:pPr>
      <w:r w:rsidRPr="007D3E70">
        <w:rPr>
          <w:rFonts w:asciiTheme="minorHAnsi" w:eastAsiaTheme="minorHAnsi" w:hAnsiTheme="minorHAnsi" w:cstheme="minorBidi"/>
          <w:lang w:eastAsia="en-US"/>
        </w:rPr>
        <w:t>Niniejszym dokonuje się zmiany formularza ofertowego do zadania nr 1 -Załącznik nr 1A do Szczegółowych Warunków Konkursu Ofert (SWKO) w taki sposób, że wykreśla się badania (pozycje 109,113,335,401,96,315,336,518).</w:t>
      </w:r>
      <w:r w:rsidR="007D3E70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D3E70">
        <w:rPr>
          <w:rFonts w:asciiTheme="minorHAnsi" w:eastAsiaTheme="minorHAnsi" w:hAnsiTheme="minorHAnsi" w:cstheme="minorBidi"/>
          <w:lang w:eastAsia="en-US"/>
        </w:rPr>
        <w:t>Załącznik nr 1A</w:t>
      </w:r>
      <w:r w:rsidR="00041E56" w:rsidRPr="007D3E70">
        <w:rPr>
          <w:rFonts w:asciiTheme="minorHAnsi" w:eastAsiaTheme="minorHAnsi" w:hAnsiTheme="minorHAnsi" w:cstheme="minorBidi"/>
          <w:lang w:eastAsia="en-US"/>
        </w:rPr>
        <w:t xml:space="preserve"> </w:t>
      </w:r>
      <w:r w:rsidR="00207D5A" w:rsidRPr="007D3E70">
        <w:rPr>
          <w:rFonts w:asciiTheme="minorHAnsi" w:eastAsiaTheme="minorHAnsi" w:hAnsiTheme="minorHAnsi" w:cstheme="minorBidi"/>
          <w:lang w:eastAsia="en-US"/>
        </w:rPr>
        <w:t xml:space="preserve">po zmianie </w:t>
      </w:r>
      <w:r w:rsidRPr="007D3E70">
        <w:rPr>
          <w:rFonts w:asciiTheme="minorHAnsi" w:eastAsiaTheme="minorHAnsi" w:hAnsiTheme="minorHAnsi" w:cstheme="minorBidi"/>
          <w:lang w:eastAsia="en-US"/>
        </w:rPr>
        <w:t xml:space="preserve"> </w:t>
      </w:r>
      <w:r w:rsidR="00207D5A" w:rsidRPr="007D3E70">
        <w:rPr>
          <w:rFonts w:asciiTheme="minorHAnsi" w:eastAsiaTheme="minorHAnsi" w:hAnsiTheme="minorHAnsi" w:cstheme="minorBidi"/>
          <w:lang w:eastAsia="en-US"/>
        </w:rPr>
        <w:t>dołączony.</w:t>
      </w:r>
    </w:p>
    <w:p w14:paraId="53DB90F3" w14:textId="77777777" w:rsidR="00207D5A" w:rsidRDefault="00207D5A" w:rsidP="00535ACC">
      <w:pPr>
        <w:jc w:val="both"/>
        <w:rPr>
          <w:rFonts w:asciiTheme="minorHAnsi" w:eastAsiaTheme="minorHAnsi" w:hAnsiTheme="minorHAnsi" w:cstheme="minorBidi"/>
          <w:lang w:eastAsia="en-US"/>
        </w:rPr>
      </w:pPr>
    </w:p>
    <w:p w14:paraId="3EC2D878" w14:textId="345BFA5E" w:rsidR="00535ACC" w:rsidRDefault="00207D5A" w:rsidP="007D3E70">
      <w:pPr>
        <w:pStyle w:val="Akapitzlist"/>
        <w:numPr>
          <w:ilvl w:val="0"/>
          <w:numId w:val="1"/>
        </w:numPr>
        <w:ind w:left="141" w:hanging="425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Dokonuje się zmiany we wzorze umowy do zadania 1,4,6 oraz zadania nr2. Zmiana polega na modyfikacji </w:t>
      </w:r>
      <w:r>
        <w:rPr>
          <w:rFonts w:asciiTheme="minorHAnsi" w:eastAsiaTheme="minorHAnsi" w:hAnsiTheme="minorHAnsi" w:cstheme="minorHAnsi"/>
          <w:lang w:eastAsia="en-US"/>
        </w:rPr>
        <w:t>§</w:t>
      </w:r>
      <w:r>
        <w:rPr>
          <w:rFonts w:asciiTheme="minorHAnsi" w:eastAsiaTheme="minorHAnsi" w:hAnsiTheme="minorHAnsi" w:cstheme="minorBidi"/>
          <w:lang w:eastAsia="en-US"/>
        </w:rPr>
        <w:t xml:space="preserve">2ust.4 oraz </w:t>
      </w:r>
      <w:r w:rsidR="00041E56">
        <w:rPr>
          <w:rFonts w:asciiTheme="minorHAnsi" w:eastAsiaTheme="minorHAnsi" w:hAnsiTheme="minorHAnsi" w:cstheme="minorHAnsi"/>
          <w:lang w:eastAsia="en-US"/>
        </w:rPr>
        <w:t>§</w:t>
      </w:r>
      <w:r w:rsidR="00041E56">
        <w:rPr>
          <w:rFonts w:asciiTheme="minorHAnsi" w:eastAsiaTheme="minorHAnsi" w:hAnsiTheme="minorHAnsi" w:cstheme="minorBidi"/>
          <w:lang w:eastAsia="en-US"/>
        </w:rPr>
        <w:t>2ust.</w:t>
      </w:r>
      <w:r w:rsidR="00041E56">
        <w:rPr>
          <w:rFonts w:asciiTheme="minorHAnsi" w:eastAsiaTheme="minorHAnsi" w:hAnsiTheme="minorHAnsi" w:cstheme="minorBidi"/>
          <w:lang w:eastAsia="en-US"/>
        </w:rPr>
        <w:t>6 oraz wyłączenia załącznika nr 3- zobowiązanie do stosowania adekwatnych środków w celu zachowania poufności podczas przekazywania danych wrażliwych.  Po usunięciu załącznika nr 3 dotychczasowy załącznik nr 4 – wykaz wykonanych badań otrzymuje numer 3. Zmodyfikowany wzór umowy w załączeniu.</w:t>
      </w:r>
    </w:p>
    <w:p w14:paraId="12659318" w14:textId="5DC8B657" w:rsidR="007D3E70" w:rsidRDefault="007D3E70" w:rsidP="007D3E70">
      <w:pPr>
        <w:pStyle w:val="Akapitzlist"/>
        <w:spacing w:line="360" w:lineRule="auto"/>
        <w:ind w:left="141"/>
        <w:jc w:val="both"/>
        <w:rPr>
          <w:rFonts w:asciiTheme="minorHAnsi" w:eastAsiaTheme="minorHAnsi" w:hAnsiTheme="minorHAnsi" w:cstheme="minorBidi"/>
          <w:lang w:eastAsia="en-US"/>
        </w:rPr>
      </w:pPr>
    </w:p>
    <w:p w14:paraId="7AB6367A" w14:textId="1B059E8A" w:rsidR="00041E56" w:rsidRDefault="007D3E70" w:rsidP="007D3E70">
      <w:pPr>
        <w:pStyle w:val="Akapitzlist"/>
        <w:numPr>
          <w:ilvl w:val="0"/>
          <w:numId w:val="1"/>
        </w:numPr>
        <w:ind w:left="141" w:hanging="425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Zamawiający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przekazuje</w:t>
      </w:r>
      <w:r>
        <w:rPr>
          <w:rFonts w:asciiTheme="minorHAnsi" w:eastAsiaTheme="minorHAnsi" w:hAnsiTheme="minorHAnsi" w:cstheme="minorBidi"/>
          <w:lang w:eastAsia="en-US"/>
        </w:rPr>
        <w:t xml:space="preserve"> do publicznej wiadomości pytania złożone przez Oferentów wraz z udzielonymi odpowiedziami.- w załączeniu. </w:t>
      </w:r>
    </w:p>
    <w:p w14:paraId="597A8CB0" w14:textId="77777777" w:rsidR="00041E56" w:rsidRPr="00207D5A" w:rsidRDefault="00041E56" w:rsidP="00041E56">
      <w:pPr>
        <w:pStyle w:val="Akapitzlist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sectPr w:rsidR="00041E56" w:rsidRPr="00207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F070D"/>
    <w:multiLevelType w:val="hybridMultilevel"/>
    <w:tmpl w:val="3916946C"/>
    <w:lvl w:ilvl="0" w:tplc="C9A07F7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6132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8C"/>
    <w:rsid w:val="00041E56"/>
    <w:rsid w:val="00064B42"/>
    <w:rsid w:val="000A4403"/>
    <w:rsid w:val="00207D5A"/>
    <w:rsid w:val="0025470A"/>
    <w:rsid w:val="004340F5"/>
    <w:rsid w:val="00436D89"/>
    <w:rsid w:val="00535ACC"/>
    <w:rsid w:val="007B6F8C"/>
    <w:rsid w:val="007D3E70"/>
    <w:rsid w:val="00852B3D"/>
    <w:rsid w:val="009846AE"/>
    <w:rsid w:val="00C42920"/>
    <w:rsid w:val="00F025A1"/>
    <w:rsid w:val="00F6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BCB3"/>
  <w15:chartTrackingRefBased/>
  <w15:docId w15:val="{36011305-2997-4BCB-A113-FCFB9C66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A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6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B6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6F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B6F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6F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B6F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B6F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B6F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B6F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6F8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B6F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B6F8C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B6F8C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7B6F8C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B6F8C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7B6F8C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B6F8C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7B6F8C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7B6F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B6F8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B6F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7B6F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B6F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6F8C"/>
    <w:rPr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B6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6F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F8C"/>
    <w:rPr>
      <w:i/>
      <w:iCs/>
      <w:color w:val="2F5496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7B6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D203-2778-45F7-9632-BCA30669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4</cp:revision>
  <dcterms:created xsi:type="dcterms:W3CDTF">2026-03-04T16:30:00Z</dcterms:created>
  <dcterms:modified xsi:type="dcterms:W3CDTF">2026-03-11T09:19:00Z</dcterms:modified>
</cp:coreProperties>
</file>