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3ABD" w14:textId="7C991A8F" w:rsidR="007240A5" w:rsidRDefault="000F0D34" w:rsidP="000F0D34">
      <w:pPr>
        <w:tabs>
          <w:tab w:val="right" w:pos="9072"/>
        </w:tabs>
        <w:rPr>
          <w:rFonts w:asciiTheme="majorHAnsi" w:hAnsiTheme="majorHAnsi" w:cstheme="majorHAnsi"/>
          <w:sz w:val="22"/>
          <w:szCs w:val="22"/>
        </w:rPr>
      </w:pPr>
      <w:r w:rsidRPr="007240A5">
        <w:rPr>
          <w:rFonts w:asciiTheme="majorHAnsi" w:hAnsiTheme="majorHAnsi" w:cstheme="majorHAnsi"/>
          <w:sz w:val="22"/>
          <w:szCs w:val="22"/>
        </w:rPr>
        <w:tab/>
        <w:t>Kielce</w:t>
      </w:r>
      <w:r w:rsidR="007240A5">
        <w:rPr>
          <w:rFonts w:asciiTheme="majorHAnsi" w:hAnsiTheme="majorHAnsi" w:cstheme="majorHAnsi"/>
          <w:sz w:val="22"/>
          <w:szCs w:val="22"/>
        </w:rPr>
        <w:t>,</w:t>
      </w:r>
      <w:r w:rsidR="004001E6">
        <w:rPr>
          <w:rFonts w:asciiTheme="majorHAnsi" w:hAnsiTheme="majorHAnsi" w:cstheme="majorHAnsi"/>
          <w:sz w:val="22"/>
          <w:szCs w:val="22"/>
        </w:rPr>
        <w:t xml:space="preserve"> </w:t>
      </w:r>
      <w:r w:rsidR="00991F84">
        <w:rPr>
          <w:rFonts w:asciiTheme="majorHAnsi" w:hAnsiTheme="majorHAnsi" w:cstheme="majorHAnsi"/>
          <w:sz w:val="22"/>
          <w:szCs w:val="22"/>
        </w:rPr>
        <w:t>1</w:t>
      </w:r>
      <w:r w:rsidR="00DF52A3">
        <w:rPr>
          <w:rFonts w:asciiTheme="majorHAnsi" w:hAnsiTheme="majorHAnsi" w:cstheme="majorHAnsi"/>
          <w:sz w:val="22"/>
          <w:szCs w:val="22"/>
        </w:rPr>
        <w:t>1</w:t>
      </w:r>
      <w:r w:rsidR="00991F84">
        <w:rPr>
          <w:rFonts w:asciiTheme="majorHAnsi" w:hAnsiTheme="majorHAnsi" w:cstheme="majorHAnsi"/>
          <w:sz w:val="22"/>
          <w:szCs w:val="22"/>
        </w:rPr>
        <w:t>.03.2026</w:t>
      </w:r>
    </w:p>
    <w:p w14:paraId="2656B527" w14:textId="77777777" w:rsidR="00E22C22" w:rsidRDefault="00E22C22" w:rsidP="00991F84">
      <w:pPr>
        <w:suppressAutoHyphens/>
        <w:jc w:val="center"/>
        <w:rPr>
          <w:rFonts w:ascii="Aptos Narrow" w:hAnsi="Aptos Narrow"/>
          <w:b/>
          <w:bCs/>
          <w:sz w:val="22"/>
          <w:szCs w:val="22"/>
          <w:lang w:eastAsia="zh-CN"/>
        </w:rPr>
      </w:pPr>
    </w:p>
    <w:p w14:paraId="456CB211" w14:textId="77777777" w:rsidR="00EE3AC2" w:rsidRDefault="00EE3AC2" w:rsidP="00991F84">
      <w:pPr>
        <w:suppressAutoHyphens/>
        <w:jc w:val="center"/>
        <w:rPr>
          <w:rFonts w:ascii="Aptos Narrow" w:hAnsi="Aptos Narrow"/>
          <w:b/>
          <w:bCs/>
          <w:sz w:val="22"/>
          <w:szCs w:val="22"/>
          <w:lang w:eastAsia="zh-CN"/>
        </w:rPr>
      </w:pPr>
    </w:p>
    <w:p w14:paraId="466ED370" w14:textId="77777777" w:rsidR="00EE3AC2" w:rsidRDefault="00EE3AC2" w:rsidP="00991F84">
      <w:pPr>
        <w:suppressAutoHyphens/>
        <w:jc w:val="center"/>
        <w:rPr>
          <w:rFonts w:ascii="Aptos Narrow" w:hAnsi="Aptos Narrow"/>
          <w:b/>
          <w:bCs/>
          <w:sz w:val="22"/>
          <w:szCs w:val="22"/>
          <w:lang w:eastAsia="zh-CN"/>
        </w:rPr>
      </w:pPr>
    </w:p>
    <w:p w14:paraId="01FD36B5" w14:textId="77777777" w:rsidR="00EE3AC2" w:rsidRDefault="00EE3AC2" w:rsidP="00991F84">
      <w:pPr>
        <w:suppressAutoHyphens/>
        <w:jc w:val="center"/>
        <w:rPr>
          <w:rFonts w:ascii="Aptos Narrow" w:hAnsi="Aptos Narrow"/>
          <w:b/>
          <w:bCs/>
          <w:sz w:val="22"/>
          <w:szCs w:val="22"/>
          <w:lang w:eastAsia="zh-CN"/>
        </w:rPr>
      </w:pPr>
    </w:p>
    <w:p w14:paraId="1AAA6164" w14:textId="1F39A860" w:rsidR="00991F84" w:rsidRPr="000B3E29" w:rsidRDefault="00EE3AC2" w:rsidP="00991F84">
      <w:pPr>
        <w:suppressAutoHyphens/>
        <w:jc w:val="center"/>
        <w:rPr>
          <w:rFonts w:ascii="Aptos Narrow" w:hAnsi="Aptos Narrow"/>
          <w:sz w:val="22"/>
          <w:szCs w:val="22"/>
          <w:lang w:eastAsia="zh-CN"/>
        </w:rPr>
      </w:pPr>
      <w:r>
        <w:rPr>
          <w:rFonts w:ascii="Aptos Narrow" w:hAnsi="Aptos Narrow"/>
          <w:b/>
          <w:bCs/>
          <w:sz w:val="22"/>
          <w:szCs w:val="22"/>
          <w:lang w:eastAsia="zh-CN"/>
        </w:rPr>
        <w:t>P</w:t>
      </w:r>
      <w:r w:rsidR="00A24215" w:rsidRPr="000B3E29">
        <w:rPr>
          <w:rFonts w:ascii="Aptos Narrow" w:hAnsi="Aptos Narrow"/>
          <w:b/>
          <w:bCs/>
          <w:sz w:val="22"/>
          <w:szCs w:val="22"/>
          <w:lang w:eastAsia="zh-CN"/>
        </w:rPr>
        <w:t xml:space="preserve">YTANIA I ODPOWIEDZI </w:t>
      </w:r>
    </w:p>
    <w:p w14:paraId="32184022" w14:textId="2F5D34E6" w:rsidR="00A24215" w:rsidRPr="000B3E29" w:rsidRDefault="00991F84" w:rsidP="00991F84">
      <w:pPr>
        <w:suppressAutoHyphens/>
        <w:jc w:val="center"/>
        <w:rPr>
          <w:rFonts w:ascii="Aptos Narrow" w:hAnsi="Aptos Narrow"/>
          <w:sz w:val="22"/>
          <w:szCs w:val="22"/>
          <w:lang w:eastAsia="zh-CN"/>
        </w:rPr>
      </w:pPr>
      <w:r w:rsidRPr="000B3E29">
        <w:rPr>
          <w:rFonts w:ascii="Aptos Narrow" w:hAnsi="Aptos Narrow"/>
          <w:b/>
          <w:bCs/>
          <w:sz w:val="22"/>
          <w:szCs w:val="22"/>
          <w:lang w:eastAsia="zh-CN"/>
        </w:rPr>
        <w:t>Do</w:t>
      </w:r>
      <w:r w:rsidR="00A24215" w:rsidRPr="000B3E29">
        <w:rPr>
          <w:rFonts w:ascii="Aptos Narrow" w:hAnsi="Aptos Narrow"/>
          <w:b/>
          <w:bCs/>
          <w:sz w:val="22"/>
          <w:szCs w:val="22"/>
          <w:lang w:eastAsia="zh-CN"/>
        </w:rPr>
        <w:t xml:space="preserve"> </w:t>
      </w:r>
      <w:r w:rsidRPr="000B3E29">
        <w:rPr>
          <w:rFonts w:ascii="Aptos Narrow" w:hAnsi="Aptos Narrow"/>
          <w:b/>
          <w:bCs/>
          <w:sz w:val="22"/>
          <w:szCs w:val="22"/>
          <w:lang w:eastAsia="zh-CN"/>
        </w:rPr>
        <w:t xml:space="preserve">POSTĘPOWANIA KONKURSOWEGO </w:t>
      </w:r>
      <w:r w:rsidR="00A24215" w:rsidRPr="000B3E29">
        <w:rPr>
          <w:rFonts w:ascii="Aptos Narrow" w:hAnsi="Aptos Narrow"/>
          <w:b/>
          <w:bCs/>
          <w:sz w:val="22"/>
          <w:szCs w:val="22"/>
          <w:lang w:eastAsia="zh-CN"/>
        </w:rPr>
        <w:t>NR  K/</w:t>
      </w:r>
      <w:r w:rsidRPr="000B3E29">
        <w:rPr>
          <w:rFonts w:ascii="Aptos Narrow" w:hAnsi="Aptos Narrow"/>
          <w:b/>
          <w:bCs/>
          <w:sz w:val="22"/>
          <w:szCs w:val="22"/>
          <w:lang w:eastAsia="zh-CN"/>
        </w:rPr>
        <w:t>2</w:t>
      </w:r>
      <w:r w:rsidR="00A24215" w:rsidRPr="000B3E29">
        <w:rPr>
          <w:rFonts w:ascii="Aptos Narrow" w:hAnsi="Aptos Narrow"/>
          <w:b/>
          <w:bCs/>
          <w:sz w:val="22"/>
          <w:szCs w:val="22"/>
          <w:lang w:eastAsia="zh-CN"/>
        </w:rPr>
        <w:t>/202</w:t>
      </w:r>
      <w:r w:rsidRPr="000B3E29">
        <w:rPr>
          <w:rFonts w:ascii="Aptos Narrow" w:hAnsi="Aptos Narrow"/>
          <w:b/>
          <w:bCs/>
          <w:sz w:val="22"/>
          <w:szCs w:val="22"/>
          <w:lang w:eastAsia="zh-CN"/>
        </w:rPr>
        <w:t>6</w:t>
      </w:r>
    </w:p>
    <w:p w14:paraId="67612DB1" w14:textId="77777777" w:rsidR="00A24215" w:rsidRPr="000B3E29" w:rsidRDefault="00A24215" w:rsidP="00A24215">
      <w:pPr>
        <w:suppressAutoHyphens/>
        <w:jc w:val="center"/>
        <w:rPr>
          <w:rFonts w:ascii="Aptos Narrow" w:hAnsi="Aptos Narrow"/>
          <w:b/>
          <w:bCs/>
          <w:sz w:val="22"/>
          <w:szCs w:val="22"/>
          <w:lang w:eastAsia="zh-CN"/>
        </w:rPr>
      </w:pPr>
    </w:p>
    <w:p w14:paraId="4A4F131C" w14:textId="3D2C4615" w:rsidR="00991F84" w:rsidRPr="000B3E29" w:rsidRDefault="00991F84" w:rsidP="000B3E29">
      <w:pPr>
        <w:pStyle w:val="Akapitzlist"/>
        <w:numPr>
          <w:ilvl w:val="0"/>
          <w:numId w:val="24"/>
        </w:numPr>
        <w:suppressAutoHyphens/>
        <w:ind w:left="0" w:hanging="284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Diagnostyka Consilio </w:t>
      </w:r>
      <w:proofErr w:type="spellStart"/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sp.zoo</w:t>
      </w:r>
      <w:proofErr w:type="spellEnd"/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, ul. Kosynierów Gdyńskich 61a, 93-357 </w:t>
      </w:r>
      <w:proofErr w:type="spellStart"/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Łódż</w:t>
      </w:r>
      <w:proofErr w:type="spellEnd"/>
      <w:r w:rsidR="007D675D"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.</w:t>
      </w:r>
    </w:p>
    <w:p w14:paraId="131C3BBC" w14:textId="77777777" w:rsidR="007D675D" w:rsidRPr="000B3E29" w:rsidRDefault="007D675D" w:rsidP="007D675D">
      <w:pPr>
        <w:pStyle w:val="Akapitzlist"/>
        <w:suppressAutoHyphens/>
        <w:ind w:left="1080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</w:p>
    <w:p w14:paraId="5C631FEF" w14:textId="08000BF1" w:rsidR="00991F84" w:rsidRPr="00140352" w:rsidRDefault="00991F84" w:rsidP="005536AC">
      <w:pPr>
        <w:pStyle w:val="Akapitzlist"/>
        <w:numPr>
          <w:ilvl w:val="0"/>
          <w:numId w:val="22"/>
        </w:numPr>
        <w:suppressAutoHyphens/>
        <w:ind w:left="0" w:hanging="284"/>
        <w:jc w:val="both"/>
        <w:rPr>
          <w:rFonts w:ascii="Aptos Narrow" w:hAnsi="Aptos Narrow"/>
          <w:sz w:val="22"/>
          <w:szCs w:val="22"/>
          <w:lang w:eastAsia="zh-CN"/>
        </w:rPr>
      </w:pPr>
      <w:r w:rsidRPr="00140352">
        <w:rPr>
          <w:rFonts w:ascii="Aptos Narrow" w:hAnsi="Aptos Narrow"/>
          <w:sz w:val="22"/>
          <w:szCs w:val="22"/>
          <w:lang w:eastAsia="zh-CN"/>
        </w:rPr>
        <w:t>Zadanie 2-formularz ofertowy. Czy Zamawiający wyraża zgodę aby</w:t>
      </w:r>
      <w:r w:rsidR="005536AC" w:rsidRPr="00140352">
        <w:rPr>
          <w:rFonts w:ascii="Aptos Narrow" w:hAnsi="Aptos Narrow"/>
          <w:sz w:val="22"/>
          <w:szCs w:val="22"/>
          <w:lang w:eastAsia="zh-CN"/>
        </w:rPr>
        <w:t xml:space="preserve"> wszystkie biopsje cienkoigłowe odbywały się w wyspecjalizowanym ośrodku współpracującym z Wykonawcą na terenie Kielc?</w:t>
      </w:r>
    </w:p>
    <w:p w14:paraId="1FD85D61" w14:textId="04D6D6D9" w:rsidR="00991F84" w:rsidRPr="000B3E29" w:rsidRDefault="005536AC" w:rsidP="00140352">
      <w:pPr>
        <w:pStyle w:val="Akapitzlist"/>
        <w:suppressAutoHyphens/>
        <w:ind w:left="0"/>
        <w:jc w:val="both"/>
        <w:rPr>
          <w:rFonts w:ascii="Aptos Narrow" w:hAnsi="Aptos Narrow"/>
          <w:sz w:val="22"/>
          <w:szCs w:val="22"/>
        </w:rPr>
      </w:pPr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  <w:r w:rsidRPr="000B3E29">
        <w:rPr>
          <w:rFonts w:ascii="Aptos Narrow" w:hAnsi="Aptos Narrow"/>
          <w:sz w:val="22"/>
          <w:szCs w:val="22"/>
        </w:rPr>
        <w:t>Zamawiający dopuszcza wykonanie biopsji cienkoigłowej  na terenie wskazanym przez Wykonawcę .Nie  wyraża zgody na  wykreślenie pozycji nr 3 tj.: biopsji cienkoigłowej u Zamawiającego.</w:t>
      </w:r>
    </w:p>
    <w:p w14:paraId="158EEB34" w14:textId="53DBE91E" w:rsidR="005536AC" w:rsidRPr="00140352" w:rsidRDefault="005536AC" w:rsidP="00140352">
      <w:pPr>
        <w:pStyle w:val="Akapitzlist"/>
        <w:numPr>
          <w:ilvl w:val="0"/>
          <w:numId w:val="22"/>
        </w:numPr>
        <w:suppressAutoHyphens/>
        <w:ind w:left="0" w:hanging="284"/>
        <w:jc w:val="both"/>
        <w:rPr>
          <w:rFonts w:ascii="Aptos Narrow" w:hAnsi="Aptos Narrow"/>
          <w:sz w:val="22"/>
          <w:szCs w:val="22"/>
          <w:lang w:eastAsia="zh-CN"/>
        </w:rPr>
      </w:pPr>
      <w:r w:rsidRPr="00140352">
        <w:rPr>
          <w:rFonts w:ascii="Aptos Narrow" w:hAnsi="Aptos Narrow"/>
          <w:sz w:val="22"/>
          <w:szCs w:val="22"/>
          <w:lang w:eastAsia="zh-CN"/>
        </w:rPr>
        <w:t xml:space="preserve">Prosimy o doprecyzowanie czy w przypadku oznaczenia HPV poza programem profilaktyki raka szyjki macicy chodzi o oznaczenie 14 genotypów? </w:t>
      </w:r>
    </w:p>
    <w:p w14:paraId="11A41884" w14:textId="578F1B8B" w:rsidR="005536AC" w:rsidRPr="000B3E29" w:rsidRDefault="005536AC" w:rsidP="00140352">
      <w:pPr>
        <w:pStyle w:val="Akapitzlist"/>
        <w:suppressAutoHyphens/>
        <w:ind w:left="0"/>
        <w:jc w:val="both"/>
        <w:rPr>
          <w:rFonts w:ascii="Aptos Narrow" w:hAnsi="Aptos Narrow"/>
          <w:b/>
          <w:bCs/>
          <w:sz w:val="22"/>
          <w:szCs w:val="22"/>
          <w:lang w:eastAsia="zh-CN"/>
        </w:rPr>
      </w:pPr>
      <w:bookmarkStart w:id="0" w:name="_Hlk223971994"/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  <w:r w:rsidR="00D052BB" w:rsidRPr="000B3E29">
        <w:rPr>
          <w:rFonts w:ascii="Aptos Narrow" w:hAnsi="Aptos Narrow"/>
          <w:sz w:val="22"/>
          <w:szCs w:val="22"/>
        </w:rPr>
        <w:t>Zamawiający oczekuje wykonania badania HPV w zakresie oznaczenia 14 genotypów(16,18,31,33,35,39,45,51,52,56,58,59,66,68).</w:t>
      </w:r>
    </w:p>
    <w:bookmarkEnd w:id="0"/>
    <w:p w14:paraId="10290B53" w14:textId="7FF16C78" w:rsidR="005536AC" w:rsidRPr="00140352" w:rsidRDefault="005536AC" w:rsidP="00140352">
      <w:pPr>
        <w:pStyle w:val="Akapitzlist"/>
        <w:numPr>
          <w:ilvl w:val="0"/>
          <w:numId w:val="22"/>
        </w:numPr>
        <w:suppressAutoHyphens/>
        <w:ind w:left="0" w:hanging="284"/>
        <w:jc w:val="both"/>
        <w:rPr>
          <w:rFonts w:ascii="Aptos Narrow" w:hAnsi="Aptos Narrow"/>
          <w:sz w:val="22"/>
          <w:szCs w:val="22"/>
          <w:lang w:eastAsia="zh-CN"/>
        </w:rPr>
      </w:pPr>
      <w:r w:rsidRPr="00140352">
        <w:rPr>
          <w:rFonts w:ascii="Aptos Narrow" w:hAnsi="Aptos Narrow"/>
          <w:sz w:val="22"/>
          <w:szCs w:val="22"/>
          <w:lang w:eastAsia="zh-CN"/>
        </w:rPr>
        <w:t>Czy zamawiający wyraża zgodę aby badania śródoperacyjne  były realizowane w formie zdalnej oceny preparatu przy zapewnieniu przez Wykonawcę odpowiedniego sprzętu oraz wcześniejszym uzgodnieniu terminu badania?</w:t>
      </w:r>
    </w:p>
    <w:p w14:paraId="09FAD6A3" w14:textId="57DA3A37" w:rsidR="005536AC" w:rsidRPr="00140352" w:rsidRDefault="005536AC" w:rsidP="00140352">
      <w:pPr>
        <w:pStyle w:val="Akapitzlist"/>
        <w:numPr>
          <w:ilvl w:val="0"/>
          <w:numId w:val="22"/>
        </w:numPr>
        <w:suppressAutoHyphens/>
        <w:ind w:left="0" w:hanging="284"/>
        <w:jc w:val="both"/>
        <w:rPr>
          <w:rFonts w:ascii="Aptos Narrow" w:hAnsi="Aptos Narrow"/>
          <w:sz w:val="22"/>
          <w:szCs w:val="22"/>
          <w:lang w:eastAsia="zh-CN"/>
        </w:rPr>
      </w:pPr>
      <w:r w:rsidRPr="00140352">
        <w:rPr>
          <w:rFonts w:ascii="Aptos Narrow" w:hAnsi="Aptos Narrow"/>
          <w:sz w:val="22"/>
          <w:szCs w:val="22"/>
          <w:lang w:eastAsia="zh-CN"/>
        </w:rPr>
        <w:t>Czy Zamawiający wyraża zgodę  aby badania śródoperacyjne  były realizowane w trybie doraźnym, z dostarczeniem materiału transportem szpitalnym do zakładu patomorfologii na terenie Kielc?</w:t>
      </w:r>
    </w:p>
    <w:p w14:paraId="2A3CBA92" w14:textId="21067934" w:rsidR="00D052BB" w:rsidRPr="000B3E29" w:rsidRDefault="00D052BB" w:rsidP="00140352">
      <w:pPr>
        <w:pStyle w:val="Akapitzlist"/>
        <w:suppressAutoHyphens/>
        <w:ind w:left="0"/>
        <w:jc w:val="both"/>
        <w:rPr>
          <w:rFonts w:ascii="Aptos Narrow" w:hAnsi="Aptos Narrow"/>
          <w:b/>
          <w:bCs/>
          <w:sz w:val="22"/>
          <w:szCs w:val="22"/>
          <w:lang w:eastAsia="zh-CN"/>
        </w:rPr>
      </w:pPr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 (pytanie 3i4): </w:t>
      </w:r>
      <w:r w:rsidRPr="000B3E29">
        <w:rPr>
          <w:rFonts w:ascii="Aptos Narrow" w:hAnsi="Aptos Narrow"/>
          <w:sz w:val="22"/>
          <w:szCs w:val="22"/>
        </w:rPr>
        <w:t>Zamawiający wyraża zgodę na realizację  badania śródoperacyjnego w trybie doraźnym, w formie zdalnej oceny preparatu przy zapewnieniu przez Wykonawcę odpowiedniego sprzętu, wcześniejszego uzgodnienia terminu.</w:t>
      </w:r>
    </w:p>
    <w:p w14:paraId="4051E2C2" w14:textId="29A890AD" w:rsidR="005536AC" w:rsidRPr="00140352" w:rsidRDefault="00D11145" w:rsidP="00140352">
      <w:pPr>
        <w:pStyle w:val="Akapitzlist"/>
        <w:numPr>
          <w:ilvl w:val="0"/>
          <w:numId w:val="22"/>
        </w:numPr>
        <w:suppressAutoHyphens/>
        <w:ind w:left="0" w:hanging="284"/>
        <w:jc w:val="both"/>
        <w:rPr>
          <w:rFonts w:ascii="Aptos Narrow" w:hAnsi="Aptos Narrow"/>
          <w:sz w:val="22"/>
          <w:szCs w:val="22"/>
          <w:lang w:eastAsia="zh-CN"/>
        </w:rPr>
      </w:pPr>
      <w:r w:rsidRPr="00140352">
        <w:rPr>
          <w:rFonts w:ascii="Aptos Narrow" w:hAnsi="Aptos Narrow"/>
          <w:sz w:val="22"/>
          <w:szCs w:val="22"/>
          <w:lang w:eastAsia="zh-CN"/>
        </w:rPr>
        <w:t>W celu poprawnego oszacowania cen prosimy o doprecyzowanie oraz wskazanie jakie konkretnie badania Zamawiający zalicza do kategorii: proste badanie genetyczne</w:t>
      </w:r>
      <w:r w:rsidR="00887571">
        <w:rPr>
          <w:rFonts w:ascii="Aptos Narrow" w:hAnsi="Aptos Narrow"/>
          <w:sz w:val="22"/>
          <w:szCs w:val="22"/>
          <w:lang w:eastAsia="zh-CN"/>
        </w:rPr>
        <w:t xml:space="preserve"> </w:t>
      </w:r>
      <w:r w:rsidRPr="00140352">
        <w:rPr>
          <w:rFonts w:ascii="Aptos Narrow" w:hAnsi="Aptos Narrow"/>
          <w:sz w:val="22"/>
          <w:szCs w:val="22"/>
          <w:lang w:eastAsia="zh-CN"/>
        </w:rPr>
        <w:t xml:space="preserve">w chorobach nowotworowych, złożone badanie genetyczne w chorobach nowotworowych, zaawansowane badanie genetyczne w chorobach nowotworowych. </w:t>
      </w:r>
    </w:p>
    <w:p w14:paraId="216B8D9F" w14:textId="08C404DD" w:rsidR="00D052BB" w:rsidRPr="000B3E29" w:rsidRDefault="00D052BB" w:rsidP="00140352">
      <w:pPr>
        <w:pStyle w:val="Akapitzlist"/>
        <w:suppressAutoHyphens/>
        <w:ind w:left="0" w:hanging="11"/>
        <w:jc w:val="both"/>
        <w:rPr>
          <w:rFonts w:ascii="Aptos Narrow" w:hAnsi="Aptos Narrow"/>
          <w:sz w:val="22"/>
          <w:szCs w:val="22"/>
        </w:rPr>
      </w:pPr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  <w:r w:rsidRPr="000B3E29">
        <w:rPr>
          <w:rFonts w:ascii="Aptos Narrow" w:hAnsi="Aptos Narrow"/>
          <w:sz w:val="22"/>
          <w:szCs w:val="22"/>
        </w:rPr>
        <w:t xml:space="preserve">Zamawiający przez proste badanie genetyczne w chorobach  nowotworowych (poz.16) , złożone badanie genetyczne (poz. 17) oraz zaawansowane badanie genetyczne  w chorobach nowotworowych(poz. 18)  rozumie badania  wykonane metodami określonymi w załączniku nr 7 do zarządzenia prezesa NFZ( w załączeniu). Wykonawca zobowiązany jest do realizacji badań z zastosowaniem  metod akceptowanych przez  NFZ. </w:t>
      </w:r>
    </w:p>
    <w:p w14:paraId="5EDAE28D" w14:textId="5CE71102" w:rsidR="00D052BB" w:rsidRPr="00140352" w:rsidRDefault="00D052BB" w:rsidP="00140352">
      <w:pPr>
        <w:pStyle w:val="Akapitzlist"/>
        <w:numPr>
          <w:ilvl w:val="0"/>
          <w:numId w:val="22"/>
        </w:numPr>
        <w:suppressAutoHyphens/>
        <w:ind w:left="0" w:hanging="284"/>
        <w:jc w:val="both"/>
        <w:rPr>
          <w:rFonts w:ascii="Aptos Narrow" w:hAnsi="Aptos Narrow"/>
          <w:sz w:val="22"/>
          <w:szCs w:val="22"/>
        </w:rPr>
      </w:pPr>
      <w:r w:rsidRPr="00140352">
        <w:rPr>
          <w:rFonts w:ascii="Aptos Narrow" w:hAnsi="Aptos Narrow"/>
          <w:sz w:val="22"/>
          <w:szCs w:val="22"/>
        </w:rPr>
        <w:t xml:space="preserve">Prośba o wzór projektu do umowy. </w:t>
      </w:r>
    </w:p>
    <w:p w14:paraId="3C265CC1" w14:textId="3D79BA32" w:rsidR="00D052BB" w:rsidRPr="000B3E29" w:rsidRDefault="00D052BB" w:rsidP="00140352">
      <w:pPr>
        <w:pStyle w:val="NormalnyWeb"/>
        <w:spacing w:before="0" w:beforeAutospacing="0" w:after="0" w:afterAutospacing="0"/>
        <w:ind w:hanging="11"/>
        <w:rPr>
          <w:rFonts w:ascii="Aptos Narrow" w:hAnsi="Aptos Narrow"/>
          <w:sz w:val="22"/>
          <w:szCs w:val="22"/>
        </w:rPr>
      </w:pPr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  <w:r w:rsidRPr="000B3E29">
        <w:rPr>
          <w:rFonts w:ascii="Aptos Narrow" w:hAnsi="Aptos Narrow"/>
          <w:sz w:val="22"/>
          <w:szCs w:val="22"/>
        </w:rPr>
        <w:t xml:space="preserve"> Wzory umów zostały wysłane  na adresy mailowy pana P.M i </w:t>
      </w:r>
      <w:proofErr w:type="spellStart"/>
      <w:r w:rsidRPr="000B3E29">
        <w:rPr>
          <w:rFonts w:ascii="Aptos Narrow" w:hAnsi="Aptos Narrow"/>
          <w:sz w:val="22"/>
          <w:szCs w:val="22"/>
        </w:rPr>
        <w:t>M.W.Wzory</w:t>
      </w:r>
      <w:proofErr w:type="spellEnd"/>
      <w:r w:rsidRPr="000B3E29">
        <w:rPr>
          <w:rFonts w:ascii="Aptos Narrow" w:hAnsi="Aptos Narrow"/>
          <w:sz w:val="22"/>
          <w:szCs w:val="22"/>
        </w:rPr>
        <w:t xml:space="preserve"> umów są również dostępne na </w:t>
      </w:r>
      <w:proofErr w:type="spellStart"/>
      <w:r w:rsidRPr="000B3E29">
        <w:rPr>
          <w:rFonts w:ascii="Aptos Narrow" w:hAnsi="Aptos Narrow"/>
          <w:sz w:val="22"/>
          <w:szCs w:val="22"/>
        </w:rPr>
        <w:t>bip</w:t>
      </w:r>
      <w:proofErr w:type="spellEnd"/>
      <w:r w:rsidRPr="000B3E29">
        <w:rPr>
          <w:rFonts w:ascii="Aptos Narrow" w:hAnsi="Aptos Narrow"/>
          <w:sz w:val="22"/>
          <w:szCs w:val="22"/>
        </w:rPr>
        <w:t xml:space="preserve"> WSZZ w Kielcach  zakładka: świadczenia medyczne.</w:t>
      </w:r>
    </w:p>
    <w:p w14:paraId="37F9BDC2" w14:textId="0A292439" w:rsidR="002242F4" w:rsidRPr="00140352" w:rsidRDefault="002242F4" w:rsidP="00140352">
      <w:pPr>
        <w:pStyle w:val="NormalnyWeb"/>
        <w:numPr>
          <w:ilvl w:val="0"/>
          <w:numId w:val="22"/>
        </w:numPr>
        <w:spacing w:before="0" w:beforeAutospacing="0" w:after="0" w:afterAutospacing="0"/>
        <w:ind w:left="0" w:hanging="284"/>
        <w:rPr>
          <w:rFonts w:ascii="Aptos Narrow" w:hAnsi="Aptos Narrow"/>
          <w:sz w:val="22"/>
          <w:szCs w:val="22"/>
        </w:rPr>
      </w:pPr>
      <w:r w:rsidRPr="00140352">
        <w:rPr>
          <w:rFonts w:ascii="Aptos Narrow" w:hAnsi="Aptos Narrow"/>
          <w:sz w:val="22"/>
          <w:szCs w:val="22"/>
        </w:rPr>
        <w:t>Czy Zamawiający dysponuje kriostatem, mikroskopem, technikiem histopatologii?</w:t>
      </w:r>
    </w:p>
    <w:p w14:paraId="26C11BA0" w14:textId="5F2980B6" w:rsidR="00D052BB" w:rsidRPr="000B3E29" w:rsidRDefault="002242F4" w:rsidP="00140352">
      <w:pPr>
        <w:pStyle w:val="NormalnyWeb"/>
        <w:spacing w:before="0" w:beforeAutospacing="0" w:after="0" w:afterAutospacing="0"/>
        <w:ind w:hanging="11"/>
        <w:rPr>
          <w:rFonts w:ascii="Aptos Narrow" w:hAnsi="Aptos Narrow"/>
          <w:sz w:val="22"/>
          <w:szCs w:val="22"/>
        </w:rPr>
      </w:pPr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Odpowiedź Zamawiającego</w:t>
      </w:r>
      <w:r w:rsidRPr="000B3E29">
        <w:rPr>
          <w:rFonts w:ascii="Aptos Narrow" w:hAnsi="Aptos Narrow"/>
          <w:sz w:val="22"/>
          <w:szCs w:val="22"/>
        </w:rPr>
        <w:t xml:space="preserve"> Zamawiający  nie posiada w swoich zasobach kadrowych  technika histopatologii, w zasobach sprzętowych nie posiada kriostatu. Dysponuje mikroskopem.</w:t>
      </w:r>
    </w:p>
    <w:p w14:paraId="3C121E28" w14:textId="281D9D35" w:rsidR="002242F4" w:rsidRPr="00140352" w:rsidRDefault="002242F4" w:rsidP="00140352">
      <w:pPr>
        <w:pStyle w:val="Akapitzlist"/>
        <w:numPr>
          <w:ilvl w:val="0"/>
          <w:numId w:val="22"/>
        </w:numPr>
        <w:suppressAutoHyphens/>
        <w:ind w:left="0" w:hanging="284"/>
        <w:jc w:val="both"/>
        <w:rPr>
          <w:rFonts w:ascii="Aptos Narrow" w:hAnsi="Aptos Narrow"/>
          <w:sz w:val="22"/>
          <w:szCs w:val="22"/>
          <w:lang w:eastAsia="zh-CN"/>
        </w:rPr>
      </w:pPr>
      <w:r w:rsidRPr="00140352">
        <w:rPr>
          <w:rFonts w:ascii="Aptos Narrow" w:hAnsi="Aptos Narrow"/>
          <w:sz w:val="22"/>
          <w:szCs w:val="22"/>
          <w:lang w:eastAsia="zh-CN"/>
        </w:rPr>
        <w:t>Czy Zamawiający dopuszcza możliwość prowadzenia rejestracji badań w dedykowanej aplikacji udostępnionej przez wykonawcę, co pozwoli na minimalizację ryzyka błędów oraz zapewnienie personelowi Zamawiającego szybszy dostęp do wyników badań w formie  online?</w:t>
      </w:r>
    </w:p>
    <w:p w14:paraId="24D7CF4B" w14:textId="77777777" w:rsidR="002242F4" w:rsidRPr="000B3E29" w:rsidRDefault="002242F4" w:rsidP="00140352">
      <w:pPr>
        <w:pStyle w:val="NormalnyWeb"/>
        <w:spacing w:before="0" w:beforeAutospacing="0" w:after="0" w:afterAutospacing="0"/>
        <w:rPr>
          <w:rFonts w:ascii="Aptos Narrow" w:hAnsi="Aptos Narrow"/>
          <w:sz w:val="22"/>
          <w:szCs w:val="22"/>
        </w:rPr>
      </w:pPr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 </w:t>
      </w:r>
      <w:r w:rsidRPr="000B3E29">
        <w:rPr>
          <w:rFonts w:ascii="Aptos Narrow" w:hAnsi="Aptos Narrow"/>
          <w:sz w:val="22"/>
          <w:szCs w:val="22"/>
        </w:rPr>
        <w:t xml:space="preserve">Zamawiający oczekuje prowadzenia rejestracji badań w dedykowanej aplikacji udostępnionej przez Wykonawcę. </w:t>
      </w:r>
    </w:p>
    <w:p w14:paraId="06383C9A" w14:textId="5A22130D" w:rsidR="002242F4" w:rsidRPr="000B3E29" w:rsidRDefault="002242F4" w:rsidP="00885ACC">
      <w:pPr>
        <w:pStyle w:val="NormalnyWeb"/>
        <w:ind w:hanging="142"/>
        <w:rPr>
          <w:rFonts w:ascii="Aptos Narrow" w:hAnsi="Aptos Narrow"/>
          <w:b/>
          <w:bCs/>
          <w:sz w:val="22"/>
          <w:szCs w:val="22"/>
          <w:u w:val="single"/>
        </w:rPr>
      </w:pPr>
      <w:r w:rsidRPr="000B3E29">
        <w:rPr>
          <w:rFonts w:ascii="Aptos Narrow" w:hAnsi="Aptos Narrow"/>
          <w:b/>
          <w:bCs/>
          <w:sz w:val="22"/>
          <w:szCs w:val="22"/>
          <w:u w:val="single"/>
        </w:rPr>
        <w:lastRenderedPageBreak/>
        <w:t xml:space="preserve">II. </w:t>
      </w:r>
      <w:r w:rsidR="00885ACC" w:rsidRPr="000B3E29">
        <w:rPr>
          <w:rFonts w:ascii="Aptos Narrow" w:hAnsi="Aptos Narrow"/>
          <w:b/>
          <w:bCs/>
          <w:sz w:val="22"/>
          <w:szCs w:val="22"/>
          <w:u w:val="single"/>
        </w:rPr>
        <w:t xml:space="preserve">Wojewódzki Szpital Specjalistyczny w Czerwonej Górze. </w:t>
      </w:r>
    </w:p>
    <w:p w14:paraId="04F91071" w14:textId="772059E7" w:rsidR="00991F84" w:rsidRPr="00140352" w:rsidRDefault="00885ACC" w:rsidP="00E22C22">
      <w:pPr>
        <w:pStyle w:val="Akapitzlist"/>
        <w:numPr>
          <w:ilvl w:val="0"/>
          <w:numId w:val="23"/>
        </w:numPr>
        <w:suppressAutoHyphens/>
        <w:ind w:left="0" w:hanging="284"/>
        <w:jc w:val="both"/>
        <w:rPr>
          <w:rFonts w:ascii="Aptos Narrow" w:hAnsi="Aptos Narrow"/>
          <w:sz w:val="22"/>
          <w:szCs w:val="22"/>
          <w:lang w:eastAsia="zh-CN"/>
        </w:rPr>
      </w:pPr>
      <w:r w:rsidRPr="00140352">
        <w:rPr>
          <w:rFonts w:ascii="Aptos Narrow" w:hAnsi="Aptos Narrow"/>
          <w:sz w:val="22"/>
          <w:szCs w:val="22"/>
          <w:lang w:eastAsia="zh-CN"/>
        </w:rPr>
        <w:t>Czy Udzielający zamówienia wyraża zgodę na wydzielenie z Zadania 4 formularz ofertowy załącznik 1 D pozycje 5 i pozycje7 i utworzenie nowego zadania.</w:t>
      </w:r>
    </w:p>
    <w:p w14:paraId="1104111A" w14:textId="4D978A9A" w:rsidR="00991F84" w:rsidRPr="000B3E29" w:rsidRDefault="00885ACC" w:rsidP="00140352">
      <w:pPr>
        <w:suppressAutoHyphens/>
        <w:jc w:val="both"/>
        <w:rPr>
          <w:rFonts w:ascii="Aptos Narrow" w:hAnsi="Aptos Narrow"/>
          <w:sz w:val="22"/>
          <w:szCs w:val="22"/>
          <w:lang w:eastAsia="zh-CN"/>
        </w:rPr>
      </w:pPr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 </w:t>
      </w:r>
      <w:r w:rsidR="004C1D08" w:rsidRPr="000B3E29">
        <w:rPr>
          <w:rFonts w:ascii="Aptos Narrow" w:hAnsi="Aptos Narrow"/>
          <w:sz w:val="22"/>
          <w:szCs w:val="22"/>
          <w:lang w:eastAsia="zh-CN"/>
        </w:rPr>
        <w:t xml:space="preserve">zamawiający nie wyraża zgody, </w:t>
      </w:r>
      <w:r w:rsidR="004C1D08" w:rsidRPr="000B3E29">
        <w:rPr>
          <w:rStyle w:val="Pogrubienie"/>
          <w:rFonts w:ascii="Aptos Narrow" w:hAnsi="Aptos Narrow"/>
          <w:b w:val="0"/>
          <w:bCs w:val="0"/>
          <w:sz w:val="22"/>
          <w:szCs w:val="22"/>
        </w:rPr>
        <w:t>standaryzacja diagnostyki w jednym laboratorium zwiększa dokładność diagnozy</w:t>
      </w:r>
      <w:r w:rsidR="004C1D08" w:rsidRPr="000B3E29">
        <w:rPr>
          <w:rFonts w:ascii="Aptos Narrow" w:hAnsi="Aptos Narrow"/>
          <w:b/>
          <w:bCs/>
          <w:sz w:val="22"/>
          <w:szCs w:val="22"/>
        </w:rPr>
        <w:t>.</w:t>
      </w:r>
    </w:p>
    <w:p w14:paraId="5BB269BC" w14:textId="5B78613E" w:rsidR="00885ACC" w:rsidRPr="00140352" w:rsidRDefault="00885ACC" w:rsidP="00140352">
      <w:pPr>
        <w:pStyle w:val="Akapitzlist"/>
        <w:numPr>
          <w:ilvl w:val="0"/>
          <w:numId w:val="23"/>
        </w:numPr>
        <w:suppressAutoHyphens/>
        <w:ind w:left="0" w:hanging="284"/>
        <w:jc w:val="both"/>
        <w:rPr>
          <w:rFonts w:ascii="Aptos Narrow" w:hAnsi="Aptos Narrow"/>
          <w:sz w:val="22"/>
          <w:szCs w:val="22"/>
          <w:lang w:eastAsia="zh-CN"/>
        </w:rPr>
      </w:pPr>
      <w:r w:rsidRPr="00140352">
        <w:rPr>
          <w:rFonts w:ascii="Aptos Narrow" w:hAnsi="Aptos Narrow"/>
          <w:sz w:val="22"/>
          <w:szCs w:val="22"/>
          <w:lang w:eastAsia="zh-CN"/>
        </w:rPr>
        <w:t xml:space="preserve">Czy udzielający zamówienia wyraża zgodę na wydzielenie z zadania 4 formularz ofertowy załącznik 1e pozycje 1, pozycje2, pozycje3, pozycje4, pozycje8 i utworzenie nowego zadania. </w:t>
      </w:r>
    </w:p>
    <w:p w14:paraId="54F2CE14" w14:textId="3C1197D1" w:rsidR="004C1D08" w:rsidRPr="000B3E29" w:rsidRDefault="004C1D08" w:rsidP="00140352">
      <w:pPr>
        <w:pStyle w:val="Akapitzlist"/>
        <w:suppressAutoHyphens/>
        <w:ind w:left="0"/>
        <w:jc w:val="both"/>
        <w:rPr>
          <w:rFonts w:ascii="Aptos Narrow" w:hAnsi="Aptos Narrow"/>
          <w:sz w:val="22"/>
          <w:szCs w:val="22"/>
          <w:lang w:eastAsia="zh-CN"/>
        </w:rPr>
      </w:pPr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 </w:t>
      </w:r>
      <w:r w:rsidRPr="000B3E29">
        <w:rPr>
          <w:rFonts w:ascii="Aptos Narrow" w:hAnsi="Aptos Narrow"/>
          <w:sz w:val="22"/>
          <w:szCs w:val="22"/>
          <w:lang w:eastAsia="zh-CN"/>
        </w:rPr>
        <w:t>Zamawiający nie wyraża zgody. Zamawiający preferuje aby wszystkie komponenty były oznaczone przez jedno laboratorium</w:t>
      </w:r>
      <w:r w:rsidR="00035185" w:rsidRPr="000B3E29">
        <w:rPr>
          <w:rFonts w:ascii="Aptos Narrow" w:hAnsi="Aptos Narrow"/>
          <w:sz w:val="22"/>
          <w:szCs w:val="22"/>
          <w:lang w:eastAsia="zh-CN"/>
        </w:rPr>
        <w:t xml:space="preserve">.  </w:t>
      </w:r>
    </w:p>
    <w:p w14:paraId="16D69E1A" w14:textId="77777777" w:rsidR="007D675D" w:rsidRPr="000B3E29" w:rsidRDefault="007D675D" w:rsidP="00E22C22">
      <w:pPr>
        <w:pStyle w:val="Akapitzlist"/>
        <w:suppressAutoHyphens/>
        <w:ind w:left="360" w:firstLine="207"/>
        <w:jc w:val="both"/>
        <w:rPr>
          <w:rFonts w:ascii="Aptos Narrow" w:hAnsi="Aptos Narrow"/>
          <w:sz w:val="22"/>
          <w:szCs w:val="22"/>
          <w:lang w:eastAsia="zh-CN"/>
        </w:rPr>
      </w:pPr>
    </w:p>
    <w:p w14:paraId="5AB1F448" w14:textId="77777777" w:rsidR="007D675D" w:rsidRPr="000B3E29" w:rsidRDefault="00035185" w:rsidP="007D675D">
      <w:pPr>
        <w:suppressAutoHyphens/>
        <w:ind w:hanging="284"/>
        <w:jc w:val="both"/>
        <w:rPr>
          <w:rFonts w:ascii="Aptos Narrow" w:hAnsi="Aptos Narrow"/>
          <w:sz w:val="22"/>
          <w:szCs w:val="22"/>
          <w:u w:val="single"/>
          <w:lang w:eastAsia="zh-CN"/>
        </w:rPr>
      </w:pPr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III. </w:t>
      </w:r>
      <w:r w:rsidR="007D675D"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Instytut Matki i Dziecka, ul. Kasprzaka 17a Warszawa</w:t>
      </w:r>
    </w:p>
    <w:p w14:paraId="71F606DF" w14:textId="77F551BC" w:rsidR="00991F84" w:rsidRPr="000B3E29" w:rsidRDefault="00991F84" w:rsidP="00D11145">
      <w:pPr>
        <w:suppressAutoHyphens/>
        <w:ind w:hanging="284"/>
        <w:jc w:val="both"/>
        <w:rPr>
          <w:rFonts w:ascii="Aptos Narrow" w:hAnsi="Aptos Narrow"/>
          <w:b/>
          <w:bCs/>
          <w:sz w:val="22"/>
          <w:szCs w:val="22"/>
          <w:lang w:eastAsia="zh-CN"/>
        </w:rPr>
      </w:pPr>
    </w:p>
    <w:p w14:paraId="58396470" w14:textId="1909E424" w:rsidR="00A24215" w:rsidRPr="00E22C22" w:rsidRDefault="00172073" w:rsidP="00D11145">
      <w:pPr>
        <w:pStyle w:val="Akapitzlist"/>
        <w:numPr>
          <w:ilvl w:val="0"/>
          <w:numId w:val="17"/>
        </w:numPr>
        <w:suppressAutoHyphens/>
        <w:ind w:left="0" w:hanging="284"/>
        <w:jc w:val="both"/>
        <w:rPr>
          <w:rFonts w:ascii="Aptos Narrow" w:hAnsi="Aptos Narrow"/>
          <w:b/>
          <w:bCs/>
          <w:sz w:val="22"/>
          <w:szCs w:val="22"/>
          <w:lang w:eastAsia="zh-CN"/>
        </w:rPr>
      </w:pPr>
      <w:r w:rsidRPr="00E22C22">
        <w:rPr>
          <w:rFonts w:ascii="Aptos Narrow" w:hAnsi="Aptos Narrow"/>
          <w:b/>
          <w:bCs/>
          <w:sz w:val="22"/>
          <w:szCs w:val="22"/>
          <w:lang w:eastAsia="zh-CN"/>
        </w:rPr>
        <w:t>zadanie nr1</w:t>
      </w:r>
      <w:r w:rsidR="005F742B" w:rsidRPr="00E22C22">
        <w:rPr>
          <w:rFonts w:ascii="Aptos Narrow" w:hAnsi="Aptos Narrow"/>
          <w:b/>
          <w:bCs/>
          <w:sz w:val="22"/>
          <w:szCs w:val="22"/>
          <w:lang w:eastAsia="zh-CN"/>
        </w:rPr>
        <w:t xml:space="preserve"> – załącznik 1a, </w:t>
      </w:r>
    </w:p>
    <w:p w14:paraId="17663E76" w14:textId="5D60A3B8" w:rsidR="005F742B" w:rsidRPr="000B3E29" w:rsidRDefault="005F742B" w:rsidP="005F742B">
      <w:pPr>
        <w:pStyle w:val="Akapitzlist"/>
        <w:suppressAutoHyphens/>
        <w:ind w:left="0"/>
        <w:jc w:val="both"/>
        <w:rPr>
          <w:rFonts w:ascii="Aptos Narrow" w:hAnsi="Aptos Narrow"/>
          <w:sz w:val="22"/>
          <w:szCs w:val="22"/>
          <w:lang w:eastAsia="zh-CN"/>
        </w:rPr>
      </w:pPr>
      <w:r w:rsidRPr="000B3E29">
        <w:rPr>
          <w:rFonts w:ascii="Aptos Narrow" w:hAnsi="Aptos Narrow"/>
          <w:sz w:val="22"/>
          <w:szCs w:val="22"/>
          <w:lang w:eastAsia="zh-CN"/>
        </w:rPr>
        <w:t>dublujące się badania</w:t>
      </w:r>
      <w:r w:rsidR="00E22C22">
        <w:rPr>
          <w:rFonts w:ascii="Aptos Narrow" w:hAnsi="Aptos Narrow"/>
          <w:sz w:val="22"/>
          <w:szCs w:val="22"/>
          <w:lang w:eastAsia="zh-CN"/>
        </w:rPr>
        <w:t xml:space="preserve">: </w:t>
      </w:r>
      <w:r w:rsidR="00E22C22" w:rsidRPr="000B3E29">
        <w:rPr>
          <w:rFonts w:ascii="Aptos Narrow" w:hAnsi="Aptos Narrow"/>
          <w:sz w:val="22"/>
          <w:szCs w:val="22"/>
          <w:lang w:eastAsia="zh-CN"/>
        </w:rPr>
        <w:t xml:space="preserve">96,109,113,335,401,315,336, </w:t>
      </w:r>
      <w:r w:rsidR="00E22C22">
        <w:rPr>
          <w:rFonts w:ascii="Aptos Narrow" w:hAnsi="Aptos Narrow"/>
          <w:sz w:val="22"/>
          <w:szCs w:val="22"/>
          <w:lang w:eastAsia="zh-CN"/>
        </w:rPr>
        <w:t xml:space="preserve">zostają </w:t>
      </w:r>
      <w:r w:rsidRPr="000B3E29">
        <w:rPr>
          <w:rFonts w:ascii="Aptos Narrow" w:hAnsi="Aptos Narrow"/>
          <w:sz w:val="22"/>
          <w:szCs w:val="22"/>
          <w:lang w:eastAsia="zh-CN"/>
        </w:rPr>
        <w:t>wykreśl</w:t>
      </w:r>
      <w:r w:rsidR="00E22C22">
        <w:rPr>
          <w:rFonts w:ascii="Aptos Narrow" w:hAnsi="Aptos Narrow"/>
          <w:sz w:val="22"/>
          <w:szCs w:val="22"/>
          <w:lang w:eastAsia="zh-CN"/>
        </w:rPr>
        <w:t>one</w:t>
      </w:r>
      <w:r w:rsidRPr="000B3E29">
        <w:rPr>
          <w:rFonts w:ascii="Aptos Narrow" w:hAnsi="Aptos Narrow"/>
          <w:sz w:val="22"/>
          <w:szCs w:val="22"/>
          <w:lang w:eastAsia="zh-CN"/>
        </w:rPr>
        <w:t xml:space="preserve"> z załącznika 1a </w:t>
      </w:r>
    </w:p>
    <w:p w14:paraId="7FEA7A6D" w14:textId="27AB7C44" w:rsidR="00ED0D1C" w:rsidRPr="000B3E29" w:rsidRDefault="00ED0D1C" w:rsidP="005F742B">
      <w:pPr>
        <w:pStyle w:val="Akapitzlist"/>
        <w:suppressAutoHyphens/>
        <w:ind w:left="0"/>
        <w:jc w:val="both"/>
        <w:rPr>
          <w:rFonts w:ascii="Aptos Narrow" w:hAnsi="Aptos Narrow"/>
          <w:sz w:val="22"/>
          <w:szCs w:val="22"/>
          <w:lang w:eastAsia="zh-CN"/>
        </w:rPr>
      </w:pPr>
      <w:r w:rsidRPr="000B3E29">
        <w:rPr>
          <w:rFonts w:ascii="Aptos Narrow" w:hAnsi="Aptos Narrow"/>
          <w:b/>
          <w:bCs/>
          <w:sz w:val="22"/>
          <w:szCs w:val="22"/>
          <w:lang w:eastAsia="zh-CN"/>
        </w:rPr>
        <w:t>Badanie 199</w:t>
      </w:r>
      <w:r w:rsidR="00E22C22">
        <w:rPr>
          <w:rFonts w:ascii="Aptos Narrow" w:hAnsi="Aptos Narrow"/>
          <w:b/>
          <w:bCs/>
          <w:sz w:val="22"/>
          <w:szCs w:val="22"/>
          <w:lang w:eastAsia="zh-CN"/>
        </w:rPr>
        <w:t xml:space="preserve">- doprecyzowanie </w:t>
      </w:r>
      <w:r w:rsidRPr="000B3E29">
        <w:rPr>
          <w:rFonts w:ascii="Aptos Narrow" w:hAnsi="Aptos Narrow"/>
          <w:sz w:val="22"/>
          <w:szCs w:val="22"/>
          <w:lang w:eastAsia="zh-CN"/>
        </w:rPr>
        <w:t>-„ diagnostyka pierwotnych niedoborów odporności i zaburzeń  hemolitycznych metodą głębokiego celowanego NGS”- deklarowana głębokość sekwencjonowania dla tego panelu to x500</w:t>
      </w:r>
    </w:p>
    <w:p w14:paraId="19F17FE2" w14:textId="64356D37" w:rsidR="005F742B" w:rsidRPr="000B3E29" w:rsidRDefault="00E9284E" w:rsidP="00323261">
      <w:pPr>
        <w:pStyle w:val="Akapitzlist"/>
        <w:numPr>
          <w:ilvl w:val="0"/>
          <w:numId w:val="17"/>
        </w:numPr>
        <w:suppressAutoHyphens/>
        <w:ind w:left="0" w:hanging="284"/>
        <w:jc w:val="both"/>
        <w:rPr>
          <w:rFonts w:ascii="Aptos Narrow" w:hAnsi="Aptos Narrow"/>
          <w:sz w:val="22"/>
          <w:szCs w:val="22"/>
          <w:lang w:eastAsia="zh-CN"/>
        </w:rPr>
      </w:pPr>
      <w:r w:rsidRPr="000B3E29">
        <w:rPr>
          <w:rFonts w:ascii="Aptos Narrow" w:hAnsi="Aptos Narrow"/>
          <w:sz w:val="22"/>
          <w:szCs w:val="22"/>
          <w:lang w:eastAsia="zh-CN"/>
        </w:rPr>
        <w:t>SWKO  pktV.ust9 . czy wymienione świadectwa kontroli jakości do</w:t>
      </w:r>
      <w:r w:rsidR="00323261" w:rsidRPr="000B3E29">
        <w:rPr>
          <w:rFonts w:ascii="Aptos Narrow" w:hAnsi="Aptos Narrow"/>
          <w:sz w:val="22"/>
          <w:szCs w:val="22"/>
          <w:lang w:eastAsia="zh-CN"/>
        </w:rPr>
        <w:t xml:space="preserve">tyczą kontroli </w:t>
      </w:r>
      <w:proofErr w:type="spellStart"/>
      <w:r w:rsidR="00323261" w:rsidRPr="000B3E29">
        <w:rPr>
          <w:rFonts w:ascii="Aptos Narrow" w:hAnsi="Aptos Narrow"/>
          <w:sz w:val="22"/>
          <w:szCs w:val="22"/>
          <w:lang w:eastAsia="zh-CN"/>
        </w:rPr>
        <w:t>zewnątrzlaboratoryjnej</w:t>
      </w:r>
      <w:proofErr w:type="spellEnd"/>
      <w:r w:rsidR="00323261" w:rsidRPr="000B3E29">
        <w:rPr>
          <w:rFonts w:ascii="Aptos Narrow" w:hAnsi="Aptos Narrow"/>
          <w:sz w:val="22"/>
          <w:szCs w:val="22"/>
          <w:lang w:eastAsia="zh-CN"/>
        </w:rPr>
        <w:t>?</w:t>
      </w:r>
    </w:p>
    <w:p w14:paraId="2B8C3602" w14:textId="08830F2F" w:rsidR="00323261" w:rsidRPr="000B3E29" w:rsidRDefault="00323261" w:rsidP="00323261">
      <w:pPr>
        <w:pStyle w:val="Akapitzlist"/>
        <w:suppressAutoHyphens/>
        <w:ind w:left="0"/>
        <w:jc w:val="both"/>
        <w:rPr>
          <w:rFonts w:ascii="Aptos Narrow" w:hAnsi="Aptos Narrow"/>
          <w:sz w:val="22"/>
          <w:szCs w:val="22"/>
          <w:lang w:eastAsia="zh-CN"/>
        </w:rPr>
      </w:pPr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  <w:r w:rsidRPr="000B3E29">
        <w:rPr>
          <w:rFonts w:ascii="Aptos Narrow" w:hAnsi="Aptos Narrow"/>
          <w:sz w:val="22"/>
          <w:szCs w:val="22"/>
          <w:lang w:eastAsia="zh-CN"/>
        </w:rPr>
        <w:t xml:space="preserve">tak  dotyczą kontroli </w:t>
      </w:r>
      <w:proofErr w:type="spellStart"/>
      <w:r w:rsidRPr="000B3E29">
        <w:rPr>
          <w:rFonts w:ascii="Aptos Narrow" w:hAnsi="Aptos Narrow"/>
          <w:sz w:val="22"/>
          <w:szCs w:val="22"/>
          <w:lang w:eastAsia="zh-CN"/>
        </w:rPr>
        <w:t>zewnątrzlaboratoryjnej</w:t>
      </w:r>
      <w:proofErr w:type="spellEnd"/>
      <w:r w:rsidRPr="000B3E29">
        <w:rPr>
          <w:rFonts w:ascii="Aptos Narrow" w:hAnsi="Aptos Narrow"/>
          <w:sz w:val="22"/>
          <w:szCs w:val="22"/>
          <w:lang w:eastAsia="zh-CN"/>
        </w:rPr>
        <w:t xml:space="preserve">, posiadanie świadectwa Centralnego Ośrodka badań jakości  w diagnostyce laboratoryjnej lub Mikrobiologicznej jest dodatkowo oceniane. </w:t>
      </w:r>
    </w:p>
    <w:p w14:paraId="018FDEFE" w14:textId="6615EEA0" w:rsidR="00323261" w:rsidRPr="000B3E29" w:rsidRDefault="00323261" w:rsidP="00323261">
      <w:pPr>
        <w:pStyle w:val="Akapitzlist"/>
        <w:numPr>
          <w:ilvl w:val="0"/>
          <w:numId w:val="17"/>
        </w:numPr>
        <w:suppressAutoHyphens/>
        <w:ind w:left="0" w:hanging="284"/>
        <w:jc w:val="both"/>
        <w:rPr>
          <w:rFonts w:ascii="Aptos Narrow" w:hAnsi="Aptos Narrow"/>
          <w:sz w:val="22"/>
          <w:szCs w:val="22"/>
          <w:lang w:eastAsia="zh-CN"/>
        </w:rPr>
      </w:pPr>
      <w:r w:rsidRPr="000B3E29">
        <w:rPr>
          <w:rFonts w:ascii="Aptos Narrow" w:hAnsi="Aptos Narrow"/>
          <w:sz w:val="22"/>
          <w:szCs w:val="22"/>
          <w:lang w:eastAsia="zh-CN"/>
        </w:rPr>
        <w:t>Prośba o przedłużenie terminu składania ofert do 25.03.2026</w:t>
      </w:r>
    </w:p>
    <w:p w14:paraId="5CCBEC9F" w14:textId="3BACA3F5" w:rsidR="00323261" w:rsidRPr="000B3E29" w:rsidRDefault="00323261" w:rsidP="00E22C22">
      <w:pPr>
        <w:pStyle w:val="Akapitzlist"/>
        <w:suppressAutoHyphens/>
        <w:ind w:hanging="720"/>
        <w:jc w:val="both"/>
        <w:rPr>
          <w:rFonts w:ascii="Aptos Narrow" w:hAnsi="Aptos Narrow"/>
          <w:sz w:val="22"/>
          <w:szCs w:val="22"/>
          <w:lang w:eastAsia="zh-CN"/>
        </w:rPr>
      </w:pPr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  <w:r w:rsidRPr="000B3E29">
        <w:rPr>
          <w:rFonts w:ascii="Aptos Narrow" w:hAnsi="Aptos Narrow"/>
          <w:sz w:val="22"/>
          <w:szCs w:val="22"/>
          <w:lang w:eastAsia="zh-CN"/>
        </w:rPr>
        <w:t>brak zgody</w:t>
      </w:r>
    </w:p>
    <w:p w14:paraId="051D5295" w14:textId="189237FB" w:rsidR="00323261" w:rsidRPr="000B3E29" w:rsidRDefault="00323261" w:rsidP="00323261">
      <w:pPr>
        <w:pStyle w:val="Akapitzlist"/>
        <w:numPr>
          <w:ilvl w:val="0"/>
          <w:numId w:val="17"/>
        </w:numPr>
        <w:suppressAutoHyphens/>
        <w:ind w:left="0" w:hanging="284"/>
        <w:jc w:val="both"/>
        <w:rPr>
          <w:rFonts w:ascii="Aptos Narrow" w:hAnsi="Aptos Narrow"/>
          <w:sz w:val="22"/>
          <w:szCs w:val="22"/>
          <w:lang w:eastAsia="zh-CN"/>
        </w:rPr>
      </w:pPr>
      <w:r w:rsidRPr="000B3E29">
        <w:rPr>
          <w:rFonts w:ascii="Aptos Narrow" w:hAnsi="Aptos Narrow"/>
          <w:sz w:val="22"/>
          <w:szCs w:val="22"/>
          <w:lang w:eastAsia="zh-CN"/>
        </w:rPr>
        <w:t>Uwagi do wzoru umowy: zmiana §2 ust.4: strony są niezależnymi administratorami danych osobowych</w:t>
      </w:r>
    </w:p>
    <w:p w14:paraId="05870F4D" w14:textId="13C46FD8" w:rsidR="00323261" w:rsidRPr="000B3E29" w:rsidRDefault="00323261" w:rsidP="00323261">
      <w:pPr>
        <w:pStyle w:val="Akapitzlist"/>
        <w:suppressAutoHyphens/>
        <w:ind w:left="0"/>
        <w:jc w:val="both"/>
        <w:rPr>
          <w:rFonts w:ascii="Aptos Narrow" w:hAnsi="Aptos Narrow"/>
          <w:sz w:val="22"/>
          <w:szCs w:val="22"/>
          <w:lang w:eastAsia="zh-CN"/>
        </w:rPr>
      </w:pPr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  <w:r w:rsidRPr="000B3E29">
        <w:rPr>
          <w:rFonts w:ascii="Aptos Narrow" w:hAnsi="Aptos Narrow"/>
          <w:sz w:val="22"/>
          <w:szCs w:val="22"/>
          <w:lang w:eastAsia="zh-CN"/>
        </w:rPr>
        <w:t>tak</w:t>
      </w:r>
      <w:r w:rsidR="004A5256" w:rsidRPr="000B3E29">
        <w:rPr>
          <w:rFonts w:ascii="Aptos Narrow" w:hAnsi="Aptos Narrow"/>
          <w:sz w:val="22"/>
          <w:szCs w:val="22"/>
          <w:lang w:eastAsia="zh-CN"/>
        </w:rPr>
        <w:t xml:space="preserve">, §2 ust4 zostanie zmodyfikowany, wzór umowy zostanie opublikowany na </w:t>
      </w:r>
      <w:proofErr w:type="spellStart"/>
      <w:r w:rsidR="004A5256" w:rsidRPr="000B3E29">
        <w:rPr>
          <w:rFonts w:ascii="Aptos Narrow" w:hAnsi="Aptos Narrow"/>
          <w:sz w:val="22"/>
          <w:szCs w:val="22"/>
          <w:lang w:eastAsia="zh-CN"/>
        </w:rPr>
        <w:t>bip</w:t>
      </w:r>
      <w:proofErr w:type="spellEnd"/>
      <w:r w:rsidR="004A5256" w:rsidRPr="000B3E29">
        <w:rPr>
          <w:rFonts w:ascii="Aptos Narrow" w:hAnsi="Aptos Narrow"/>
          <w:sz w:val="22"/>
          <w:szCs w:val="22"/>
          <w:lang w:eastAsia="zh-CN"/>
        </w:rPr>
        <w:t xml:space="preserve"> WSZZ zakładka_ świadczenia medyczne.</w:t>
      </w:r>
    </w:p>
    <w:p w14:paraId="09389316" w14:textId="5A8266F8" w:rsidR="004A5256" w:rsidRPr="000B3E29" w:rsidRDefault="004A5256" w:rsidP="004A5256">
      <w:pPr>
        <w:pStyle w:val="Akapitzlist"/>
        <w:numPr>
          <w:ilvl w:val="0"/>
          <w:numId w:val="17"/>
        </w:numPr>
        <w:suppressAutoHyphens/>
        <w:ind w:left="0" w:hanging="284"/>
        <w:jc w:val="both"/>
        <w:rPr>
          <w:rFonts w:ascii="Aptos Narrow" w:hAnsi="Aptos Narrow"/>
          <w:sz w:val="22"/>
          <w:szCs w:val="22"/>
          <w:lang w:eastAsia="zh-CN"/>
        </w:rPr>
      </w:pPr>
      <w:r w:rsidRPr="000B3E29">
        <w:rPr>
          <w:rFonts w:ascii="Aptos Narrow" w:hAnsi="Aptos Narrow"/>
          <w:sz w:val="22"/>
          <w:szCs w:val="22"/>
          <w:lang w:eastAsia="zh-CN"/>
        </w:rPr>
        <w:t xml:space="preserve">Zmiana §7 ust1a i 1b- obniżenie kary umownej do 50% </w:t>
      </w:r>
    </w:p>
    <w:p w14:paraId="06E76BBD" w14:textId="57D5D74A" w:rsidR="00323261" w:rsidRPr="000B3E29" w:rsidRDefault="004A5256" w:rsidP="004A5256">
      <w:pPr>
        <w:pStyle w:val="Akapitzlist"/>
        <w:suppressAutoHyphens/>
        <w:ind w:left="0"/>
        <w:jc w:val="both"/>
        <w:rPr>
          <w:rFonts w:ascii="Aptos Narrow" w:hAnsi="Aptos Narrow"/>
          <w:sz w:val="22"/>
          <w:szCs w:val="22"/>
          <w:lang w:eastAsia="zh-CN"/>
        </w:rPr>
      </w:pPr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  <w:r w:rsidRPr="000B3E29">
        <w:rPr>
          <w:rFonts w:ascii="Aptos Narrow" w:hAnsi="Aptos Narrow"/>
          <w:sz w:val="22"/>
          <w:szCs w:val="22"/>
          <w:lang w:eastAsia="zh-CN"/>
        </w:rPr>
        <w:t>brak zgody na zmianę zapisu,.</w:t>
      </w:r>
    </w:p>
    <w:p w14:paraId="3F46D373" w14:textId="5E50CA64" w:rsidR="004A5256" w:rsidRPr="000B3E29" w:rsidRDefault="004A5256" w:rsidP="004A5256">
      <w:pPr>
        <w:pStyle w:val="Akapitzlist"/>
        <w:numPr>
          <w:ilvl w:val="0"/>
          <w:numId w:val="17"/>
        </w:numPr>
        <w:suppressAutoHyphens/>
        <w:ind w:left="0" w:hanging="284"/>
        <w:jc w:val="both"/>
        <w:rPr>
          <w:rFonts w:ascii="Aptos Narrow" w:hAnsi="Aptos Narrow"/>
          <w:sz w:val="22"/>
          <w:szCs w:val="22"/>
          <w:lang w:eastAsia="zh-CN"/>
        </w:rPr>
      </w:pPr>
      <w:bookmarkStart w:id="1" w:name="_Hlk224045956"/>
      <w:r w:rsidRPr="000B3E29">
        <w:rPr>
          <w:rFonts w:ascii="Aptos Narrow" w:hAnsi="Aptos Narrow"/>
          <w:sz w:val="22"/>
          <w:szCs w:val="22"/>
          <w:lang w:eastAsia="zh-CN"/>
        </w:rPr>
        <w:t>Zmiana §1 ust 2</w:t>
      </w:r>
      <w:bookmarkEnd w:id="1"/>
      <w:r w:rsidRPr="000B3E29">
        <w:rPr>
          <w:rFonts w:ascii="Aptos Narrow" w:hAnsi="Aptos Narrow"/>
          <w:sz w:val="22"/>
          <w:szCs w:val="22"/>
          <w:lang w:eastAsia="zh-CN"/>
        </w:rPr>
        <w:t xml:space="preserve"> i wykreślenie </w:t>
      </w:r>
      <w:proofErr w:type="spellStart"/>
      <w:r w:rsidRPr="000B3E29">
        <w:rPr>
          <w:rFonts w:ascii="Aptos Narrow" w:hAnsi="Aptos Narrow"/>
          <w:sz w:val="22"/>
          <w:szCs w:val="22"/>
          <w:lang w:eastAsia="zh-CN"/>
        </w:rPr>
        <w:t>lit.b</w:t>
      </w:r>
      <w:proofErr w:type="spellEnd"/>
      <w:r w:rsidR="00655D4D">
        <w:rPr>
          <w:rFonts w:ascii="Aptos Narrow" w:hAnsi="Aptos Narrow"/>
          <w:sz w:val="22"/>
          <w:szCs w:val="22"/>
          <w:lang w:eastAsia="zh-CN"/>
        </w:rPr>
        <w:t xml:space="preserve"> </w:t>
      </w:r>
      <w:r w:rsidRPr="000B3E29">
        <w:rPr>
          <w:rFonts w:ascii="Aptos Narrow" w:hAnsi="Aptos Narrow"/>
          <w:sz w:val="22"/>
          <w:szCs w:val="22"/>
          <w:lang w:eastAsia="zh-CN"/>
        </w:rPr>
        <w:t>w treści ostatniego akapitu.</w:t>
      </w:r>
    </w:p>
    <w:p w14:paraId="4C9E55F4" w14:textId="77777777" w:rsidR="004A5256" w:rsidRPr="000B3E29" w:rsidRDefault="004A5256" w:rsidP="004A5256">
      <w:pPr>
        <w:pStyle w:val="Akapitzlist"/>
        <w:suppressAutoHyphens/>
        <w:ind w:hanging="720"/>
        <w:jc w:val="both"/>
        <w:rPr>
          <w:rFonts w:ascii="Aptos Narrow" w:hAnsi="Aptos Narrow"/>
          <w:sz w:val="22"/>
          <w:szCs w:val="22"/>
          <w:lang w:eastAsia="zh-CN"/>
        </w:rPr>
      </w:pPr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  <w:bookmarkStart w:id="2" w:name="_Hlk224046361"/>
      <w:r w:rsidRPr="000B3E29">
        <w:rPr>
          <w:rFonts w:ascii="Aptos Narrow" w:hAnsi="Aptos Narrow"/>
          <w:sz w:val="22"/>
          <w:szCs w:val="22"/>
          <w:lang w:eastAsia="zh-CN"/>
        </w:rPr>
        <w:t>brak zgody na zmianę zapisu,.</w:t>
      </w:r>
    </w:p>
    <w:bookmarkEnd w:id="2"/>
    <w:p w14:paraId="618E10BA" w14:textId="56BDA26D" w:rsidR="004A5256" w:rsidRPr="000B3E29" w:rsidRDefault="00186B10" w:rsidP="004A5256">
      <w:pPr>
        <w:pStyle w:val="Akapitzlist"/>
        <w:numPr>
          <w:ilvl w:val="0"/>
          <w:numId w:val="17"/>
        </w:numPr>
        <w:suppressAutoHyphens/>
        <w:ind w:left="0" w:hanging="284"/>
        <w:jc w:val="both"/>
        <w:rPr>
          <w:rFonts w:ascii="Aptos Narrow" w:hAnsi="Aptos Narrow"/>
          <w:sz w:val="22"/>
          <w:szCs w:val="22"/>
          <w:lang w:eastAsia="zh-CN"/>
        </w:rPr>
      </w:pPr>
      <w:r w:rsidRPr="000B3E29">
        <w:rPr>
          <w:rFonts w:ascii="Aptos Narrow" w:hAnsi="Aptos Narrow"/>
          <w:sz w:val="22"/>
          <w:szCs w:val="22"/>
          <w:lang w:eastAsia="zh-CN"/>
        </w:rPr>
        <w:t>Zmiana §2 ust 8c umowy- prosimy o doprecyzowanie zasad rozliczania w sytuacji, gdy materiał dostarczony do badania zostanie oceniony przez Wykonawcę jako niewłaściwej jakości. W przypadku poinformowania o tym Zlecającego i otrzymania decyzj</w:t>
      </w:r>
      <w:r w:rsidR="00CA23C4" w:rsidRPr="000B3E29">
        <w:rPr>
          <w:rFonts w:ascii="Aptos Narrow" w:hAnsi="Aptos Narrow"/>
          <w:sz w:val="22"/>
          <w:szCs w:val="22"/>
          <w:lang w:eastAsia="zh-CN"/>
        </w:rPr>
        <w:t>i</w:t>
      </w:r>
      <w:r w:rsidRPr="000B3E29">
        <w:rPr>
          <w:rFonts w:ascii="Aptos Narrow" w:hAnsi="Aptos Narrow"/>
          <w:sz w:val="22"/>
          <w:szCs w:val="22"/>
          <w:lang w:eastAsia="zh-CN"/>
        </w:rPr>
        <w:t xml:space="preserve"> o kontynuowaniu badania pomimo zastrzeżeń, czy Wykonawcy przysługuje pełne wynagrodzenie za wykonanie badania”</w:t>
      </w:r>
    </w:p>
    <w:p w14:paraId="7A1C4A24" w14:textId="7240CEDB" w:rsidR="00186B10" w:rsidRDefault="00186B10" w:rsidP="00186B10">
      <w:pPr>
        <w:pStyle w:val="Akapitzlist"/>
        <w:suppressAutoHyphens/>
        <w:ind w:left="0"/>
        <w:jc w:val="both"/>
        <w:rPr>
          <w:rFonts w:ascii="Aptos Narrow" w:hAnsi="Aptos Narrow"/>
          <w:sz w:val="22"/>
          <w:szCs w:val="22"/>
          <w:lang w:eastAsia="zh-CN"/>
        </w:rPr>
      </w:pPr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  <w:r w:rsidRPr="000B3E29">
        <w:rPr>
          <w:rFonts w:ascii="Aptos Narrow" w:hAnsi="Aptos Narrow"/>
          <w:sz w:val="22"/>
          <w:szCs w:val="22"/>
          <w:lang w:eastAsia="zh-CN"/>
        </w:rPr>
        <w:t xml:space="preserve">brak zgody na zmianę zapisu - §2 ust 8d doprecyzowuje zasady rozliczania. </w:t>
      </w:r>
    </w:p>
    <w:p w14:paraId="459CA4A0" w14:textId="77777777" w:rsidR="00E22C22" w:rsidRPr="000B3E29" w:rsidRDefault="00E22C22" w:rsidP="00186B10">
      <w:pPr>
        <w:pStyle w:val="Akapitzlist"/>
        <w:suppressAutoHyphens/>
        <w:ind w:left="0"/>
        <w:jc w:val="both"/>
        <w:rPr>
          <w:rFonts w:ascii="Aptos Narrow" w:hAnsi="Aptos Narrow"/>
          <w:sz w:val="22"/>
          <w:szCs w:val="22"/>
          <w:lang w:eastAsia="zh-CN"/>
        </w:rPr>
      </w:pPr>
    </w:p>
    <w:p w14:paraId="4120623B" w14:textId="25646A37" w:rsidR="00186B10" w:rsidRPr="000B3E29" w:rsidRDefault="00791A96" w:rsidP="00E22C22">
      <w:pPr>
        <w:pStyle w:val="Akapitzlist"/>
        <w:suppressAutoHyphens/>
        <w:spacing w:line="360" w:lineRule="auto"/>
        <w:ind w:left="0" w:hanging="284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IV. </w:t>
      </w:r>
      <w:proofErr w:type="spellStart"/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Synevo</w:t>
      </w:r>
      <w:proofErr w:type="spellEnd"/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</w:t>
      </w:r>
      <w:proofErr w:type="spellStart"/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sp</w:t>
      </w:r>
      <w:proofErr w:type="spellEnd"/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zoo, ul. </w:t>
      </w:r>
      <w:proofErr w:type="spellStart"/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Zamieniecka</w:t>
      </w:r>
      <w:proofErr w:type="spellEnd"/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80 lok.401, 04-158 Warszawa</w:t>
      </w:r>
      <w:r w:rsidR="00E22C22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.</w:t>
      </w:r>
    </w:p>
    <w:p w14:paraId="5B6CB27B" w14:textId="3B5EA667" w:rsidR="00791A96" w:rsidRPr="00140352" w:rsidRDefault="00791A96" w:rsidP="00E22C22">
      <w:pPr>
        <w:pStyle w:val="Akapitzlist"/>
        <w:numPr>
          <w:ilvl w:val="0"/>
          <w:numId w:val="25"/>
        </w:numPr>
        <w:suppressAutoHyphens/>
        <w:ind w:left="425" w:hanging="426"/>
        <w:jc w:val="both"/>
        <w:rPr>
          <w:rFonts w:ascii="Aptos Narrow" w:hAnsi="Aptos Narrow"/>
          <w:sz w:val="22"/>
          <w:szCs w:val="22"/>
          <w:lang w:eastAsia="zh-CN"/>
        </w:rPr>
      </w:pPr>
      <w:r w:rsidRPr="00140352">
        <w:rPr>
          <w:rFonts w:ascii="Aptos Narrow" w:hAnsi="Aptos Narrow"/>
          <w:sz w:val="22"/>
          <w:szCs w:val="22"/>
          <w:lang w:eastAsia="zh-CN"/>
        </w:rPr>
        <w:t xml:space="preserve">Uwagi do umowy:  dookreślenie §1 ust.2 </w:t>
      </w:r>
      <w:proofErr w:type="spellStart"/>
      <w:r w:rsidRPr="00140352">
        <w:rPr>
          <w:rFonts w:ascii="Aptos Narrow" w:hAnsi="Aptos Narrow"/>
          <w:sz w:val="22"/>
          <w:szCs w:val="22"/>
          <w:lang w:eastAsia="zh-CN"/>
        </w:rPr>
        <w:t>lit.b</w:t>
      </w:r>
      <w:proofErr w:type="spellEnd"/>
      <w:r w:rsidRPr="00140352">
        <w:rPr>
          <w:rFonts w:ascii="Aptos Narrow" w:hAnsi="Aptos Narrow"/>
          <w:sz w:val="22"/>
          <w:szCs w:val="22"/>
          <w:lang w:eastAsia="zh-CN"/>
        </w:rPr>
        <w:t xml:space="preserve"> o informacje w jakie dni i w jakich godzinach będzie odbierany materiał do badań – zadanie nr2?</w:t>
      </w:r>
    </w:p>
    <w:p w14:paraId="5691E878" w14:textId="64A8AB96" w:rsidR="004A5256" w:rsidRPr="000B3E29" w:rsidRDefault="00791A96" w:rsidP="00E22C22">
      <w:pPr>
        <w:pStyle w:val="Akapitzlist"/>
        <w:suppressAutoHyphens/>
        <w:ind w:left="425"/>
        <w:jc w:val="both"/>
        <w:rPr>
          <w:rFonts w:ascii="Aptos Narrow" w:hAnsi="Aptos Narrow"/>
          <w:sz w:val="22"/>
          <w:szCs w:val="22"/>
          <w:lang w:eastAsia="zh-CN"/>
        </w:rPr>
      </w:pPr>
      <w:bookmarkStart w:id="3" w:name="_Hlk224048963"/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Odpowiedź Zamawiającego</w:t>
      </w:r>
      <w:bookmarkEnd w:id="3"/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: </w:t>
      </w:r>
      <w:r w:rsidRPr="000B3E29">
        <w:rPr>
          <w:rFonts w:ascii="Aptos Narrow" w:hAnsi="Aptos Narrow"/>
          <w:sz w:val="22"/>
          <w:szCs w:val="22"/>
          <w:lang w:eastAsia="zh-CN"/>
        </w:rPr>
        <w:t>od poniedziałku do piątku w godzinach popołudniowych z Laboratorium WSZZ.</w:t>
      </w:r>
    </w:p>
    <w:p w14:paraId="1EEB0B66" w14:textId="189CE6F9" w:rsidR="000B3E29" w:rsidRPr="000B3E29" w:rsidRDefault="000B3E29" w:rsidP="000B3E29">
      <w:pPr>
        <w:pStyle w:val="Akapitzlist"/>
        <w:numPr>
          <w:ilvl w:val="0"/>
          <w:numId w:val="25"/>
        </w:numPr>
        <w:suppressAutoHyphens/>
        <w:ind w:left="426" w:hanging="426"/>
        <w:jc w:val="both"/>
        <w:rPr>
          <w:rFonts w:ascii="Aptos Narrow" w:hAnsi="Aptos Narrow"/>
          <w:sz w:val="22"/>
          <w:szCs w:val="22"/>
          <w:lang w:eastAsia="zh-CN"/>
        </w:rPr>
      </w:pPr>
      <w:r w:rsidRPr="000B3E29">
        <w:rPr>
          <w:rFonts w:ascii="Aptos Narrow" w:hAnsi="Aptos Narrow"/>
          <w:sz w:val="22"/>
          <w:szCs w:val="22"/>
          <w:lang w:eastAsia="zh-CN"/>
        </w:rPr>
        <w:t xml:space="preserve">Czy </w:t>
      </w:r>
      <w:r w:rsidR="00E22C22">
        <w:rPr>
          <w:rFonts w:ascii="Aptos Narrow" w:hAnsi="Aptos Narrow"/>
          <w:sz w:val="22"/>
          <w:szCs w:val="22"/>
          <w:lang w:eastAsia="zh-CN"/>
        </w:rPr>
        <w:t>Z</w:t>
      </w:r>
      <w:r w:rsidRPr="000B3E29">
        <w:rPr>
          <w:rFonts w:ascii="Aptos Narrow" w:hAnsi="Aptos Narrow"/>
          <w:sz w:val="22"/>
          <w:szCs w:val="22"/>
          <w:lang w:eastAsia="zh-CN"/>
        </w:rPr>
        <w:t>amawiający wyrazi zgodę na wprowadzenie mechanizmu waloryzacji obejmującego zmianę stawki V</w:t>
      </w:r>
      <w:r w:rsidR="00E22C22">
        <w:rPr>
          <w:rFonts w:ascii="Aptos Narrow" w:hAnsi="Aptos Narrow"/>
          <w:sz w:val="22"/>
          <w:szCs w:val="22"/>
          <w:lang w:eastAsia="zh-CN"/>
        </w:rPr>
        <w:t>A</w:t>
      </w:r>
      <w:r w:rsidRPr="000B3E29">
        <w:rPr>
          <w:rFonts w:ascii="Aptos Narrow" w:hAnsi="Aptos Narrow"/>
          <w:sz w:val="22"/>
          <w:szCs w:val="22"/>
          <w:lang w:eastAsia="zh-CN"/>
        </w:rPr>
        <w:t>T wynikającą ze zmiany prawa lub interpretacji, waloryzację o średnioroczny wskaźnik cen towarów i usług ogółem ogłaszan</w:t>
      </w:r>
      <w:r w:rsidR="00E22C22">
        <w:rPr>
          <w:rFonts w:ascii="Aptos Narrow" w:hAnsi="Aptos Narrow"/>
          <w:sz w:val="22"/>
          <w:szCs w:val="22"/>
          <w:lang w:eastAsia="zh-CN"/>
        </w:rPr>
        <w:t>y</w:t>
      </w:r>
      <w:r w:rsidRPr="000B3E29">
        <w:rPr>
          <w:rFonts w:ascii="Aptos Narrow" w:hAnsi="Aptos Narrow"/>
          <w:sz w:val="22"/>
          <w:szCs w:val="22"/>
          <w:lang w:eastAsia="zh-CN"/>
        </w:rPr>
        <w:t xml:space="preserve"> przez </w:t>
      </w:r>
      <w:r w:rsidR="00E22C22">
        <w:rPr>
          <w:rFonts w:ascii="Aptos Narrow" w:hAnsi="Aptos Narrow"/>
          <w:sz w:val="22"/>
          <w:szCs w:val="22"/>
          <w:lang w:eastAsia="zh-CN"/>
        </w:rPr>
        <w:t>P</w:t>
      </w:r>
      <w:r w:rsidRPr="000B3E29">
        <w:rPr>
          <w:rFonts w:ascii="Aptos Narrow" w:hAnsi="Aptos Narrow"/>
          <w:sz w:val="22"/>
          <w:szCs w:val="22"/>
          <w:lang w:eastAsia="zh-CN"/>
        </w:rPr>
        <w:t xml:space="preserve">rezesa GUS, wzrost cen towarów i usług dostawców lub podwykonawców, potwierdzony dokumentacją źródłową? </w:t>
      </w:r>
    </w:p>
    <w:p w14:paraId="446FCC67" w14:textId="77777777" w:rsidR="000B3E29" w:rsidRPr="000B3E29" w:rsidRDefault="000B3E29" w:rsidP="000B3E29">
      <w:pPr>
        <w:pStyle w:val="Akapitzlist"/>
        <w:suppressAutoHyphens/>
        <w:ind w:left="1080" w:hanging="654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0B3E29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Odpowiedź Zamawiającego: brak zgody.</w:t>
      </w:r>
    </w:p>
    <w:p w14:paraId="3E9D204F" w14:textId="097C8D26" w:rsidR="000B3E29" w:rsidRPr="00375F50" w:rsidRDefault="000B3E29" w:rsidP="000B3E29">
      <w:pPr>
        <w:pStyle w:val="Akapitzlist"/>
        <w:numPr>
          <w:ilvl w:val="0"/>
          <w:numId w:val="25"/>
        </w:numPr>
        <w:suppressAutoHyphens/>
        <w:ind w:left="426" w:hanging="426"/>
        <w:jc w:val="both"/>
        <w:rPr>
          <w:rFonts w:ascii="Aptos Narrow" w:hAnsi="Aptos Narrow"/>
          <w:sz w:val="22"/>
          <w:szCs w:val="22"/>
          <w:u w:val="single"/>
          <w:lang w:eastAsia="zh-CN"/>
        </w:rPr>
      </w:pPr>
      <w:r w:rsidRPr="00375F50">
        <w:rPr>
          <w:rFonts w:ascii="Aptos Narrow" w:hAnsi="Aptos Narrow"/>
          <w:sz w:val="22"/>
          <w:szCs w:val="22"/>
          <w:u w:val="single"/>
          <w:lang w:eastAsia="zh-CN"/>
        </w:rPr>
        <w:t xml:space="preserve"> Czy zamawiający wyrazi zgodę na dookreślenie w  </w:t>
      </w:r>
      <w:r w:rsidRPr="00375F50">
        <w:rPr>
          <w:rFonts w:ascii="Aptos Narrow" w:hAnsi="Aptos Narrow"/>
          <w:sz w:val="22"/>
          <w:szCs w:val="22"/>
          <w:lang w:eastAsia="zh-CN"/>
        </w:rPr>
        <w:t xml:space="preserve">§2 ust.8 </w:t>
      </w:r>
      <w:proofErr w:type="spellStart"/>
      <w:r w:rsidRPr="00375F50">
        <w:rPr>
          <w:rFonts w:ascii="Aptos Narrow" w:hAnsi="Aptos Narrow"/>
          <w:sz w:val="22"/>
          <w:szCs w:val="22"/>
          <w:lang w:eastAsia="zh-CN"/>
        </w:rPr>
        <w:t>lit.b</w:t>
      </w:r>
      <w:proofErr w:type="spellEnd"/>
      <w:r w:rsidRPr="00375F50">
        <w:rPr>
          <w:rFonts w:ascii="Aptos Narrow" w:hAnsi="Aptos Narrow"/>
          <w:sz w:val="22"/>
          <w:szCs w:val="22"/>
          <w:lang w:eastAsia="zh-CN"/>
        </w:rPr>
        <w:t xml:space="preserve"> kto ponosi koszt ponownego wykonania badania w przypadku uzyskania wyniku wątpliwego?</w:t>
      </w:r>
    </w:p>
    <w:p w14:paraId="552A15F0" w14:textId="7097C5A5" w:rsidR="004A5256" w:rsidRPr="00375F50" w:rsidRDefault="00140352" w:rsidP="00140352">
      <w:pPr>
        <w:pStyle w:val="Akapitzlist"/>
        <w:suppressAutoHyphens/>
        <w:ind w:hanging="294"/>
        <w:jc w:val="both"/>
        <w:rPr>
          <w:rFonts w:ascii="Aptos Narrow" w:hAnsi="Aptos Narrow"/>
          <w:sz w:val="22"/>
          <w:szCs w:val="22"/>
          <w:lang w:eastAsia="zh-CN"/>
        </w:rPr>
      </w:pPr>
      <w:r w:rsidRPr="00375F50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  <w:r w:rsidRPr="00375F50">
        <w:rPr>
          <w:rFonts w:ascii="Aptos Narrow" w:hAnsi="Aptos Narrow"/>
          <w:sz w:val="22"/>
          <w:szCs w:val="22"/>
          <w:lang w:eastAsia="zh-CN"/>
        </w:rPr>
        <w:t xml:space="preserve">§2 ust.8 </w:t>
      </w:r>
      <w:proofErr w:type="spellStart"/>
      <w:r w:rsidRPr="00375F50">
        <w:rPr>
          <w:rFonts w:ascii="Aptos Narrow" w:hAnsi="Aptos Narrow"/>
          <w:sz w:val="22"/>
          <w:szCs w:val="22"/>
          <w:lang w:eastAsia="zh-CN"/>
        </w:rPr>
        <w:t>lit.d</w:t>
      </w:r>
      <w:proofErr w:type="spellEnd"/>
      <w:r w:rsidRPr="00375F50">
        <w:rPr>
          <w:rFonts w:ascii="Aptos Narrow" w:hAnsi="Aptos Narrow"/>
          <w:sz w:val="22"/>
          <w:szCs w:val="22"/>
          <w:lang w:eastAsia="zh-CN"/>
        </w:rPr>
        <w:t xml:space="preserve"> stanowi odpowiedź. §2 ust.8 </w:t>
      </w:r>
      <w:proofErr w:type="spellStart"/>
      <w:r w:rsidRPr="00375F50">
        <w:rPr>
          <w:rFonts w:ascii="Aptos Narrow" w:hAnsi="Aptos Narrow"/>
          <w:sz w:val="22"/>
          <w:szCs w:val="22"/>
          <w:lang w:eastAsia="zh-CN"/>
        </w:rPr>
        <w:t>lit.b</w:t>
      </w:r>
      <w:proofErr w:type="spellEnd"/>
    </w:p>
    <w:p w14:paraId="58802401" w14:textId="4C5853DE" w:rsidR="004A5256" w:rsidRPr="00375F50" w:rsidRDefault="00140352" w:rsidP="00A6792A">
      <w:pPr>
        <w:pStyle w:val="Akapitzlist"/>
        <w:numPr>
          <w:ilvl w:val="0"/>
          <w:numId w:val="25"/>
        </w:numPr>
        <w:suppressAutoHyphens/>
        <w:ind w:left="426" w:hanging="426"/>
        <w:jc w:val="both"/>
        <w:rPr>
          <w:lang w:eastAsia="zh-CN"/>
        </w:rPr>
      </w:pPr>
      <w:r w:rsidRPr="00375F50">
        <w:rPr>
          <w:rFonts w:ascii="Aptos Narrow" w:hAnsi="Aptos Narrow"/>
          <w:sz w:val="22"/>
          <w:szCs w:val="22"/>
          <w:lang w:eastAsia="zh-CN"/>
        </w:rPr>
        <w:t xml:space="preserve">Czy zamawiający wyrazi zgodę na obniżenie kar umownych wskazanych w §7 ust.1 </w:t>
      </w:r>
      <w:proofErr w:type="spellStart"/>
      <w:r w:rsidRPr="00375F50">
        <w:rPr>
          <w:rFonts w:ascii="Aptos Narrow" w:hAnsi="Aptos Narrow"/>
          <w:sz w:val="22"/>
          <w:szCs w:val="22"/>
          <w:lang w:eastAsia="zh-CN"/>
        </w:rPr>
        <w:t>lit.a</w:t>
      </w:r>
      <w:proofErr w:type="spellEnd"/>
      <w:r w:rsidRPr="00375F50">
        <w:rPr>
          <w:rFonts w:ascii="Aptos Narrow" w:hAnsi="Aptos Narrow"/>
          <w:sz w:val="22"/>
          <w:szCs w:val="22"/>
          <w:lang w:eastAsia="zh-CN"/>
        </w:rPr>
        <w:t xml:space="preserve"> i b? Czy Zamawiający wyrazi z</w:t>
      </w:r>
      <w:r w:rsidR="00375F50" w:rsidRPr="00375F50">
        <w:rPr>
          <w:rFonts w:ascii="Aptos Narrow" w:hAnsi="Aptos Narrow"/>
          <w:sz w:val="22"/>
          <w:szCs w:val="22"/>
          <w:lang w:eastAsia="zh-CN"/>
        </w:rPr>
        <w:t>g</w:t>
      </w:r>
      <w:r w:rsidRPr="00375F50">
        <w:rPr>
          <w:rFonts w:ascii="Aptos Narrow" w:hAnsi="Aptos Narrow"/>
          <w:sz w:val="22"/>
          <w:szCs w:val="22"/>
          <w:lang w:eastAsia="zh-CN"/>
        </w:rPr>
        <w:t xml:space="preserve">odę na dookreślenie przesłanek naliczenia kary z §7 ust.1 </w:t>
      </w:r>
      <w:proofErr w:type="spellStart"/>
      <w:r w:rsidRPr="00375F50">
        <w:rPr>
          <w:rFonts w:ascii="Aptos Narrow" w:hAnsi="Aptos Narrow"/>
          <w:sz w:val="22"/>
          <w:szCs w:val="22"/>
          <w:lang w:eastAsia="zh-CN"/>
        </w:rPr>
        <w:t>lit.b</w:t>
      </w:r>
      <w:proofErr w:type="spellEnd"/>
      <w:r w:rsidRPr="00375F50">
        <w:rPr>
          <w:rFonts w:ascii="Aptos Narrow" w:hAnsi="Aptos Narrow"/>
          <w:sz w:val="22"/>
          <w:szCs w:val="22"/>
          <w:lang w:eastAsia="zh-CN"/>
        </w:rPr>
        <w:t xml:space="preserve"> poprzez konkretne </w:t>
      </w:r>
      <w:r w:rsidR="00375F50" w:rsidRPr="00375F50">
        <w:rPr>
          <w:rFonts w:ascii="Aptos Narrow" w:hAnsi="Aptos Narrow"/>
          <w:sz w:val="22"/>
          <w:szCs w:val="22"/>
          <w:lang w:eastAsia="zh-CN"/>
        </w:rPr>
        <w:t xml:space="preserve">wskazanie naruszenia oraz wyłączenie możliwości zbiegu się podstaw naliczenia kary umownej na to samo naruszenie? </w:t>
      </w:r>
    </w:p>
    <w:p w14:paraId="773C7F56" w14:textId="10079E58" w:rsidR="00375F50" w:rsidRPr="00375F50" w:rsidRDefault="00375F50" w:rsidP="00375F50">
      <w:pPr>
        <w:pStyle w:val="Akapitzlist"/>
        <w:suppressAutoHyphens/>
        <w:ind w:left="426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375F50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 nie wyraża zgody. </w:t>
      </w:r>
    </w:p>
    <w:p w14:paraId="61C7585F" w14:textId="65C186AC" w:rsidR="00375F50" w:rsidRPr="00375F50" w:rsidRDefault="00375F50" w:rsidP="00375F50">
      <w:pPr>
        <w:pStyle w:val="Akapitzlist"/>
        <w:numPr>
          <w:ilvl w:val="0"/>
          <w:numId w:val="25"/>
        </w:numPr>
        <w:suppressAutoHyphens/>
        <w:ind w:left="426" w:hanging="426"/>
        <w:jc w:val="both"/>
        <w:rPr>
          <w:lang w:eastAsia="zh-CN"/>
        </w:rPr>
      </w:pPr>
      <w:r w:rsidRPr="00375F50">
        <w:rPr>
          <w:rFonts w:ascii="Aptos Narrow" w:hAnsi="Aptos Narrow"/>
          <w:sz w:val="22"/>
          <w:szCs w:val="22"/>
          <w:lang w:eastAsia="zh-CN"/>
        </w:rPr>
        <w:t>Czy zamawiający wyrazi zgodę na odstąpienie od kary umownej przewidzianej w §7 ust.2 umowy, jako kary nieadekwatnej do umowy i naruszającej zasadę równowagi stron?</w:t>
      </w:r>
    </w:p>
    <w:p w14:paraId="67C5DC80" w14:textId="31A3D58D" w:rsidR="00375F50" w:rsidRPr="00375F50" w:rsidRDefault="00375F50" w:rsidP="00375F50">
      <w:pPr>
        <w:pStyle w:val="Akapitzlist"/>
        <w:suppressAutoHyphens/>
        <w:ind w:left="1080" w:hanging="654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375F50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 brak zgody. </w:t>
      </w:r>
    </w:p>
    <w:p w14:paraId="56DDCDE7" w14:textId="3153DCD6" w:rsidR="00375F50" w:rsidRPr="00375F50" w:rsidRDefault="00375F50" w:rsidP="00375F50">
      <w:pPr>
        <w:pStyle w:val="Akapitzlist"/>
        <w:numPr>
          <w:ilvl w:val="0"/>
          <w:numId w:val="25"/>
        </w:numPr>
        <w:suppressAutoHyphens/>
        <w:ind w:left="426" w:hanging="426"/>
        <w:jc w:val="both"/>
        <w:rPr>
          <w:rFonts w:ascii="Aptos Narrow" w:hAnsi="Aptos Narrow"/>
          <w:sz w:val="22"/>
          <w:szCs w:val="22"/>
          <w:lang w:eastAsia="zh-CN"/>
        </w:rPr>
      </w:pPr>
      <w:r w:rsidRPr="00375F50">
        <w:rPr>
          <w:rFonts w:ascii="Aptos Narrow" w:hAnsi="Aptos Narrow"/>
          <w:sz w:val="22"/>
          <w:szCs w:val="22"/>
          <w:lang w:eastAsia="zh-CN"/>
        </w:rPr>
        <w:t xml:space="preserve">Czy w dokumentacji konkursowej oraz w umowie zostanie jednoznacznie wskazane, że świadczenia objęte zamówieniem są działaniami służącymi zachowaniu, ratowaniu, przywracaniu lub poprawie zdrowia oraz innymi działaniami medycznymi wynikającymi z procesu leczenia lub przepisów odrębnych regulujących zasady ich wykonywania? </w:t>
      </w:r>
    </w:p>
    <w:p w14:paraId="1B9FBB77" w14:textId="384290D9" w:rsidR="00375F50" w:rsidRDefault="00375F50" w:rsidP="00375F50">
      <w:pPr>
        <w:pStyle w:val="Akapitzlist"/>
        <w:suppressAutoHyphens/>
        <w:ind w:left="426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375F50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 </w:t>
      </w:r>
      <w:r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nie.</w:t>
      </w:r>
    </w:p>
    <w:p w14:paraId="739C7705" w14:textId="609C3A90" w:rsidR="00375F50" w:rsidRPr="00887571" w:rsidRDefault="00375F50" w:rsidP="00375F50">
      <w:pPr>
        <w:pStyle w:val="Akapitzlist"/>
        <w:numPr>
          <w:ilvl w:val="0"/>
          <w:numId w:val="25"/>
        </w:numPr>
        <w:suppressAutoHyphens/>
        <w:ind w:left="426" w:hanging="426"/>
        <w:jc w:val="both"/>
        <w:rPr>
          <w:i/>
          <w:iCs/>
          <w:lang w:eastAsia="zh-CN"/>
        </w:rPr>
      </w:pPr>
      <w:r w:rsidRPr="00887571">
        <w:rPr>
          <w:rFonts w:ascii="Aptos Narrow" w:hAnsi="Aptos Narrow"/>
          <w:sz w:val="22"/>
          <w:szCs w:val="22"/>
          <w:lang w:eastAsia="zh-CN"/>
        </w:rPr>
        <w:t xml:space="preserve">Dodanie klauzuli siły wyższej(brak uregulowania w umowie) </w:t>
      </w:r>
    </w:p>
    <w:p w14:paraId="1DDA3A8A" w14:textId="77777777" w:rsidR="00887571" w:rsidRDefault="00887571" w:rsidP="00887571">
      <w:pPr>
        <w:pStyle w:val="Akapitzlist"/>
        <w:suppressAutoHyphens/>
        <w:ind w:left="1080" w:hanging="654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375F50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 brak zgody. </w:t>
      </w:r>
    </w:p>
    <w:p w14:paraId="2FE2FCB4" w14:textId="6A29A1C4" w:rsidR="00887571" w:rsidRDefault="00887571" w:rsidP="00887571">
      <w:pPr>
        <w:pStyle w:val="Akapitzlist"/>
        <w:numPr>
          <w:ilvl w:val="0"/>
          <w:numId w:val="25"/>
        </w:numPr>
        <w:suppressAutoHyphens/>
        <w:ind w:left="426" w:hanging="426"/>
        <w:jc w:val="both"/>
        <w:rPr>
          <w:rFonts w:ascii="Aptos Narrow" w:hAnsi="Aptos Narrow"/>
          <w:sz w:val="22"/>
          <w:szCs w:val="22"/>
          <w:lang w:eastAsia="zh-CN"/>
        </w:rPr>
      </w:pPr>
      <w:r w:rsidRPr="00887571">
        <w:rPr>
          <w:rFonts w:ascii="Aptos Narrow" w:hAnsi="Aptos Narrow"/>
          <w:sz w:val="22"/>
          <w:szCs w:val="22"/>
          <w:lang w:eastAsia="zh-CN"/>
        </w:rPr>
        <w:t xml:space="preserve"> Wyjaśnienie  dotyczące dwojakiej formy dostarczania wyników badań, która z form jest dostarczenia uznawana jest za dostarczenie wyniku w terminie elektroniczna czy papierowa?</w:t>
      </w:r>
    </w:p>
    <w:p w14:paraId="1C27B76D" w14:textId="7B1D4E1F" w:rsidR="00887571" w:rsidRDefault="00887571" w:rsidP="00887571">
      <w:pPr>
        <w:pStyle w:val="Akapitzlist"/>
        <w:suppressAutoHyphens/>
        <w:ind w:left="426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887571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Odpowiedz Zamawiającego: </w:t>
      </w:r>
      <w:r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forma papierowa.</w:t>
      </w:r>
    </w:p>
    <w:p w14:paraId="74045C27" w14:textId="2A988D0F" w:rsidR="00887571" w:rsidRPr="00887571" w:rsidRDefault="00887571" w:rsidP="00887571">
      <w:pPr>
        <w:pStyle w:val="Akapitzlist"/>
        <w:numPr>
          <w:ilvl w:val="0"/>
          <w:numId w:val="25"/>
        </w:numPr>
        <w:suppressAutoHyphens/>
        <w:ind w:left="426" w:hanging="568"/>
        <w:jc w:val="both"/>
        <w:rPr>
          <w:rFonts w:ascii="Aptos Narrow" w:hAnsi="Aptos Narrow"/>
          <w:sz w:val="22"/>
          <w:szCs w:val="22"/>
          <w:lang w:eastAsia="zh-CN"/>
        </w:rPr>
      </w:pPr>
      <w:r w:rsidRPr="00887571">
        <w:rPr>
          <w:rFonts w:ascii="Aptos Narrow" w:hAnsi="Aptos Narrow"/>
          <w:sz w:val="22"/>
          <w:szCs w:val="22"/>
          <w:lang w:eastAsia="zh-CN"/>
        </w:rPr>
        <w:t xml:space="preserve">Czy zamawiający wyrazi zgodę na rezygnację dostarczenia wyników w formie papierowej, mając na uwadze integrację systemów i zobowiązanie do dostarczenia wyników w wersji elektronicznej? </w:t>
      </w:r>
    </w:p>
    <w:p w14:paraId="744BACD3" w14:textId="77777777" w:rsidR="00887571" w:rsidRDefault="00887571" w:rsidP="00887571">
      <w:pPr>
        <w:pStyle w:val="Akapitzlist"/>
        <w:suppressAutoHyphens/>
        <w:ind w:left="1080" w:hanging="654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375F50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 brak zgody. </w:t>
      </w:r>
    </w:p>
    <w:p w14:paraId="0F26F302" w14:textId="37E3F679" w:rsidR="00375F50" w:rsidRDefault="00887571" w:rsidP="00887571">
      <w:pPr>
        <w:pStyle w:val="Akapitzlist"/>
        <w:numPr>
          <w:ilvl w:val="0"/>
          <w:numId w:val="25"/>
        </w:numPr>
        <w:suppressAutoHyphens/>
        <w:ind w:left="426" w:hanging="568"/>
        <w:jc w:val="both"/>
        <w:rPr>
          <w:lang w:eastAsia="zh-CN"/>
        </w:rPr>
      </w:pPr>
      <w:r w:rsidRPr="00887571">
        <w:rPr>
          <w:lang w:eastAsia="zh-CN"/>
        </w:rPr>
        <w:t xml:space="preserve">Rezygnację z zapisów dotyczących powierzenia przetwarzania danych osobowych. </w:t>
      </w:r>
    </w:p>
    <w:p w14:paraId="6DB25423" w14:textId="35F7C242" w:rsidR="00887571" w:rsidRPr="009859C8" w:rsidRDefault="00887571" w:rsidP="00887571">
      <w:pPr>
        <w:pStyle w:val="Akapitzlist"/>
        <w:suppressAutoHyphens/>
        <w:ind w:left="426"/>
        <w:jc w:val="both"/>
        <w:rPr>
          <w:rFonts w:ascii="Aptos Narrow" w:hAnsi="Aptos Narrow"/>
          <w:b/>
          <w:bCs/>
          <w:sz w:val="22"/>
          <w:szCs w:val="22"/>
          <w:lang w:eastAsia="zh-CN"/>
        </w:rPr>
      </w:pPr>
      <w:r w:rsidRPr="00375F50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Odpowiedź Zamawiającego</w:t>
      </w:r>
      <w:r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: </w:t>
      </w:r>
      <w:r w:rsidR="009859C8">
        <w:rPr>
          <w:rFonts w:ascii="Aptos Narrow" w:hAnsi="Aptos Narrow"/>
          <w:b/>
          <w:bCs/>
          <w:sz w:val="22"/>
          <w:szCs w:val="22"/>
          <w:lang w:eastAsia="zh-CN"/>
        </w:rPr>
        <w:t>Z</w:t>
      </w:r>
      <w:r w:rsidRPr="009859C8">
        <w:rPr>
          <w:rFonts w:ascii="Aptos Narrow" w:hAnsi="Aptos Narrow"/>
          <w:b/>
          <w:bCs/>
          <w:sz w:val="22"/>
          <w:szCs w:val="22"/>
          <w:lang w:eastAsia="zh-CN"/>
        </w:rPr>
        <w:t xml:space="preserve">goda, §2 ust4 zostanie zmodyfikowany, wzór umowy zostanie opublikowany na </w:t>
      </w:r>
      <w:proofErr w:type="spellStart"/>
      <w:r w:rsidRPr="009859C8">
        <w:rPr>
          <w:rFonts w:ascii="Aptos Narrow" w:hAnsi="Aptos Narrow"/>
          <w:b/>
          <w:bCs/>
          <w:sz w:val="22"/>
          <w:szCs w:val="22"/>
          <w:lang w:eastAsia="zh-CN"/>
        </w:rPr>
        <w:t>bip</w:t>
      </w:r>
      <w:proofErr w:type="spellEnd"/>
      <w:r w:rsidRPr="009859C8">
        <w:rPr>
          <w:rFonts w:ascii="Aptos Narrow" w:hAnsi="Aptos Narrow"/>
          <w:b/>
          <w:bCs/>
          <w:sz w:val="22"/>
          <w:szCs w:val="22"/>
          <w:lang w:eastAsia="zh-CN"/>
        </w:rPr>
        <w:t xml:space="preserve"> WSZZ zakładka_ świadczenia medyczne.</w:t>
      </w:r>
    </w:p>
    <w:p w14:paraId="664603D9" w14:textId="77777777" w:rsidR="009859C8" w:rsidRDefault="009859C8" w:rsidP="00887571">
      <w:pPr>
        <w:pStyle w:val="Akapitzlist"/>
        <w:suppressAutoHyphens/>
        <w:ind w:left="426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</w:p>
    <w:p w14:paraId="68C2B2D5" w14:textId="3E05E005" w:rsidR="00887571" w:rsidRPr="009859C8" w:rsidRDefault="009859C8" w:rsidP="009859C8">
      <w:pPr>
        <w:pStyle w:val="Akapitzlist"/>
        <w:suppressAutoHyphens/>
        <w:ind w:left="426" w:hanging="568"/>
        <w:jc w:val="both"/>
        <w:rPr>
          <w:rFonts w:ascii="Aptos Narrow" w:hAnsi="Aptos Narrow"/>
          <w:b/>
          <w:bCs/>
          <w:sz w:val="22"/>
          <w:szCs w:val="22"/>
          <w:lang w:eastAsia="zh-CN"/>
        </w:rPr>
      </w:pPr>
      <w:r w:rsidRPr="009859C8">
        <w:rPr>
          <w:rFonts w:ascii="Aptos Narrow" w:hAnsi="Aptos Narrow"/>
          <w:b/>
          <w:bCs/>
          <w:sz w:val="22"/>
          <w:szCs w:val="22"/>
          <w:lang w:eastAsia="zh-CN"/>
        </w:rPr>
        <w:t xml:space="preserve">V. Centralny Szpital Kliniczny , ul. Pomorska 251 Łódź. </w:t>
      </w:r>
    </w:p>
    <w:p w14:paraId="1B7922D6" w14:textId="77777777" w:rsidR="009859C8" w:rsidRPr="009859C8" w:rsidRDefault="009859C8" w:rsidP="009859C8">
      <w:pPr>
        <w:pStyle w:val="Akapitzlist"/>
        <w:suppressAutoHyphens/>
        <w:ind w:left="426" w:hanging="568"/>
        <w:jc w:val="both"/>
        <w:rPr>
          <w:rFonts w:ascii="Aptos Narrow" w:hAnsi="Aptos Narrow"/>
          <w:b/>
          <w:bCs/>
          <w:sz w:val="22"/>
          <w:szCs w:val="22"/>
          <w:lang w:eastAsia="zh-CN"/>
        </w:rPr>
      </w:pPr>
    </w:p>
    <w:p w14:paraId="282D18E1" w14:textId="672B6E90" w:rsidR="00887571" w:rsidRPr="009859C8" w:rsidRDefault="009859C8" w:rsidP="009859C8">
      <w:pPr>
        <w:pStyle w:val="Akapitzlist"/>
        <w:numPr>
          <w:ilvl w:val="0"/>
          <w:numId w:val="26"/>
        </w:numPr>
        <w:suppressAutoHyphens/>
        <w:ind w:left="426" w:hanging="426"/>
        <w:jc w:val="both"/>
        <w:rPr>
          <w:rFonts w:ascii="Aptos Narrow" w:hAnsi="Aptos Narrow"/>
          <w:sz w:val="22"/>
          <w:szCs w:val="22"/>
          <w:lang w:eastAsia="zh-CN"/>
        </w:rPr>
      </w:pPr>
      <w:r w:rsidRPr="009859C8">
        <w:rPr>
          <w:rFonts w:ascii="Aptos Narrow" w:hAnsi="Aptos Narrow"/>
          <w:sz w:val="22"/>
          <w:szCs w:val="22"/>
          <w:lang w:eastAsia="zh-CN"/>
        </w:rPr>
        <w:t>Zmiana zapisu umowy: §1 ust.2” Zamawiający zapewnia na swój koszt wszystkie komponenty wymagane do realizacji badań w sposób zgodny z aktualnie obowiązującymi przepisami prawa oraz standardami postępowania medycznego”</w:t>
      </w:r>
    </w:p>
    <w:p w14:paraId="07D475B7" w14:textId="1ED5C5A6" w:rsidR="009859C8" w:rsidRDefault="009859C8" w:rsidP="009859C8">
      <w:pPr>
        <w:pStyle w:val="Akapitzlist"/>
        <w:suppressAutoHyphens/>
        <w:ind w:hanging="294"/>
        <w:jc w:val="both"/>
        <w:rPr>
          <w:rFonts w:ascii="Aptos Narrow" w:eastAsia="SimSun" w:hAnsi="Aptos Narrow"/>
          <w:b/>
          <w:bCs/>
          <w:color w:val="000000"/>
          <w:kern w:val="2"/>
          <w:sz w:val="22"/>
          <w:szCs w:val="22"/>
          <w:lang w:eastAsia="zh-CN" w:bidi="hi-IN"/>
        </w:rPr>
      </w:pPr>
      <w:r w:rsidRPr="009859C8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  <w:r w:rsidRPr="009859C8">
        <w:rPr>
          <w:rFonts w:ascii="Aptos Narrow" w:eastAsia="SimSun" w:hAnsi="Aptos Narrow"/>
          <w:b/>
          <w:bCs/>
          <w:color w:val="000000"/>
          <w:kern w:val="2"/>
          <w:sz w:val="22"/>
          <w:szCs w:val="22"/>
          <w:lang w:eastAsia="zh-CN" w:bidi="hi-IN"/>
        </w:rPr>
        <w:t>Brak zgody na zmianę.</w:t>
      </w:r>
    </w:p>
    <w:p w14:paraId="59834701" w14:textId="5C715144" w:rsidR="009859C8" w:rsidRPr="009859C8" w:rsidRDefault="009859C8" w:rsidP="009859C8">
      <w:pPr>
        <w:pStyle w:val="Akapitzlist"/>
        <w:numPr>
          <w:ilvl w:val="0"/>
          <w:numId w:val="26"/>
        </w:numPr>
        <w:suppressAutoHyphens/>
        <w:ind w:left="426" w:hanging="426"/>
        <w:jc w:val="both"/>
        <w:rPr>
          <w:rFonts w:ascii="Aptos Narrow" w:eastAsia="SimSun" w:hAnsi="Aptos Narrow"/>
          <w:b/>
          <w:bCs/>
          <w:color w:val="000000"/>
          <w:kern w:val="2"/>
          <w:sz w:val="22"/>
          <w:szCs w:val="22"/>
          <w:lang w:eastAsia="zh-CN" w:bidi="hi-IN"/>
        </w:rPr>
      </w:pPr>
      <w:r w:rsidRPr="009859C8">
        <w:rPr>
          <w:rFonts w:ascii="Aptos Narrow" w:hAnsi="Aptos Narrow"/>
          <w:sz w:val="22"/>
          <w:szCs w:val="22"/>
          <w:lang w:eastAsia="zh-CN"/>
        </w:rPr>
        <w:t>Zmiana zapisu umowy: §1 ust.</w:t>
      </w:r>
      <w:r>
        <w:rPr>
          <w:rFonts w:ascii="Aptos Narrow" w:hAnsi="Aptos Narrow"/>
          <w:sz w:val="22"/>
          <w:szCs w:val="22"/>
          <w:lang w:eastAsia="zh-CN"/>
        </w:rPr>
        <w:t>7 i wprowadzenie zapisu dotyczącego waloryzacji cen b</w:t>
      </w:r>
      <w:r w:rsidR="00655D4D">
        <w:rPr>
          <w:rFonts w:ascii="Aptos Narrow" w:hAnsi="Aptos Narrow"/>
          <w:sz w:val="22"/>
          <w:szCs w:val="22"/>
          <w:lang w:eastAsia="zh-CN"/>
        </w:rPr>
        <w:t>a</w:t>
      </w:r>
      <w:r>
        <w:rPr>
          <w:rFonts w:ascii="Aptos Narrow" w:hAnsi="Aptos Narrow"/>
          <w:sz w:val="22"/>
          <w:szCs w:val="22"/>
          <w:lang w:eastAsia="zh-CN"/>
        </w:rPr>
        <w:t>dań</w:t>
      </w:r>
    </w:p>
    <w:p w14:paraId="79638062" w14:textId="77777777" w:rsidR="009859C8" w:rsidRDefault="009859C8" w:rsidP="009859C8">
      <w:pPr>
        <w:pStyle w:val="Akapitzlist"/>
        <w:suppressAutoHyphens/>
        <w:ind w:hanging="294"/>
        <w:jc w:val="both"/>
        <w:rPr>
          <w:rFonts w:ascii="Aptos Narrow" w:eastAsia="SimSun" w:hAnsi="Aptos Narrow"/>
          <w:b/>
          <w:bCs/>
          <w:color w:val="000000"/>
          <w:kern w:val="2"/>
          <w:sz w:val="22"/>
          <w:szCs w:val="22"/>
          <w:lang w:eastAsia="zh-CN" w:bidi="hi-IN"/>
        </w:rPr>
      </w:pPr>
      <w:r w:rsidRPr="009859C8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  <w:r w:rsidRPr="009859C8">
        <w:rPr>
          <w:rFonts w:ascii="Aptos Narrow" w:eastAsia="SimSun" w:hAnsi="Aptos Narrow"/>
          <w:b/>
          <w:bCs/>
          <w:color w:val="000000"/>
          <w:kern w:val="2"/>
          <w:sz w:val="22"/>
          <w:szCs w:val="22"/>
          <w:lang w:eastAsia="zh-CN" w:bidi="hi-IN"/>
        </w:rPr>
        <w:t>Brak zgody na zmianę.</w:t>
      </w:r>
    </w:p>
    <w:p w14:paraId="7B7E5C6E" w14:textId="246895A8" w:rsidR="009859C8" w:rsidRDefault="009859C8" w:rsidP="00140CCC">
      <w:pPr>
        <w:pStyle w:val="Akapitzlist"/>
        <w:numPr>
          <w:ilvl w:val="0"/>
          <w:numId w:val="26"/>
        </w:numPr>
        <w:suppressAutoHyphens/>
        <w:ind w:left="426" w:hanging="426"/>
        <w:jc w:val="both"/>
        <w:rPr>
          <w:rFonts w:ascii="Aptos Narrow" w:eastAsia="SimSun" w:hAnsi="Aptos Narrow"/>
          <w:b/>
          <w:bCs/>
          <w:color w:val="000000"/>
          <w:kern w:val="2"/>
          <w:sz w:val="22"/>
          <w:szCs w:val="22"/>
          <w:lang w:eastAsia="zh-CN" w:bidi="hi-IN"/>
        </w:rPr>
      </w:pPr>
      <w:r>
        <w:rPr>
          <w:rFonts w:ascii="Aptos Narrow" w:hAnsi="Aptos Narrow"/>
          <w:sz w:val="22"/>
          <w:szCs w:val="22"/>
          <w:lang w:eastAsia="zh-CN"/>
        </w:rPr>
        <w:t xml:space="preserve">Doprecyzowanie </w:t>
      </w:r>
      <w:r w:rsidRPr="009859C8">
        <w:rPr>
          <w:rFonts w:ascii="Aptos Narrow" w:hAnsi="Aptos Narrow"/>
          <w:sz w:val="22"/>
          <w:szCs w:val="22"/>
          <w:lang w:eastAsia="zh-CN"/>
        </w:rPr>
        <w:t>zapisu umowy: §1 ust.</w:t>
      </w:r>
      <w:r>
        <w:rPr>
          <w:rFonts w:ascii="Aptos Narrow" w:hAnsi="Aptos Narrow"/>
          <w:sz w:val="22"/>
          <w:szCs w:val="22"/>
          <w:lang w:eastAsia="zh-CN"/>
        </w:rPr>
        <w:t>8 jakieg</w:t>
      </w:r>
      <w:r w:rsidR="00140CCC">
        <w:rPr>
          <w:rFonts w:ascii="Aptos Narrow" w:hAnsi="Aptos Narrow"/>
          <w:sz w:val="22"/>
          <w:szCs w:val="22"/>
          <w:lang w:eastAsia="zh-CN"/>
        </w:rPr>
        <w:t>o</w:t>
      </w:r>
      <w:r>
        <w:rPr>
          <w:rFonts w:ascii="Aptos Narrow" w:hAnsi="Aptos Narrow"/>
          <w:sz w:val="22"/>
          <w:szCs w:val="22"/>
          <w:lang w:eastAsia="zh-CN"/>
        </w:rPr>
        <w:t xml:space="preserve"> rodzaju badania</w:t>
      </w:r>
    </w:p>
    <w:p w14:paraId="515454CF" w14:textId="5C0F15E6" w:rsidR="009859C8" w:rsidRDefault="00140CCC" w:rsidP="00140CCC">
      <w:pPr>
        <w:pStyle w:val="Akapitzlist"/>
        <w:suppressAutoHyphens/>
        <w:ind w:left="426"/>
        <w:jc w:val="both"/>
        <w:rPr>
          <w:rFonts w:ascii="Aptos Narrow" w:hAnsi="Aptos Narrow"/>
          <w:b/>
          <w:bCs/>
          <w:sz w:val="22"/>
          <w:szCs w:val="22"/>
          <w:u w:val="single"/>
          <w:lang w:eastAsia="zh-CN"/>
        </w:rPr>
      </w:pPr>
      <w:r w:rsidRPr="009859C8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Odpowiedź Zamawiającego</w:t>
      </w:r>
      <w:r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:  </w:t>
      </w:r>
      <w:proofErr w:type="spellStart"/>
      <w:r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Sa</w:t>
      </w:r>
      <w:proofErr w:type="spellEnd"/>
      <w:r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to badania , które </w:t>
      </w:r>
      <w:proofErr w:type="spellStart"/>
      <w:r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sa</w:t>
      </w:r>
      <w:proofErr w:type="spellEnd"/>
      <w:r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 realizowane przez Wykonawcę, których przeprowadzenie ma związek ze zleconym badaniem w ramach umowy.</w:t>
      </w:r>
    </w:p>
    <w:p w14:paraId="1973BE4B" w14:textId="1DD2C578" w:rsidR="00140CCC" w:rsidRPr="009859C8" w:rsidRDefault="00140CCC" w:rsidP="00140CCC">
      <w:pPr>
        <w:pStyle w:val="Akapitzlist"/>
        <w:numPr>
          <w:ilvl w:val="0"/>
          <w:numId w:val="26"/>
        </w:numPr>
        <w:suppressAutoHyphens/>
        <w:ind w:left="426" w:hanging="426"/>
        <w:jc w:val="both"/>
        <w:rPr>
          <w:rFonts w:ascii="Aptos Narrow" w:hAnsi="Aptos Narrow"/>
          <w:i/>
          <w:iCs/>
          <w:sz w:val="22"/>
          <w:szCs w:val="22"/>
          <w:lang w:eastAsia="zh-CN"/>
        </w:rPr>
      </w:pPr>
      <w:r w:rsidRPr="009859C8">
        <w:rPr>
          <w:rFonts w:ascii="Aptos Narrow" w:hAnsi="Aptos Narrow"/>
          <w:sz w:val="22"/>
          <w:szCs w:val="22"/>
          <w:lang w:eastAsia="zh-CN"/>
        </w:rPr>
        <w:t>Zmiana zapisu umowy</w:t>
      </w:r>
      <w:r>
        <w:rPr>
          <w:rFonts w:ascii="Aptos Narrow" w:hAnsi="Aptos Narrow"/>
          <w:sz w:val="22"/>
          <w:szCs w:val="22"/>
          <w:lang w:eastAsia="zh-CN"/>
        </w:rPr>
        <w:t xml:space="preserve"> </w:t>
      </w:r>
      <w:r w:rsidRPr="00140CCC">
        <w:rPr>
          <w:rFonts w:ascii="Aptos Narrow" w:hAnsi="Aptos Narrow"/>
          <w:sz w:val="22"/>
          <w:szCs w:val="22"/>
          <w:lang w:eastAsia="zh-CN"/>
        </w:rPr>
        <w:t>§2 ust4</w:t>
      </w:r>
    </w:p>
    <w:p w14:paraId="36F306AF" w14:textId="77777777" w:rsidR="00140CCC" w:rsidRDefault="00140CCC" w:rsidP="00140CCC">
      <w:pPr>
        <w:pStyle w:val="Akapitzlist"/>
        <w:suppressAutoHyphens/>
        <w:ind w:left="426"/>
        <w:jc w:val="both"/>
        <w:rPr>
          <w:rFonts w:ascii="Aptos Narrow" w:hAnsi="Aptos Narrow"/>
          <w:b/>
          <w:bCs/>
          <w:sz w:val="22"/>
          <w:szCs w:val="22"/>
          <w:lang w:eastAsia="zh-CN"/>
        </w:rPr>
      </w:pPr>
      <w:r w:rsidRPr="00375F50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Odpowiedź Zamawiającego</w:t>
      </w:r>
      <w:r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: </w:t>
      </w:r>
      <w:r>
        <w:rPr>
          <w:rFonts w:ascii="Aptos Narrow" w:hAnsi="Aptos Narrow"/>
          <w:b/>
          <w:bCs/>
          <w:sz w:val="22"/>
          <w:szCs w:val="22"/>
          <w:lang w:eastAsia="zh-CN"/>
        </w:rPr>
        <w:t>Z</w:t>
      </w:r>
      <w:r w:rsidRPr="009859C8">
        <w:rPr>
          <w:rFonts w:ascii="Aptos Narrow" w:hAnsi="Aptos Narrow"/>
          <w:b/>
          <w:bCs/>
          <w:sz w:val="22"/>
          <w:szCs w:val="22"/>
          <w:lang w:eastAsia="zh-CN"/>
        </w:rPr>
        <w:t xml:space="preserve">goda, §2 ust4 zostanie zmodyfikowany, wzór umowy zostanie opublikowany na </w:t>
      </w:r>
      <w:proofErr w:type="spellStart"/>
      <w:r w:rsidRPr="009859C8">
        <w:rPr>
          <w:rFonts w:ascii="Aptos Narrow" w:hAnsi="Aptos Narrow"/>
          <w:b/>
          <w:bCs/>
          <w:sz w:val="22"/>
          <w:szCs w:val="22"/>
          <w:lang w:eastAsia="zh-CN"/>
        </w:rPr>
        <w:t>bip</w:t>
      </w:r>
      <w:proofErr w:type="spellEnd"/>
      <w:r w:rsidRPr="009859C8">
        <w:rPr>
          <w:rFonts w:ascii="Aptos Narrow" w:hAnsi="Aptos Narrow"/>
          <w:b/>
          <w:bCs/>
          <w:sz w:val="22"/>
          <w:szCs w:val="22"/>
          <w:lang w:eastAsia="zh-CN"/>
        </w:rPr>
        <w:t xml:space="preserve"> WSZZ zakładka_ świadczenia medyczne.</w:t>
      </w:r>
    </w:p>
    <w:p w14:paraId="30697509" w14:textId="7743C73E" w:rsidR="00140CCC" w:rsidRPr="00140CCC" w:rsidRDefault="00140CCC" w:rsidP="00140CCC">
      <w:pPr>
        <w:pStyle w:val="Akapitzlist"/>
        <w:numPr>
          <w:ilvl w:val="0"/>
          <w:numId w:val="26"/>
        </w:numPr>
        <w:suppressAutoHyphens/>
        <w:ind w:left="426" w:hanging="426"/>
        <w:jc w:val="both"/>
        <w:rPr>
          <w:rFonts w:ascii="Aptos Narrow" w:hAnsi="Aptos Narrow"/>
          <w:sz w:val="22"/>
          <w:szCs w:val="22"/>
          <w:lang w:eastAsia="zh-CN"/>
        </w:rPr>
      </w:pPr>
      <w:r w:rsidRPr="00140CCC">
        <w:rPr>
          <w:rFonts w:ascii="Aptos Narrow" w:hAnsi="Aptos Narrow"/>
          <w:sz w:val="22"/>
          <w:szCs w:val="22"/>
          <w:lang w:eastAsia="zh-CN"/>
        </w:rPr>
        <w:t>Zmiana załącznika nr 3 do umowy.</w:t>
      </w:r>
    </w:p>
    <w:p w14:paraId="6554D54A" w14:textId="5347E9C8" w:rsidR="00140CCC" w:rsidRDefault="00140CCC" w:rsidP="00140CCC">
      <w:pPr>
        <w:pStyle w:val="Akapitzlist"/>
        <w:suppressAutoHyphens/>
        <w:ind w:left="426"/>
        <w:jc w:val="both"/>
        <w:rPr>
          <w:rFonts w:ascii="Aptos Narrow" w:hAnsi="Aptos Narrow"/>
          <w:b/>
          <w:bCs/>
          <w:sz w:val="22"/>
          <w:szCs w:val="22"/>
          <w:lang w:eastAsia="zh-CN"/>
        </w:rPr>
      </w:pPr>
      <w:r w:rsidRPr="00375F50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Odpowiedź Zamawiającego</w:t>
      </w:r>
      <w:r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: </w:t>
      </w:r>
      <w:r>
        <w:rPr>
          <w:rFonts w:ascii="Aptos Narrow" w:hAnsi="Aptos Narrow"/>
          <w:b/>
          <w:bCs/>
          <w:sz w:val="22"/>
          <w:szCs w:val="22"/>
          <w:lang w:eastAsia="zh-CN"/>
        </w:rPr>
        <w:t>Z</w:t>
      </w:r>
      <w:r w:rsidRPr="009859C8">
        <w:rPr>
          <w:rFonts w:ascii="Aptos Narrow" w:hAnsi="Aptos Narrow"/>
          <w:b/>
          <w:bCs/>
          <w:sz w:val="22"/>
          <w:szCs w:val="22"/>
          <w:lang w:eastAsia="zh-CN"/>
        </w:rPr>
        <w:t>goda</w:t>
      </w:r>
      <w:r>
        <w:rPr>
          <w:rFonts w:ascii="Aptos Narrow" w:hAnsi="Aptos Narrow"/>
          <w:b/>
          <w:bCs/>
          <w:sz w:val="22"/>
          <w:szCs w:val="22"/>
          <w:lang w:eastAsia="zh-CN"/>
        </w:rPr>
        <w:t xml:space="preserve"> na usunięcie załącznika 3 o zachowaniu zasad poufności. </w:t>
      </w:r>
    </w:p>
    <w:p w14:paraId="25246285" w14:textId="4EAA086E" w:rsidR="00140CCC" w:rsidRPr="00140CCC" w:rsidRDefault="00140CCC" w:rsidP="00140CCC">
      <w:pPr>
        <w:pStyle w:val="Akapitzlist"/>
        <w:numPr>
          <w:ilvl w:val="0"/>
          <w:numId w:val="26"/>
        </w:numPr>
        <w:suppressAutoHyphens/>
        <w:ind w:left="426" w:hanging="426"/>
        <w:jc w:val="both"/>
        <w:rPr>
          <w:rFonts w:ascii="Aptos Narrow" w:hAnsi="Aptos Narrow"/>
          <w:sz w:val="22"/>
          <w:szCs w:val="22"/>
          <w:lang w:eastAsia="zh-CN"/>
        </w:rPr>
      </w:pPr>
      <w:r w:rsidRPr="00140CCC">
        <w:rPr>
          <w:rFonts w:ascii="Aptos Narrow" w:hAnsi="Aptos Narrow"/>
          <w:sz w:val="22"/>
          <w:szCs w:val="22"/>
          <w:lang w:eastAsia="zh-CN"/>
        </w:rPr>
        <w:t>Załącznik 1 g- wyłączenie pozycji 1 i pozycji 2 i utworzenia osobnego pakietu</w:t>
      </w:r>
    </w:p>
    <w:p w14:paraId="46D0C29D" w14:textId="7DBB02FC" w:rsidR="009859C8" w:rsidRDefault="00140CCC" w:rsidP="00594FA3">
      <w:pPr>
        <w:pStyle w:val="Akapitzlist"/>
        <w:suppressAutoHyphens/>
        <w:ind w:left="426"/>
        <w:jc w:val="both"/>
        <w:rPr>
          <w:rFonts w:ascii="Aptos Narrow" w:hAnsi="Aptos Narrow"/>
          <w:b/>
          <w:bCs/>
          <w:sz w:val="22"/>
          <w:szCs w:val="22"/>
          <w:lang w:eastAsia="zh-CN"/>
        </w:rPr>
      </w:pPr>
      <w:r w:rsidRPr="00375F50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>Odpowiedź Zamawiającego</w:t>
      </w:r>
      <w:r w:rsidR="00594FA3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: </w:t>
      </w:r>
      <w:r w:rsidR="00594FA3" w:rsidRPr="00594FA3">
        <w:rPr>
          <w:rFonts w:ascii="Aptos Narrow" w:hAnsi="Aptos Narrow"/>
          <w:b/>
          <w:bCs/>
          <w:sz w:val="22"/>
          <w:szCs w:val="22"/>
          <w:lang w:eastAsia="zh-CN"/>
        </w:rPr>
        <w:t>zamawiający</w:t>
      </w:r>
      <w:r w:rsidR="00594FA3">
        <w:rPr>
          <w:rFonts w:ascii="Aptos Narrow" w:hAnsi="Aptos Narrow"/>
          <w:b/>
          <w:bCs/>
          <w:sz w:val="22"/>
          <w:szCs w:val="22"/>
          <w:lang w:eastAsia="zh-CN"/>
        </w:rPr>
        <w:t xml:space="preserve"> dopuszcza złożenie oferty częściowej w załączniku 1g. </w:t>
      </w:r>
      <w:r w:rsidR="00594FA3" w:rsidRPr="00594FA3">
        <w:rPr>
          <w:rFonts w:ascii="Aptos Narrow" w:hAnsi="Aptos Narrow"/>
          <w:b/>
          <w:bCs/>
          <w:sz w:val="22"/>
          <w:szCs w:val="22"/>
          <w:lang w:eastAsia="zh-CN"/>
        </w:rPr>
        <w:t xml:space="preserve"> </w:t>
      </w:r>
    </w:p>
    <w:p w14:paraId="296AA341" w14:textId="6F3B4CB0" w:rsidR="00594FA3" w:rsidRDefault="00594FA3" w:rsidP="00594FA3">
      <w:pPr>
        <w:pStyle w:val="Akapitzlist"/>
        <w:numPr>
          <w:ilvl w:val="0"/>
          <w:numId w:val="26"/>
        </w:numPr>
        <w:suppressAutoHyphens/>
        <w:ind w:left="426" w:hanging="426"/>
        <w:jc w:val="both"/>
        <w:rPr>
          <w:rFonts w:ascii="Aptos Narrow" w:hAnsi="Aptos Narrow"/>
          <w:sz w:val="22"/>
          <w:szCs w:val="22"/>
          <w:lang w:eastAsia="zh-CN"/>
        </w:rPr>
      </w:pPr>
      <w:r w:rsidRPr="00594FA3">
        <w:rPr>
          <w:rFonts w:ascii="Aptos Narrow" w:hAnsi="Aptos Narrow"/>
          <w:sz w:val="22"/>
          <w:szCs w:val="22"/>
          <w:lang w:eastAsia="zh-CN"/>
        </w:rPr>
        <w:t xml:space="preserve">Zmiana zapisu §7 ust.1 </w:t>
      </w:r>
      <w:proofErr w:type="spellStart"/>
      <w:r w:rsidRPr="00594FA3">
        <w:rPr>
          <w:rFonts w:ascii="Aptos Narrow" w:hAnsi="Aptos Narrow"/>
          <w:sz w:val="22"/>
          <w:szCs w:val="22"/>
          <w:lang w:eastAsia="zh-CN"/>
        </w:rPr>
        <w:t>lit.a</w:t>
      </w:r>
      <w:proofErr w:type="spellEnd"/>
      <w:r>
        <w:rPr>
          <w:rFonts w:ascii="Aptos Narrow" w:hAnsi="Aptos Narrow"/>
          <w:sz w:val="22"/>
          <w:szCs w:val="22"/>
          <w:lang w:eastAsia="zh-CN"/>
        </w:rPr>
        <w:t xml:space="preserve"> i </w:t>
      </w:r>
      <w:proofErr w:type="spellStart"/>
      <w:r>
        <w:rPr>
          <w:rFonts w:ascii="Aptos Narrow" w:hAnsi="Aptos Narrow"/>
          <w:sz w:val="22"/>
          <w:szCs w:val="22"/>
          <w:lang w:eastAsia="zh-CN"/>
        </w:rPr>
        <w:t>lit.b</w:t>
      </w:r>
      <w:proofErr w:type="spellEnd"/>
      <w:r>
        <w:rPr>
          <w:rFonts w:ascii="Aptos Narrow" w:hAnsi="Aptos Narrow"/>
          <w:sz w:val="22"/>
          <w:szCs w:val="22"/>
          <w:lang w:eastAsia="zh-CN"/>
        </w:rPr>
        <w:t>” wykonawca zapłaci Zamawiającemu karę umowną wysokości 10% wartości badania brutto za każdy rozpoczęty dzień zwłoki”  i za każde uchybienie.</w:t>
      </w:r>
    </w:p>
    <w:p w14:paraId="67BA5AC2" w14:textId="77777777" w:rsidR="00594FA3" w:rsidRDefault="00594FA3" w:rsidP="00EE3AC2">
      <w:pPr>
        <w:pStyle w:val="Akapitzlist"/>
        <w:suppressAutoHyphens/>
        <w:ind w:left="1080" w:hanging="654"/>
        <w:jc w:val="both"/>
        <w:rPr>
          <w:rFonts w:ascii="Aptos Narrow" w:eastAsia="SimSun" w:hAnsi="Aptos Narrow"/>
          <w:b/>
          <w:bCs/>
          <w:color w:val="000000"/>
          <w:kern w:val="2"/>
          <w:sz w:val="22"/>
          <w:szCs w:val="22"/>
          <w:lang w:eastAsia="zh-CN" w:bidi="hi-IN"/>
        </w:rPr>
      </w:pPr>
      <w:r w:rsidRPr="009859C8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  <w:r w:rsidRPr="009859C8">
        <w:rPr>
          <w:rFonts w:ascii="Aptos Narrow" w:eastAsia="SimSun" w:hAnsi="Aptos Narrow"/>
          <w:b/>
          <w:bCs/>
          <w:color w:val="000000"/>
          <w:kern w:val="2"/>
          <w:sz w:val="22"/>
          <w:szCs w:val="22"/>
          <w:lang w:eastAsia="zh-CN" w:bidi="hi-IN"/>
        </w:rPr>
        <w:t>Brak zgody na zmianę.</w:t>
      </w:r>
    </w:p>
    <w:p w14:paraId="211CC4E5" w14:textId="4AF59DA4" w:rsidR="00594FA3" w:rsidRPr="00594FA3" w:rsidRDefault="00594FA3" w:rsidP="00594FA3">
      <w:pPr>
        <w:pStyle w:val="Akapitzlist"/>
        <w:numPr>
          <w:ilvl w:val="0"/>
          <w:numId w:val="26"/>
        </w:numPr>
        <w:suppressAutoHyphens/>
        <w:ind w:left="426" w:hanging="426"/>
        <w:jc w:val="both"/>
        <w:rPr>
          <w:rFonts w:ascii="Aptos Narrow" w:hAnsi="Aptos Narrow"/>
          <w:sz w:val="22"/>
          <w:szCs w:val="22"/>
          <w:lang w:eastAsia="zh-CN"/>
        </w:rPr>
      </w:pPr>
      <w:r w:rsidRPr="00594FA3">
        <w:rPr>
          <w:rFonts w:ascii="Aptos Narrow" w:hAnsi="Aptos Narrow"/>
          <w:sz w:val="22"/>
          <w:szCs w:val="22"/>
          <w:lang w:eastAsia="zh-CN"/>
        </w:rPr>
        <w:t>Zmiana zapisu §7</w:t>
      </w:r>
      <w:r>
        <w:rPr>
          <w:rFonts w:ascii="Aptos Narrow" w:hAnsi="Aptos Narrow"/>
          <w:sz w:val="22"/>
          <w:szCs w:val="22"/>
          <w:lang w:eastAsia="zh-CN"/>
        </w:rPr>
        <w:t xml:space="preserve"> i usunięcie ust.2</w:t>
      </w:r>
    </w:p>
    <w:p w14:paraId="3A8922C6" w14:textId="77777777" w:rsidR="00EE3AC2" w:rsidRDefault="00EE3AC2" w:rsidP="00EE3AC2">
      <w:pPr>
        <w:pStyle w:val="Akapitzlist"/>
        <w:suppressAutoHyphens/>
        <w:ind w:left="1080" w:hanging="654"/>
        <w:jc w:val="both"/>
        <w:rPr>
          <w:rFonts w:ascii="Aptos Narrow" w:eastAsia="SimSun" w:hAnsi="Aptos Narrow"/>
          <w:b/>
          <w:bCs/>
          <w:color w:val="000000"/>
          <w:kern w:val="2"/>
          <w:sz w:val="22"/>
          <w:szCs w:val="22"/>
          <w:lang w:eastAsia="zh-CN" w:bidi="hi-IN"/>
        </w:rPr>
      </w:pPr>
      <w:r w:rsidRPr="009859C8">
        <w:rPr>
          <w:rFonts w:ascii="Aptos Narrow" w:hAnsi="Aptos Narrow"/>
          <w:b/>
          <w:bCs/>
          <w:sz w:val="22"/>
          <w:szCs w:val="22"/>
          <w:u w:val="single"/>
          <w:lang w:eastAsia="zh-CN"/>
        </w:rPr>
        <w:t xml:space="preserve">Odpowiedź Zamawiającego: </w:t>
      </w:r>
      <w:r w:rsidRPr="009859C8">
        <w:rPr>
          <w:rFonts w:ascii="Aptos Narrow" w:eastAsia="SimSun" w:hAnsi="Aptos Narrow"/>
          <w:b/>
          <w:bCs/>
          <w:color w:val="000000"/>
          <w:kern w:val="2"/>
          <w:sz w:val="22"/>
          <w:szCs w:val="22"/>
          <w:lang w:eastAsia="zh-CN" w:bidi="hi-IN"/>
        </w:rPr>
        <w:t>Brak zgody na zmianę.</w:t>
      </w:r>
    </w:p>
    <w:p w14:paraId="5648C3B7" w14:textId="77777777" w:rsidR="009859C8" w:rsidRDefault="009859C8" w:rsidP="00594FA3">
      <w:pPr>
        <w:pStyle w:val="Akapitzlist"/>
        <w:suppressAutoHyphens/>
        <w:ind w:left="426" w:hanging="426"/>
        <w:jc w:val="both"/>
        <w:rPr>
          <w:i/>
          <w:iCs/>
          <w:lang w:eastAsia="zh-CN"/>
        </w:rPr>
      </w:pPr>
    </w:p>
    <w:p w14:paraId="6AA07D25" w14:textId="77777777" w:rsidR="009859C8" w:rsidRDefault="009859C8" w:rsidP="00595368">
      <w:pPr>
        <w:pStyle w:val="Akapitzlist"/>
        <w:suppressAutoHyphens/>
        <w:jc w:val="both"/>
        <w:rPr>
          <w:i/>
          <w:iCs/>
          <w:lang w:eastAsia="zh-CN"/>
        </w:rPr>
      </w:pPr>
    </w:p>
    <w:p w14:paraId="24F81BD8" w14:textId="77777777" w:rsidR="009859C8" w:rsidRDefault="009859C8" w:rsidP="00595368">
      <w:pPr>
        <w:pStyle w:val="Akapitzlist"/>
        <w:suppressAutoHyphens/>
        <w:jc w:val="both"/>
        <w:rPr>
          <w:i/>
          <w:iCs/>
          <w:lang w:eastAsia="zh-CN"/>
        </w:rPr>
      </w:pPr>
    </w:p>
    <w:p w14:paraId="06FFC57B" w14:textId="77777777" w:rsidR="009859C8" w:rsidRDefault="009859C8" w:rsidP="00595368">
      <w:pPr>
        <w:pStyle w:val="Akapitzlist"/>
        <w:suppressAutoHyphens/>
        <w:jc w:val="both"/>
        <w:rPr>
          <w:i/>
          <w:iCs/>
          <w:lang w:eastAsia="zh-CN"/>
        </w:rPr>
      </w:pPr>
    </w:p>
    <w:p w14:paraId="62D93BC1" w14:textId="77777777" w:rsidR="009859C8" w:rsidRDefault="009859C8" w:rsidP="00595368">
      <w:pPr>
        <w:pStyle w:val="Akapitzlist"/>
        <w:suppressAutoHyphens/>
        <w:jc w:val="both"/>
        <w:rPr>
          <w:i/>
          <w:iCs/>
          <w:lang w:eastAsia="zh-CN"/>
        </w:rPr>
      </w:pPr>
    </w:p>
    <w:p w14:paraId="3183263E" w14:textId="77777777" w:rsidR="009859C8" w:rsidRDefault="009859C8" w:rsidP="00595368">
      <w:pPr>
        <w:pStyle w:val="Akapitzlist"/>
        <w:suppressAutoHyphens/>
        <w:jc w:val="both"/>
        <w:rPr>
          <w:i/>
          <w:iCs/>
          <w:lang w:eastAsia="zh-CN"/>
        </w:rPr>
      </w:pPr>
    </w:p>
    <w:sectPr w:rsidR="009859C8" w:rsidSect="00E22C22">
      <w:headerReference w:type="default" r:id="rId7"/>
      <w:footerReference w:type="even" r:id="rId8"/>
      <w:foot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3B378" w14:textId="77777777" w:rsidR="00B56FDD" w:rsidRDefault="00B56FDD">
      <w:r>
        <w:separator/>
      </w:r>
    </w:p>
  </w:endnote>
  <w:endnote w:type="continuationSeparator" w:id="0">
    <w:p w14:paraId="5614399A" w14:textId="77777777" w:rsidR="00B56FDD" w:rsidRDefault="00B5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A2DD" w14:textId="77777777" w:rsidR="00863058" w:rsidRDefault="008630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A2EE12" w14:textId="77777777" w:rsidR="00863058" w:rsidRDefault="0086305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714B" w14:textId="77777777" w:rsidR="00863058" w:rsidRDefault="0086305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D0925" w14:textId="77777777" w:rsidR="00B56FDD" w:rsidRDefault="00B56FDD">
      <w:r>
        <w:separator/>
      </w:r>
    </w:p>
  </w:footnote>
  <w:footnote w:type="continuationSeparator" w:id="0">
    <w:p w14:paraId="05E49AFD" w14:textId="77777777" w:rsidR="00B56FDD" w:rsidRDefault="00B56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0"/>
      <w:gridCol w:w="5400"/>
      <w:gridCol w:w="2520"/>
    </w:tblGrid>
    <w:tr w:rsidR="00863058" w14:paraId="349C7F53" w14:textId="77777777" w:rsidTr="008F6677">
      <w:trPr>
        <w:cantSplit/>
        <w:trHeight w:val="1262"/>
      </w:trPr>
      <w:tc>
        <w:tcPr>
          <w:tcW w:w="1510" w:type="dxa"/>
          <w:tcBorders>
            <w:bottom w:val="single" w:sz="4" w:space="0" w:color="auto"/>
          </w:tcBorders>
        </w:tcPr>
        <w:p w14:paraId="38009271" w14:textId="77777777" w:rsidR="00863058" w:rsidRDefault="006E4DC6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 wp14:anchorId="6173C8EF" wp14:editId="31F05E5A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800100" cy="734060"/>
                <wp:effectExtent l="0" t="0" r="0" b="0"/>
                <wp:wrapNone/>
                <wp:docPr id="1838359149" name="Obraz 18383591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8FECC3A" w14:textId="77777777" w:rsidR="00863058" w:rsidRDefault="00863058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</w:p>
        <w:p w14:paraId="31ED7203" w14:textId="77777777" w:rsidR="00863058" w:rsidRDefault="00863058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</w:p>
        <w:p w14:paraId="7D3BA59E" w14:textId="77777777" w:rsidR="00863058" w:rsidRDefault="00863058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</w:p>
        <w:p w14:paraId="744D9801" w14:textId="77777777" w:rsidR="00863058" w:rsidRDefault="00863058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sz w:val="22"/>
            </w:rPr>
          </w:pPr>
        </w:p>
        <w:p w14:paraId="5FCD5712" w14:textId="77777777" w:rsidR="00863058" w:rsidRDefault="00863058">
          <w:pPr>
            <w:pStyle w:val="Nagwek"/>
            <w:tabs>
              <w:tab w:val="clear" w:pos="4536"/>
              <w:tab w:val="clear" w:pos="9072"/>
            </w:tabs>
            <w:ind w:right="-70"/>
            <w:rPr>
              <w:rFonts w:ascii="Arial" w:hAnsi="Arial" w:cs="Arial"/>
              <w:b/>
              <w:sz w:val="12"/>
            </w:rPr>
          </w:pPr>
        </w:p>
      </w:tc>
      <w:tc>
        <w:tcPr>
          <w:tcW w:w="5400" w:type="dxa"/>
          <w:tcBorders>
            <w:bottom w:val="single" w:sz="4" w:space="0" w:color="auto"/>
          </w:tcBorders>
        </w:tcPr>
        <w:p w14:paraId="63923F5A" w14:textId="77777777" w:rsidR="00863058" w:rsidRDefault="00863058" w:rsidP="008F6677">
          <w:pPr>
            <w:pStyle w:val="Nagwek8"/>
            <w:tabs>
              <w:tab w:val="clear" w:pos="5870"/>
              <w:tab w:val="clear" w:pos="7200"/>
              <w:tab w:val="right" w:pos="6840"/>
              <w:tab w:val="right" w:pos="7920"/>
            </w:tabs>
            <w:jc w:val="center"/>
          </w:pPr>
          <w:r>
            <w:t>Wojewódzki Szpital Zespolony w Kielcach</w:t>
          </w:r>
        </w:p>
        <w:p w14:paraId="7C955C86" w14:textId="77777777" w:rsidR="00863058" w:rsidRDefault="00863058">
          <w:pPr>
            <w:pStyle w:val="Nagwek"/>
            <w:tabs>
              <w:tab w:val="clear" w:pos="4536"/>
              <w:tab w:val="right" w:pos="5784"/>
              <w:tab w:val="right" w:pos="7200"/>
            </w:tabs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25-736 Kielce, ul. Grunwaldzka 45</w:t>
          </w:r>
        </w:p>
        <w:p w14:paraId="090B720D" w14:textId="77777777" w:rsidR="00863058" w:rsidRDefault="00863058">
          <w:pPr>
            <w:pStyle w:val="Nagwek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</w:rPr>
          </w:pPr>
          <w:proofErr w:type="spellStart"/>
          <w:r>
            <w:rPr>
              <w:rFonts w:ascii="Arial" w:hAnsi="Arial" w:cs="Arial"/>
              <w:sz w:val="16"/>
            </w:rPr>
            <w:t>tel</w:t>
          </w:r>
          <w:proofErr w:type="spellEnd"/>
          <w:r>
            <w:rPr>
              <w:rFonts w:ascii="Arial" w:hAnsi="Arial" w:cs="Arial"/>
              <w:sz w:val="16"/>
            </w:rPr>
            <w:t>: (0-41) 36-71-301, fax: (0-41) 34-50-623</w:t>
          </w:r>
        </w:p>
        <w:p w14:paraId="17230975" w14:textId="77777777" w:rsidR="00863058" w:rsidRDefault="00863058">
          <w:pPr>
            <w:pStyle w:val="Nagwek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</w:rPr>
          </w:pPr>
          <w:r w:rsidRPr="002631D8">
            <w:rPr>
              <w:rFonts w:ascii="Arial" w:hAnsi="Arial" w:cs="Arial"/>
              <w:sz w:val="16"/>
            </w:rPr>
            <w:t>NIP: 959-12-91-292, Regon: 000289785</w:t>
          </w:r>
        </w:p>
        <w:p w14:paraId="362E91D7" w14:textId="77777777" w:rsidR="00863058" w:rsidRPr="0027705B" w:rsidRDefault="00863058">
          <w:pPr>
            <w:pStyle w:val="Nagwek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  <w:lang w:val="en-US"/>
            </w:rPr>
          </w:pPr>
          <w:r w:rsidRPr="0027705B">
            <w:rPr>
              <w:rFonts w:ascii="Arial" w:hAnsi="Arial" w:cs="Arial"/>
              <w:sz w:val="16"/>
              <w:lang w:val="en-US"/>
            </w:rPr>
            <w:t xml:space="preserve">e-mail: </w:t>
          </w:r>
          <w:hyperlink r:id="rId2" w:history="1">
            <w:r w:rsidRPr="0027705B">
              <w:rPr>
                <w:rStyle w:val="Hipercze"/>
                <w:rFonts w:ascii="Arial" w:hAnsi="Arial" w:cs="Arial"/>
                <w:sz w:val="16"/>
                <w:lang w:val="en-US"/>
              </w:rPr>
              <w:t>szpital@wszzkielce.pl</w:t>
            </w:r>
          </w:hyperlink>
          <w:r w:rsidRPr="0027705B">
            <w:rPr>
              <w:rFonts w:ascii="Arial" w:hAnsi="Arial" w:cs="Arial"/>
              <w:sz w:val="16"/>
              <w:lang w:val="en-US"/>
            </w:rPr>
            <w:br/>
            <w:t>www.wszzkielce.pl</w:t>
          </w:r>
        </w:p>
        <w:p w14:paraId="339DB1C2" w14:textId="77777777" w:rsidR="00863058" w:rsidRDefault="00863058">
          <w:pPr>
            <w:pStyle w:val="Nagwek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trike/>
              <w:sz w:val="16"/>
            </w:rPr>
          </w:pPr>
          <w:r>
            <w:rPr>
              <w:rFonts w:ascii="Arial" w:hAnsi="Arial" w:cs="Arial"/>
              <w:strike/>
              <w:sz w:val="16"/>
            </w:rPr>
            <w:t>.                                             .</w:t>
          </w:r>
        </w:p>
        <w:p w14:paraId="43B93259" w14:textId="77777777" w:rsidR="00863058" w:rsidRPr="00A87AD7" w:rsidRDefault="00A87AD7" w:rsidP="00A87AD7">
          <w:pPr>
            <w:pStyle w:val="Nagwek"/>
            <w:tabs>
              <w:tab w:val="clear" w:pos="4536"/>
              <w:tab w:val="clear" w:pos="9072"/>
              <w:tab w:val="right" w:pos="5260"/>
            </w:tabs>
            <w:jc w:val="center"/>
            <w:rPr>
              <w:rFonts w:ascii="Arial" w:hAnsi="Arial" w:cs="Arial"/>
              <w:b/>
              <w:bCs/>
              <w:sz w:val="16"/>
            </w:rPr>
          </w:pPr>
          <w:r w:rsidRPr="00A87AD7">
            <w:rPr>
              <w:rFonts w:ascii="Arial" w:hAnsi="Arial" w:cs="Arial"/>
              <w:b/>
              <w:bCs/>
              <w:sz w:val="16"/>
            </w:rPr>
            <w:t>Dział Marketingu</w:t>
          </w:r>
        </w:p>
        <w:p w14:paraId="32CD5620" w14:textId="77777777" w:rsidR="00863058" w:rsidRDefault="00863058" w:rsidP="00FE27E2">
          <w:pPr>
            <w:pStyle w:val="Nagwek"/>
            <w:tabs>
              <w:tab w:val="clear" w:pos="4536"/>
              <w:tab w:val="clear" w:pos="9072"/>
              <w:tab w:val="right" w:pos="5260"/>
            </w:tabs>
            <w:jc w:val="center"/>
            <w:rPr>
              <w:sz w:val="6"/>
            </w:rPr>
          </w:pP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14:paraId="0A6DE2A5" w14:textId="77777777" w:rsidR="00863058" w:rsidRDefault="006E4DC6" w:rsidP="0027705B">
          <w:pPr>
            <w:pStyle w:val="Nagwek"/>
            <w:tabs>
              <w:tab w:val="clear" w:pos="4536"/>
              <w:tab w:val="clear" w:pos="9072"/>
            </w:tabs>
            <w:ind w:left="110" w:hanging="110"/>
            <w:jc w:val="right"/>
            <w:rPr>
              <w:sz w:val="12"/>
            </w:rPr>
          </w:pPr>
          <w:r>
            <w:rPr>
              <w:noProof/>
              <w:sz w:val="28"/>
            </w:rPr>
            <w:drawing>
              <wp:inline distT="0" distB="0" distL="0" distR="0" wp14:anchorId="6D608141" wp14:editId="2A4B7D4C">
                <wp:extent cx="733425" cy="790575"/>
                <wp:effectExtent l="0" t="0" r="0" b="0"/>
                <wp:docPr id="764322391" name="Obraz 7643223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CD7382" w14:textId="77777777" w:rsidR="00863058" w:rsidRDefault="008630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23505FD"/>
    <w:multiLevelType w:val="singleLevel"/>
    <w:tmpl w:val="DC5659C8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</w:lvl>
  </w:abstractNum>
  <w:abstractNum w:abstractNumId="2" w15:restartNumberingAfterBreak="0">
    <w:nsid w:val="24981B4F"/>
    <w:multiLevelType w:val="hybridMultilevel"/>
    <w:tmpl w:val="4300B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941F1"/>
    <w:multiLevelType w:val="hybridMultilevel"/>
    <w:tmpl w:val="D3A26FB6"/>
    <w:lvl w:ilvl="0" w:tplc="726E6F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5D7325"/>
    <w:multiLevelType w:val="hybridMultilevel"/>
    <w:tmpl w:val="BFEEC362"/>
    <w:lvl w:ilvl="0" w:tplc="A18AD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2629E"/>
    <w:multiLevelType w:val="hybridMultilevel"/>
    <w:tmpl w:val="0A966B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57F8F"/>
    <w:multiLevelType w:val="hybridMultilevel"/>
    <w:tmpl w:val="57420F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D80AD0"/>
    <w:multiLevelType w:val="hybridMultilevel"/>
    <w:tmpl w:val="2CF07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053AD"/>
    <w:multiLevelType w:val="hybridMultilevel"/>
    <w:tmpl w:val="B8809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721F1"/>
    <w:multiLevelType w:val="hybridMultilevel"/>
    <w:tmpl w:val="AB0C7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B45E2C"/>
    <w:multiLevelType w:val="hybridMultilevel"/>
    <w:tmpl w:val="EF22AC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147988"/>
    <w:multiLevelType w:val="hybridMultilevel"/>
    <w:tmpl w:val="D9C60638"/>
    <w:lvl w:ilvl="0" w:tplc="C234E3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3B334F"/>
    <w:multiLevelType w:val="hybridMultilevel"/>
    <w:tmpl w:val="E25A1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A046D"/>
    <w:multiLevelType w:val="hybridMultilevel"/>
    <w:tmpl w:val="F6BE77CA"/>
    <w:lvl w:ilvl="0" w:tplc="0415000F">
      <w:start w:val="1"/>
      <w:numFmt w:val="decimal"/>
      <w:lvlText w:val="%1."/>
      <w:lvlJc w:val="left"/>
      <w:pPr>
        <w:ind w:left="1780" w:hanging="360"/>
      </w:pPr>
      <w:rPr>
        <w:sz w:val="26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51A6094E"/>
    <w:multiLevelType w:val="hybridMultilevel"/>
    <w:tmpl w:val="85687CC4"/>
    <w:lvl w:ilvl="0" w:tplc="64C66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11A76"/>
    <w:multiLevelType w:val="hybridMultilevel"/>
    <w:tmpl w:val="9C6A25D8"/>
    <w:lvl w:ilvl="0" w:tplc="F1F4A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766610"/>
    <w:multiLevelType w:val="hybridMultilevel"/>
    <w:tmpl w:val="D736BBFC"/>
    <w:lvl w:ilvl="0" w:tplc="F3080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22482E"/>
    <w:multiLevelType w:val="hybridMultilevel"/>
    <w:tmpl w:val="71680A82"/>
    <w:lvl w:ilvl="0" w:tplc="7B92044E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8" w15:restartNumberingAfterBreak="0">
    <w:nsid w:val="5FC719DA"/>
    <w:multiLevelType w:val="hybridMultilevel"/>
    <w:tmpl w:val="6DC49A12"/>
    <w:lvl w:ilvl="0" w:tplc="75F6D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A11DEE"/>
    <w:multiLevelType w:val="hybridMultilevel"/>
    <w:tmpl w:val="749E3FF6"/>
    <w:lvl w:ilvl="0" w:tplc="E520A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5E3ED2"/>
    <w:multiLevelType w:val="singleLevel"/>
    <w:tmpl w:val="95EE55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6687866"/>
    <w:multiLevelType w:val="hybridMultilevel"/>
    <w:tmpl w:val="4154AA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B5F8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1675462"/>
    <w:multiLevelType w:val="singleLevel"/>
    <w:tmpl w:val="F6F6DEC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15530364">
    <w:abstractNumId w:val="10"/>
  </w:num>
  <w:num w:numId="2" w16cid:durableId="170417706">
    <w:abstractNumId w:val="20"/>
  </w:num>
  <w:num w:numId="3" w16cid:durableId="1495031167">
    <w:abstractNumId w:val="20"/>
  </w:num>
  <w:num w:numId="4" w16cid:durableId="754012923">
    <w:abstractNumId w:val="1"/>
  </w:num>
  <w:num w:numId="5" w16cid:durableId="359355974">
    <w:abstractNumId w:val="1"/>
    <w:lvlOverride w:ilvl="0">
      <w:startOverride w:val="2"/>
    </w:lvlOverride>
  </w:num>
  <w:num w:numId="6" w16cid:durableId="465316319">
    <w:abstractNumId w:val="22"/>
    <w:lvlOverride w:ilvl="0">
      <w:startOverride w:val="1"/>
    </w:lvlOverride>
  </w:num>
  <w:num w:numId="7" w16cid:durableId="69666703">
    <w:abstractNumId w:val="23"/>
  </w:num>
  <w:num w:numId="8" w16cid:durableId="1817332359">
    <w:abstractNumId w:val="11"/>
  </w:num>
  <w:num w:numId="9" w16cid:durableId="391925721">
    <w:abstractNumId w:val="14"/>
  </w:num>
  <w:num w:numId="10" w16cid:durableId="233783732">
    <w:abstractNumId w:val="5"/>
  </w:num>
  <w:num w:numId="11" w16cid:durableId="1328555869">
    <w:abstractNumId w:val="3"/>
  </w:num>
  <w:num w:numId="12" w16cid:durableId="1133138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18153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328187">
    <w:abstractNumId w:val="0"/>
  </w:num>
  <w:num w:numId="15" w16cid:durableId="2063751582">
    <w:abstractNumId w:val="13"/>
  </w:num>
  <w:num w:numId="16" w16cid:durableId="1625115650">
    <w:abstractNumId w:val="17"/>
  </w:num>
  <w:num w:numId="17" w16cid:durableId="1616253874">
    <w:abstractNumId w:val="12"/>
  </w:num>
  <w:num w:numId="18" w16cid:durableId="72513653">
    <w:abstractNumId w:val="19"/>
  </w:num>
  <w:num w:numId="19" w16cid:durableId="953252347">
    <w:abstractNumId w:val="8"/>
  </w:num>
  <w:num w:numId="20" w16cid:durableId="907350971">
    <w:abstractNumId w:val="7"/>
  </w:num>
  <w:num w:numId="21" w16cid:durableId="575364729">
    <w:abstractNumId w:val="21"/>
  </w:num>
  <w:num w:numId="22" w16cid:durableId="256789789">
    <w:abstractNumId w:val="2"/>
  </w:num>
  <w:num w:numId="23" w16cid:durableId="1632856150">
    <w:abstractNumId w:val="15"/>
  </w:num>
  <w:num w:numId="24" w16cid:durableId="422991552">
    <w:abstractNumId w:val="4"/>
  </w:num>
  <w:num w:numId="25" w16cid:durableId="1668433377">
    <w:abstractNumId w:val="16"/>
  </w:num>
  <w:num w:numId="26" w16cid:durableId="11208019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15"/>
    <w:rsid w:val="00035185"/>
    <w:rsid w:val="00044F94"/>
    <w:rsid w:val="0005250C"/>
    <w:rsid w:val="00080A50"/>
    <w:rsid w:val="000B3E29"/>
    <w:rsid w:val="000F0D34"/>
    <w:rsid w:val="00140352"/>
    <w:rsid w:val="00140CCC"/>
    <w:rsid w:val="00144875"/>
    <w:rsid w:val="001557A7"/>
    <w:rsid w:val="0016538F"/>
    <w:rsid w:val="001704F5"/>
    <w:rsid w:val="00172073"/>
    <w:rsid w:val="00173CCA"/>
    <w:rsid w:val="00174E32"/>
    <w:rsid w:val="00186B10"/>
    <w:rsid w:val="001901FA"/>
    <w:rsid w:val="001D2118"/>
    <w:rsid w:val="001D6CF3"/>
    <w:rsid w:val="002242F4"/>
    <w:rsid w:val="0025470A"/>
    <w:rsid w:val="002631D8"/>
    <w:rsid w:val="002768D0"/>
    <w:rsid w:val="0027705B"/>
    <w:rsid w:val="00287D8D"/>
    <w:rsid w:val="003067AF"/>
    <w:rsid w:val="00323261"/>
    <w:rsid w:val="00375CCD"/>
    <w:rsid w:val="00375F50"/>
    <w:rsid w:val="004001E6"/>
    <w:rsid w:val="00436A82"/>
    <w:rsid w:val="004769E0"/>
    <w:rsid w:val="004A5256"/>
    <w:rsid w:val="004C1D08"/>
    <w:rsid w:val="00543924"/>
    <w:rsid w:val="005536AC"/>
    <w:rsid w:val="005734F5"/>
    <w:rsid w:val="005920D9"/>
    <w:rsid w:val="00594FA3"/>
    <w:rsid w:val="00595368"/>
    <w:rsid w:val="005C7FC1"/>
    <w:rsid w:val="005F742B"/>
    <w:rsid w:val="00606599"/>
    <w:rsid w:val="00655D4D"/>
    <w:rsid w:val="0067474E"/>
    <w:rsid w:val="006841EF"/>
    <w:rsid w:val="006C7E16"/>
    <w:rsid w:val="006E4DC6"/>
    <w:rsid w:val="00716F6C"/>
    <w:rsid w:val="007240A5"/>
    <w:rsid w:val="007632E6"/>
    <w:rsid w:val="00764F78"/>
    <w:rsid w:val="007821F6"/>
    <w:rsid w:val="00791A96"/>
    <w:rsid w:val="007C7522"/>
    <w:rsid w:val="007D675D"/>
    <w:rsid w:val="007D7054"/>
    <w:rsid w:val="00823F8F"/>
    <w:rsid w:val="00863058"/>
    <w:rsid w:val="00885ACC"/>
    <w:rsid w:val="00887571"/>
    <w:rsid w:val="008D769B"/>
    <w:rsid w:val="008E58E0"/>
    <w:rsid w:val="008F6677"/>
    <w:rsid w:val="009748F1"/>
    <w:rsid w:val="009856E4"/>
    <w:rsid w:val="009859C8"/>
    <w:rsid w:val="00991F84"/>
    <w:rsid w:val="009B75F2"/>
    <w:rsid w:val="00A24215"/>
    <w:rsid w:val="00A31FAA"/>
    <w:rsid w:val="00A337D6"/>
    <w:rsid w:val="00A4382E"/>
    <w:rsid w:val="00A452DC"/>
    <w:rsid w:val="00A87AD7"/>
    <w:rsid w:val="00B230E3"/>
    <w:rsid w:val="00B41CE2"/>
    <w:rsid w:val="00B56FDD"/>
    <w:rsid w:val="00B83478"/>
    <w:rsid w:val="00C533FA"/>
    <w:rsid w:val="00C560FF"/>
    <w:rsid w:val="00C62BBF"/>
    <w:rsid w:val="00C64E48"/>
    <w:rsid w:val="00CA23C4"/>
    <w:rsid w:val="00D052BB"/>
    <w:rsid w:val="00D11145"/>
    <w:rsid w:val="00D30253"/>
    <w:rsid w:val="00D531DA"/>
    <w:rsid w:val="00D76560"/>
    <w:rsid w:val="00D80AD3"/>
    <w:rsid w:val="00DF52A3"/>
    <w:rsid w:val="00E22C22"/>
    <w:rsid w:val="00E25A5C"/>
    <w:rsid w:val="00E6039D"/>
    <w:rsid w:val="00E9284E"/>
    <w:rsid w:val="00ED0D1C"/>
    <w:rsid w:val="00EE3AC2"/>
    <w:rsid w:val="00F102DB"/>
    <w:rsid w:val="00F75B37"/>
    <w:rsid w:val="00F92DF7"/>
    <w:rsid w:val="00FC3224"/>
    <w:rsid w:val="00FE27E2"/>
    <w:rsid w:val="00FE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04EEC"/>
  <w15:chartTrackingRefBased/>
  <w15:docId w15:val="{B318604B-D3F0-4464-8F8B-997214ED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eastAsia="Arial Unicode MS" w:hAnsi="Arial"/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eastAsia="Arial Unicode MS" w:hAnsi="Arial"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eastAsia="Arial Unicode MS" w:hAnsi="Arial"/>
      <w:sz w:val="28"/>
      <w:szCs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" w:eastAsia="Arial Unicode MS" w:hAnsi="Arial"/>
      <w:b/>
      <w:sz w:val="28"/>
      <w:szCs w:val="20"/>
      <w:u w:val="single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rFonts w:ascii="Tahoma" w:hAnsi="Tahoma" w:cs="Tahoma"/>
      <w:sz w:val="28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tabs>
        <w:tab w:val="right" w:pos="5870"/>
        <w:tab w:val="right" w:pos="7200"/>
      </w:tabs>
      <w:outlineLvl w:val="7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28"/>
      <w:szCs w:val="20"/>
    </w:rPr>
  </w:style>
  <w:style w:type="paragraph" w:styleId="Tekstpodstawowy2">
    <w:name w:val="Body Text 2"/>
    <w:basedOn w:val="Normalny"/>
    <w:pPr>
      <w:jc w:val="center"/>
    </w:pPr>
  </w:style>
  <w:style w:type="paragraph" w:styleId="Tekstpodstawowy3">
    <w:name w:val="Body Text 3"/>
    <w:basedOn w:val="Normalny"/>
    <w:pPr>
      <w:spacing w:line="360" w:lineRule="auto"/>
      <w:jc w:val="both"/>
    </w:pPr>
    <w:rPr>
      <w:rFonts w:eastAsia="Arial Unicode MS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wcity">
    <w:name w:val="Body Text Indent"/>
    <w:basedOn w:val="Normalny"/>
    <w:pPr>
      <w:ind w:firstLine="708"/>
      <w:jc w:val="both"/>
    </w:pPr>
    <w:rPr>
      <w:sz w:val="28"/>
    </w:rPr>
  </w:style>
  <w:style w:type="character" w:styleId="Hipercze">
    <w:name w:val="Hyperlink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2421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052B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C1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zpital@wszzkielce.pl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rwis\Stare%20Dokumenty\Pulpit\szablon%20DM%20najnowsz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DM najnowszy.dotx</Template>
  <TotalTime>3873</TotalTime>
  <Pages>4</Pages>
  <Words>1347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 2002-07-17</vt:lpstr>
    </vt:vector>
  </TitlesOfParts>
  <Company>Microsoft</Company>
  <LinksUpToDate>false</LinksUpToDate>
  <CharactersWithSpaces>9414</CharactersWithSpaces>
  <SharedDoc>false</SharedDoc>
  <HLinks>
    <vt:vector size="6" baseType="variant"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 2002-07-17</dc:title>
  <dc:subject/>
  <dc:creator>marketing</dc:creator>
  <cp:keywords/>
  <cp:lastModifiedBy>marketing</cp:lastModifiedBy>
  <cp:revision>9</cp:revision>
  <cp:lastPrinted>2026-03-10T08:43:00Z</cp:lastPrinted>
  <dcterms:created xsi:type="dcterms:W3CDTF">2024-03-06T09:53:00Z</dcterms:created>
  <dcterms:modified xsi:type="dcterms:W3CDTF">2026-03-11T14:15:00Z</dcterms:modified>
</cp:coreProperties>
</file>