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6EC1EFC9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E42134">
        <w:rPr>
          <w:rFonts w:ascii="Times New Roman" w:hAnsi="Times New Roman"/>
          <w:b/>
        </w:rPr>
        <w:t>63</w:t>
      </w:r>
      <w:r w:rsidR="00BD6244">
        <w:rPr>
          <w:rFonts w:ascii="Times New Roman" w:hAnsi="Times New Roman"/>
          <w:b/>
        </w:rPr>
        <w:t>/202</w:t>
      </w:r>
      <w:r w:rsidR="005274C2">
        <w:rPr>
          <w:rFonts w:ascii="Times New Roman" w:hAnsi="Times New Roman"/>
          <w:b/>
        </w:rPr>
        <w:t>6</w:t>
      </w:r>
      <w:r w:rsidR="00BD6244">
        <w:rPr>
          <w:rFonts w:ascii="Times New Roman" w:hAnsi="Times New Roman"/>
          <w:b/>
        </w:rPr>
        <w:t>/</w:t>
      </w:r>
      <w:r w:rsidR="00750069">
        <w:rPr>
          <w:rFonts w:ascii="Times New Roman" w:hAnsi="Times New Roman"/>
          <w:b/>
        </w:rPr>
        <w:t>S</w:t>
      </w:r>
      <w:r w:rsidR="0072530F">
        <w:rPr>
          <w:rFonts w:ascii="Times New Roman" w:hAnsi="Times New Roman"/>
          <w:b/>
        </w:rPr>
        <w:t>L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32151CB0" w14:textId="77777777" w:rsidR="00EC1C9C" w:rsidRPr="00EC4928" w:rsidRDefault="00943DCE" w:rsidP="00EC1C9C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  <w:r w:rsidR="00EC1C9C">
        <w:rPr>
          <w:b/>
          <w:caps/>
          <w:sz w:val="22"/>
          <w:szCs w:val="22"/>
          <w:u w:val="single"/>
        </w:rPr>
        <w:t xml:space="preserve"> oraz na podstawie </w:t>
      </w:r>
      <w:r w:rsidR="00EC1C9C" w:rsidRPr="00F43F8B">
        <w:rPr>
          <w:b/>
          <w:color w:val="0070C0"/>
          <w:sz w:val="22"/>
          <w:szCs w:val="22"/>
        </w:rPr>
        <w:t>art. 5k Rozporządzenia Rady (UE) nr 833/2014, w brzmieniu nadanym Rozporządzeniem (UE) 2025/2033 z dnia 23 października 2025 r.</w:t>
      </w:r>
      <w:r w:rsidR="00EC1C9C" w:rsidRPr="00F43F8B">
        <w:rPr>
          <w:bCs/>
          <w:color w:val="0070C0"/>
          <w:sz w:val="22"/>
          <w:szCs w:val="22"/>
        </w:rPr>
        <w:t xml:space="preserve"> zmieniającym rozporządzenie (UE) nr 833/2014, dotyczące środków ograniczających w związku z działaniami Rosji destabilizującymi sytuację na Ukrainie (Dz. Urz. UE nr L.2025.2033)</w:t>
      </w:r>
    </w:p>
    <w:p w14:paraId="0B0059EE" w14:textId="6EFA548A" w:rsidR="0009059E" w:rsidRPr="005C68C5" w:rsidRDefault="0009059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752E4C61" w14:textId="77777777" w:rsidR="00DD1EF7" w:rsidRDefault="00DD1EF7" w:rsidP="00DD1EF7">
            <w:pPr>
              <w:rPr>
                <w:rFonts w:ascii="Times New Roman" w:hAnsi="Times New Roman"/>
                <w:b/>
                <w:i/>
                <w:iCs/>
              </w:rPr>
            </w:pPr>
          </w:p>
          <w:p w14:paraId="173EAC04" w14:textId="77777777" w:rsidR="00E42134" w:rsidRDefault="00E42134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42134">
              <w:rPr>
                <w:rFonts w:ascii="Times New Roman" w:hAnsi="Times New Roman"/>
                <w:b/>
                <w:i/>
                <w:iCs/>
              </w:rPr>
              <w:t>Zakup i dostawa sprzętu i wyposażenia na potrzeby Kliniki Kardiochirurgii w ramach projektu pn. „Poprawa efektywności funkcjonowania, dostępności i jakości świadczeń wysokospecjalistycznych w Wojewódzkim Szpitalu Zespolonym we Kielcach”</w:t>
            </w:r>
          </w:p>
          <w:p w14:paraId="371174B0" w14:textId="0E0C4003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C72AEC">
              <w:rPr>
                <w:rFonts w:ascii="Times New Roman" w:hAnsi="Times New Roman"/>
                <w:b/>
              </w:rPr>
              <w:t>znak: EZ/</w:t>
            </w:r>
            <w:r w:rsidR="00E42134">
              <w:rPr>
                <w:rFonts w:ascii="Times New Roman" w:hAnsi="Times New Roman"/>
                <w:b/>
              </w:rPr>
              <w:t>63</w:t>
            </w:r>
            <w:r w:rsidRPr="00C72AEC">
              <w:rPr>
                <w:rFonts w:ascii="Times New Roman" w:hAnsi="Times New Roman"/>
                <w:b/>
              </w:rPr>
              <w:t>/202</w:t>
            </w:r>
            <w:r w:rsidR="005274C2">
              <w:rPr>
                <w:rFonts w:ascii="Times New Roman" w:hAnsi="Times New Roman"/>
                <w:b/>
              </w:rPr>
              <w:t>6</w:t>
            </w:r>
            <w:r w:rsidRPr="00C72AEC">
              <w:rPr>
                <w:rFonts w:ascii="Times New Roman" w:hAnsi="Times New Roman"/>
                <w:b/>
              </w:rPr>
              <w:t>/</w:t>
            </w:r>
            <w:r w:rsidR="00750069">
              <w:rPr>
                <w:rFonts w:ascii="Times New Roman" w:hAnsi="Times New Roman"/>
                <w:b/>
              </w:rPr>
              <w:t>S</w:t>
            </w:r>
            <w:r w:rsidR="0072530F">
              <w:rPr>
                <w:rFonts w:ascii="Times New Roman" w:hAnsi="Times New Roman"/>
                <w:b/>
              </w:rPr>
              <w:t>L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FA0A15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972B5E" w:rsidRPr="005C68C5">
        <w:rPr>
          <w:bCs/>
          <w:sz w:val="22"/>
          <w:szCs w:val="22"/>
        </w:rPr>
        <w:t xml:space="preserve">) </w:t>
      </w:r>
      <w:proofErr w:type="spellStart"/>
      <w:r w:rsidR="00CE5FCA">
        <w:rPr>
          <w:bCs/>
          <w:sz w:val="22"/>
          <w:szCs w:val="22"/>
        </w:rPr>
        <w:t>u.p.z.p</w:t>
      </w:r>
      <w:proofErr w:type="spellEnd"/>
      <w:r w:rsidR="00CE5FCA">
        <w:rPr>
          <w:bCs/>
          <w:sz w:val="22"/>
          <w:szCs w:val="22"/>
        </w:rPr>
        <w:t>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</w:t>
      </w:r>
      <w:proofErr w:type="gramStart"/>
      <w:r w:rsidR="00972B5E" w:rsidRPr="005C68C5">
        <w:rPr>
          <w:bCs/>
          <w:sz w:val="22"/>
          <w:szCs w:val="22"/>
        </w:rPr>
        <w:t xml:space="preserve">zakresie </w:t>
      </w:r>
      <w:r w:rsidRPr="005C68C5">
        <w:rPr>
          <w:bCs/>
          <w:sz w:val="22"/>
          <w:szCs w:val="22"/>
        </w:rPr>
        <w:t xml:space="preserve"> podstaw</w:t>
      </w:r>
      <w:proofErr w:type="gramEnd"/>
      <w:r w:rsidRPr="005C68C5">
        <w:rPr>
          <w:bCs/>
          <w:sz w:val="22"/>
          <w:szCs w:val="22"/>
        </w:rPr>
        <w:t xml:space="preserve">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 xml:space="preserve">art. 108 ust 1 pkt 1 - 6 </w:t>
      </w:r>
      <w:proofErr w:type="spellStart"/>
      <w:r w:rsidRPr="00AB6EF6">
        <w:rPr>
          <w:rFonts w:ascii="Times New Roman" w:hAnsi="Times New Roman"/>
        </w:rPr>
        <w:t>u.p.z.p</w:t>
      </w:r>
      <w:proofErr w:type="spellEnd"/>
      <w:r w:rsidRPr="00AB6EF6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 xml:space="preserve">art. 109 ust 1 pkt 5 oraz pkt 7 – 8 </w:t>
      </w:r>
      <w:proofErr w:type="spellStart"/>
      <w:r w:rsidRPr="00CE5FCA">
        <w:rPr>
          <w:rFonts w:ascii="Times New Roman" w:hAnsi="Times New Roman"/>
        </w:rPr>
        <w:t>u.p.z.p</w:t>
      </w:r>
      <w:proofErr w:type="spellEnd"/>
      <w:r w:rsidRPr="00CE5FCA">
        <w:rPr>
          <w:rFonts w:ascii="Times New Roman" w:hAnsi="Times New Roman"/>
        </w:rPr>
        <w:t>.</w:t>
      </w:r>
    </w:p>
    <w:p w14:paraId="54400CD6" w14:textId="7405B924" w:rsidR="00EC1C9C" w:rsidRPr="00EC1C9C" w:rsidRDefault="00CE5FCA" w:rsidP="00EC1C9C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</w:p>
    <w:p w14:paraId="2BB11F18" w14:textId="6B29B215" w:rsidR="00EC1C9C" w:rsidRPr="00EC1C9C" w:rsidRDefault="00EC1C9C" w:rsidP="00EC1C9C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F43F8B">
        <w:rPr>
          <w:rFonts w:ascii="Times New Roman" w:hAnsi="Times New Roman"/>
          <w:b/>
          <w:color w:val="0070C0"/>
        </w:rPr>
        <w:t>art. 5k Rozporządzenia Rady (UE) nr 833/2014, w brzmieniu nadanym Rozporządzeniem (UE) 2025/2033 z dnia 23 października 2025 r.</w:t>
      </w:r>
      <w:r w:rsidRPr="00F43F8B">
        <w:rPr>
          <w:rFonts w:ascii="Times New Roman" w:hAnsi="Times New Roman"/>
          <w:bCs/>
          <w:color w:val="0070C0"/>
        </w:rPr>
        <w:t xml:space="preserve"> zmieniającym rozporządzenie (UE) nr 833/2014, dotyczące środków ograniczających w związku z działaniami Rosji destabilizującymi sytuację na Ukrainie (Dz. Urz. UE nr L.2025.2033)</w:t>
      </w:r>
      <w:r>
        <w:rPr>
          <w:rFonts w:ascii="Times New Roman" w:hAnsi="Times New Roman"/>
          <w:bCs/>
          <w:color w:val="0070C0"/>
        </w:rPr>
        <w:t>.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lastRenderedPageBreak/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0A63" w14:textId="77777777" w:rsidR="00DE2507" w:rsidRDefault="00DE2507" w:rsidP="00193B78">
      <w:pPr>
        <w:spacing w:after="0" w:line="240" w:lineRule="auto"/>
      </w:pPr>
      <w:r>
        <w:separator/>
      </w:r>
    </w:p>
  </w:endnote>
  <w:endnote w:type="continuationSeparator" w:id="0">
    <w:p w14:paraId="3E5B885B" w14:textId="77777777" w:rsidR="00DE2507" w:rsidRDefault="00DE250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7933" w14:textId="77777777" w:rsidR="00DE2507" w:rsidRDefault="00DE2507" w:rsidP="00193B78">
      <w:pPr>
        <w:spacing w:after="0" w:line="240" w:lineRule="auto"/>
      </w:pPr>
      <w:r>
        <w:separator/>
      </w:r>
    </w:p>
  </w:footnote>
  <w:footnote w:type="continuationSeparator" w:id="0">
    <w:p w14:paraId="18CBDA55" w14:textId="77777777" w:rsidR="00DE2507" w:rsidRDefault="00DE250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B094" w14:textId="394208DF" w:rsidR="001005A6" w:rsidRDefault="005274C2" w:rsidP="005B1E2E">
    <w:pPr>
      <w:pStyle w:val="Nagwek"/>
      <w:jc w:val="center"/>
    </w:pPr>
    <w:r w:rsidRPr="00917E43">
      <w:rPr>
        <w:noProof/>
        <w:lang w:eastAsia="pl-PL"/>
      </w:rPr>
      <w:drawing>
        <wp:inline distT="0" distB="0" distL="0" distR="0" wp14:anchorId="2FD73CB8" wp14:editId="0B4A378E">
          <wp:extent cx="5525770" cy="549910"/>
          <wp:effectExtent l="0" t="0" r="0" b="2540"/>
          <wp:docPr id="116861045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577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05A6"/>
    <w:rsid w:val="00102D30"/>
    <w:rsid w:val="00103E70"/>
    <w:rsid w:val="00103F00"/>
    <w:rsid w:val="0010701E"/>
    <w:rsid w:val="00112E9C"/>
    <w:rsid w:val="00121576"/>
    <w:rsid w:val="00121CC5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76A0A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24F9"/>
    <w:rsid w:val="00413CD5"/>
    <w:rsid w:val="004147ED"/>
    <w:rsid w:val="004216BE"/>
    <w:rsid w:val="0042505B"/>
    <w:rsid w:val="0043049E"/>
    <w:rsid w:val="004357F0"/>
    <w:rsid w:val="004419F8"/>
    <w:rsid w:val="00443B76"/>
    <w:rsid w:val="00447156"/>
    <w:rsid w:val="0045340B"/>
    <w:rsid w:val="00454D0C"/>
    <w:rsid w:val="004603CF"/>
    <w:rsid w:val="0046779E"/>
    <w:rsid w:val="00474332"/>
    <w:rsid w:val="00487016"/>
    <w:rsid w:val="00490FBE"/>
    <w:rsid w:val="004C29AC"/>
    <w:rsid w:val="004D783E"/>
    <w:rsid w:val="004E69B4"/>
    <w:rsid w:val="004F7816"/>
    <w:rsid w:val="00502268"/>
    <w:rsid w:val="0051204B"/>
    <w:rsid w:val="005274C2"/>
    <w:rsid w:val="00530291"/>
    <w:rsid w:val="00530553"/>
    <w:rsid w:val="005354DD"/>
    <w:rsid w:val="00536BF7"/>
    <w:rsid w:val="005434B8"/>
    <w:rsid w:val="00547884"/>
    <w:rsid w:val="00551160"/>
    <w:rsid w:val="005529B4"/>
    <w:rsid w:val="00552F51"/>
    <w:rsid w:val="00561FAD"/>
    <w:rsid w:val="00565F39"/>
    <w:rsid w:val="00583517"/>
    <w:rsid w:val="00594540"/>
    <w:rsid w:val="00596A14"/>
    <w:rsid w:val="005A223D"/>
    <w:rsid w:val="005B1E2E"/>
    <w:rsid w:val="005C68C5"/>
    <w:rsid w:val="005E2E36"/>
    <w:rsid w:val="005E3C3E"/>
    <w:rsid w:val="005E4734"/>
    <w:rsid w:val="005E7EBC"/>
    <w:rsid w:val="005F25DA"/>
    <w:rsid w:val="0060301B"/>
    <w:rsid w:val="006156A1"/>
    <w:rsid w:val="00635406"/>
    <w:rsid w:val="00642CD6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38CF"/>
    <w:rsid w:val="006D436B"/>
    <w:rsid w:val="006F17A4"/>
    <w:rsid w:val="006F7500"/>
    <w:rsid w:val="00703559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2000"/>
    <w:rsid w:val="0076315E"/>
    <w:rsid w:val="00766F15"/>
    <w:rsid w:val="00771805"/>
    <w:rsid w:val="00776343"/>
    <w:rsid w:val="0077751C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19B0"/>
    <w:rsid w:val="008428C7"/>
    <w:rsid w:val="0085150A"/>
    <w:rsid w:val="0085603E"/>
    <w:rsid w:val="00856FA7"/>
    <w:rsid w:val="00862FBF"/>
    <w:rsid w:val="0086306B"/>
    <w:rsid w:val="00871141"/>
    <w:rsid w:val="008729AE"/>
    <w:rsid w:val="0088305A"/>
    <w:rsid w:val="008859CF"/>
    <w:rsid w:val="008A6208"/>
    <w:rsid w:val="008B4DBA"/>
    <w:rsid w:val="008B55A4"/>
    <w:rsid w:val="008B593A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9AF"/>
    <w:rsid w:val="00A97943"/>
    <w:rsid w:val="00AA183C"/>
    <w:rsid w:val="00AA3C3A"/>
    <w:rsid w:val="00AA3E96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5B78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364C"/>
    <w:rsid w:val="00DE2507"/>
    <w:rsid w:val="00DE37E4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42134"/>
    <w:rsid w:val="00E506D0"/>
    <w:rsid w:val="00E53924"/>
    <w:rsid w:val="00E61BF8"/>
    <w:rsid w:val="00E82815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1C9C"/>
    <w:rsid w:val="00EC2712"/>
    <w:rsid w:val="00EC3721"/>
    <w:rsid w:val="00EC47BB"/>
    <w:rsid w:val="00EC53B9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user</cp:lastModifiedBy>
  <cp:revision>2</cp:revision>
  <cp:lastPrinted>2022-03-16T08:24:00Z</cp:lastPrinted>
  <dcterms:created xsi:type="dcterms:W3CDTF">2026-04-16T11:57:00Z</dcterms:created>
  <dcterms:modified xsi:type="dcterms:W3CDTF">2026-04-16T11:57:00Z</dcterms:modified>
</cp:coreProperties>
</file>