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84E66F" w14:textId="0AAA698A" w:rsidR="00286E2C" w:rsidRDefault="00286E2C">
      <w:pPr>
        <w:pStyle w:val="Tekstpodstawowy"/>
        <w:spacing w:after="0"/>
        <w:jc w:val="center"/>
        <w:rPr>
          <w:b/>
          <w:bCs/>
          <w:sz w:val="22"/>
          <w:szCs w:val="22"/>
        </w:rPr>
      </w:pPr>
      <w:r>
        <w:rPr>
          <w:b/>
          <w:bCs/>
          <w:szCs w:val="24"/>
        </w:rPr>
        <w:t xml:space="preserve">UMOWA NR ……….. </w:t>
      </w:r>
      <w:r w:rsidR="007F20FC">
        <w:rPr>
          <w:b/>
          <w:bCs/>
          <w:szCs w:val="24"/>
        </w:rPr>
        <w:t>/2026</w:t>
      </w:r>
    </w:p>
    <w:p w14:paraId="3A88FE40" w14:textId="77777777" w:rsidR="00286E2C" w:rsidRDefault="00286E2C">
      <w:pPr>
        <w:pStyle w:val="Tekstpodstawowy"/>
        <w:spacing w:after="0"/>
        <w:rPr>
          <w:b/>
          <w:bCs/>
          <w:sz w:val="22"/>
          <w:szCs w:val="22"/>
        </w:rPr>
      </w:pPr>
    </w:p>
    <w:p w14:paraId="348EB37E" w14:textId="064900D7" w:rsidR="00286E2C" w:rsidRDefault="00286E2C">
      <w:pPr>
        <w:tabs>
          <w:tab w:val="left" w:pos="0"/>
        </w:tabs>
        <w:ind w:right="-99"/>
        <w:jc w:val="both"/>
        <w:rPr>
          <w:b/>
          <w:bCs/>
          <w:sz w:val="22"/>
          <w:szCs w:val="22"/>
        </w:rPr>
      </w:pPr>
      <w:r>
        <w:rPr>
          <w:sz w:val="22"/>
          <w:szCs w:val="22"/>
        </w:rPr>
        <w:t xml:space="preserve">zawarta w Kielcach w dniu </w:t>
      </w:r>
      <w:r>
        <w:rPr>
          <w:b/>
          <w:bCs/>
          <w:sz w:val="22"/>
          <w:szCs w:val="22"/>
        </w:rPr>
        <w:t>……………</w:t>
      </w:r>
      <w:r w:rsidR="007F20FC">
        <w:rPr>
          <w:b/>
          <w:bCs/>
          <w:sz w:val="22"/>
          <w:szCs w:val="22"/>
        </w:rPr>
        <w:t>2026</w:t>
      </w:r>
      <w:r>
        <w:rPr>
          <w:b/>
          <w:bCs/>
          <w:sz w:val="22"/>
          <w:szCs w:val="22"/>
        </w:rPr>
        <w:t xml:space="preserve"> r.</w:t>
      </w:r>
      <w:r>
        <w:rPr>
          <w:sz w:val="22"/>
          <w:szCs w:val="22"/>
        </w:rPr>
        <w:t xml:space="preserve"> pomiędzy:</w:t>
      </w:r>
    </w:p>
    <w:p w14:paraId="57036E2E" w14:textId="31D20D38" w:rsidR="00286E2C" w:rsidRDefault="00286E2C">
      <w:pPr>
        <w:tabs>
          <w:tab w:val="left" w:pos="0"/>
        </w:tabs>
        <w:jc w:val="both"/>
        <w:rPr>
          <w:sz w:val="22"/>
          <w:szCs w:val="22"/>
        </w:rPr>
      </w:pPr>
      <w:r>
        <w:rPr>
          <w:b/>
          <w:bCs/>
          <w:sz w:val="22"/>
          <w:szCs w:val="22"/>
        </w:rPr>
        <w:t>Wojewódzkim Szpitalem Zespolonym w Kielcach</w:t>
      </w:r>
      <w:r>
        <w:rPr>
          <w:bCs/>
          <w:sz w:val="22"/>
          <w:szCs w:val="22"/>
        </w:rPr>
        <w:t>,</w:t>
      </w:r>
      <w:r>
        <w:rPr>
          <w:sz w:val="22"/>
          <w:szCs w:val="22"/>
        </w:rPr>
        <w:t xml:space="preserve"> ul. Grunwaldzka 45, 25-736 Kielce, wpisanym pod numerem 0000001580 do Krajowego Rejestru Sądowego przez Sąd Rejonowy w Kielcach, Wydział X Gospodarczy KRS, NIP 959-12-91-292, Regon 000289785, zwanym w dalszej części umowy „</w:t>
      </w:r>
      <w:r>
        <w:rPr>
          <w:b/>
          <w:bCs/>
          <w:sz w:val="22"/>
          <w:szCs w:val="22"/>
        </w:rPr>
        <w:t>Zamawiającym</w:t>
      </w:r>
      <w:r>
        <w:rPr>
          <w:bCs/>
          <w:sz w:val="22"/>
          <w:szCs w:val="22"/>
        </w:rPr>
        <w:t>”,</w:t>
      </w:r>
      <w:r>
        <w:rPr>
          <w:sz w:val="22"/>
          <w:szCs w:val="22"/>
        </w:rPr>
        <w:t xml:space="preserve"> reprezentowany przez:</w:t>
      </w:r>
    </w:p>
    <w:p w14:paraId="39A6BD51" w14:textId="60FACF6B" w:rsidR="00286E2C" w:rsidRDefault="00286E2C">
      <w:pPr>
        <w:tabs>
          <w:tab w:val="left" w:pos="0"/>
        </w:tabs>
        <w:ind w:right="-99"/>
        <w:jc w:val="both"/>
        <w:rPr>
          <w:b/>
          <w:bCs/>
          <w:sz w:val="22"/>
          <w:szCs w:val="22"/>
        </w:rPr>
      </w:pPr>
      <w:r>
        <w:rPr>
          <w:sz w:val="22"/>
          <w:szCs w:val="22"/>
        </w:rPr>
        <w:t>……………</w:t>
      </w:r>
      <w:r w:rsidR="002774DB">
        <w:rPr>
          <w:sz w:val="22"/>
          <w:szCs w:val="22"/>
        </w:rPr>
        <w:t>……………………..</w:t>
      </w:r>
      <w:r>
        <w:rPr>
          <w:sz w:val="22"/>
          <w:szCs w:val="22"/>
        </w:rPr>
        <w:t>……..</w:t>
      </w:r>
    </w:p>
    <w:p w14:paraId="4CB9A7C3" w14:textId="77777777" w:rsidR="00286E2C" w:rsidRDefault="00286E2C">
      <w:pPr>
        <w:tabs>
          <w:tab w:val="left" w:pos="0"/>
          <w:tab w:val="left" w:pos="4089"/>
        </w:tabs>
        <w:ind w:right="-99"/>
        <w:jc w:val="both"/>
        <w:rPr>
          <w:sz w:val="22"/>
          <w:szCs w:val="22"/>
        </w:rPr>
      </w:pPr>
      <w:r>
        <w:rPr>
          <w:b/>
          <w:bCs/>
          <w:sz w:val="22"/>
          <w:szCs w:val="22"/>
        </w:rPr>
        <w:t>a:</w:t>
      </w:r>
      <w:r>
        <w:rPr>
          <w:b/>
          <w:bCs/>
          <w:sz w:val="22"/>
          <w:szCs w:val="22"/>
        </w:rPr>
        <w:tab/>
      </w:r>
    </w:p>
    <w:p w14:paraId="0965CDCB" w14:textId="77777777" w:rsidR="00286E2C" w:rsidRDefault="00286E2C">
      <w:pPr>
        <w:tabs>
          <w:tab w:val="left" w:pos="0"/>
        </w:tabs>
        <w:ind w:right="-99"/>
        <w:jc w:val="both"/>
        <w:rPr>
          <w:sz w:val="22"/>
          <w:szCs w:val="22"/>
        </w:rPr>
      </w:pPr>
      <w:r>
        <w:rPr>
          <w:sz w:val="22"/>
          <w:szCs w:val="22"/>
        </w:rPr>
        <w:t>……………………………………………………………………………...</w:t>
      </w:r>
    </w:p>
    <w:p w14:paraId="5BB4DEFB" w14:textId="4AED0475" w:rsidR="00286E2C" w:rsidRDefault="00286E2C">
      <w:pPr>
        <w:tabs>
          <w:tab w:val="left" w:pos="0"/>
        </w:tabs>
        <w:ind w:right="-99"/>
        <w:jc w:val="both"/>
        <w:rPr>
          <w:sz w:val="22"/>
          <w:szCs w:val="22"/>
        </w:rPr>
      </w:pPr>
      <w:r>
        <w:rPr>
          <w:sz w:val="22"/>
          <w:szCs w:val="22"/>
        </w:rPr>
        <w:t>zwanym w dalszej części umowy „</w:t>
      </w:r>
      <w:r>
        <w:rPr>
          <w:b/>
          <w:bCs/>
          <w:sz w:val="22"/>
          <w:szCs w:val="22"/>
        </w:rPr>
        <w:t>Wykonawcą</w:t>
      </w:r>
      <w:r>
        <w:rPr>
          <w:bCs/>
          <w:sz w:val="22"/>
          <w:szCs w:val="22"/>
        </w:rPr>
        <w:t>”,</w:t>
      </w:r>
      <w:r>
        <w:rPr>
          <w:b/>
          <w:bCs/>
          <w:sz w:val="22"/>
          <w:szCs w:val="22"/>
        </w:rPr>
        <w:t xml:space="preserve"> </w:t>
      </w:r>
      <w:r>
        <w:rPr>
          <w:sz w:val="22"/>
          <w:szCs w:val="22"/>
        </w:rPr>
        <w:t>reprezentowanym przez:</w:t>
      </w:r>
    </w:p>
    <w:p w14:paraId="44DB3B98" w14:textId="0EB08A2D" w:rsidR="00286E2C" w:rsidRDefault="00286E2C">
      <w:pPr>
        <w:ind w:left="709" w:right="-99" w:hanging="709"/>
        <w:jc w:val="both"/>
        <w:rPr>
          <w:sz w:val="22"/>
          <w:szCs w:val="22"/>
        </w:rPr>
      </w:pPr>
      <w:r>
        <w:rPr>
          <w:sz w:val="22"/>
          <w:szCs w:val="22"/>
        </w:rPr>
        <w:t>……………</w:t>
      </w:r>
      <w:r w:rsidR="002774DB">
        <w:rPr>
          <w:sz w:val="22"/>
          <w:szCs w:val="22"/>
        </w:rPr>
        <w:t>……………………………</w:t>
      </w:r>
    </w:p>
    <w:p w14:paraId="298A0C17" w14:textId="77777777" w:rsidR="00286E2C" w:rsidRDefault="00286E2C">
      <w:pPr>
        <w:ind w:left="709" w:right="-99" w:hanging="425"/>
        <w:jc w:val="both"/>
        <w:rPr>
          <w:sz w:val="22"/>
          <w:szCs w:val="22"/>
        </w:rPr>
      </w:pPr>
    </w:p>
    <w:p w14:paraId="2FFE87FA" w14:textId="4C2ACE04" w:rsidR="00286E2C" w:rsidRDefault="00286E2C">
      <w:pPr>
        <w:autoSpaceDE w:val="0"/>
        <w:jc w:val="both"/>
        <w:rPr>
          <w:color w:val="000000"/>
          <w:sz w:val="22"/>
          <w:szCs w:val="22"/>
        </w:rPr>
      </w:pPr>
      <w:r>
        <w:rPr>
          <w:rFonts w:eastAsia="Calibri"/>
          <w:iCs/>
          <w:spacing w:val="-8"/>
          <w:sz w:val="22"/>
          <w:szCs w:val="22"/>
          <w:lang w:eastAsia="pl-PL"/>
        </w:rPr>
        <w:t>Niniejsza umowa zostaje zawarta w rezultacie dokonania przez Zamawiającego wyboru oferty Wykonawcy</w:t>
      </w:r>
      <w:r>
        <w:rPr>
          <w:rFonts w:eastAsia="Calibri"/>
          <w:iCs/>
          <w:sz w:val="22"/>
          <w:szCs w:val="22"/>
          <w:lang w:eastAsia="pl-PL"/>
        </w:rPr>
        <w:t xml:space="preserve"> </w:t>
      </w:r>
      <w:r>
        <w:t>w </w:t>
      </w:r>
      <w:r>
        <w:rPr>
          <w:iCs/>
        </w:rPr>
        <w:t xml:space="preserve">wyniku przeprowadzenia postępowania </w:t>
      </w:r>
      <w:r>
        <w:rPr>
          <w:rFonts w:eastAsia="Calibri"/>
          <w:iCs/>
          <w:spacing w:val="-4"/>
          <w:sz w:val="22"/>
          <w:szCs w:val="22"/>
          <w:lang w:eastAsia="pl-PL"/>
        </w:rPr>
        <w:t xml:space="preserve">w trybie podstawowym na podstawie art. 275 pkt 1 ustawy z dnia </w:t>
      </w:r>
      <w:r>
        <w:rPr>
          <w:rFonts w:eastAsia="Calibri"/>
          <w:iCs/>
          <w:sz w:val="22"/>
          <w:szCs w:val="22"/>
          <w:lang w:eastAsia="pl-PL"/>
        </w:rPr>
        <w:t>11 września 2019 r. Prawo zamówień publicznych (</w:t>
      </w:r>
      <w:proofErr w:type="spellStart"/>
      <w:r>
        <w:rPr>
          <w:rFonts w:eastAsia="Calibri"/>
          <w:iCs/>
          <w:sz w:val="22"/>
          <w:szCs w:val="22"/>
          <w:lang w:eastAsia="pl-PL"/>
        </w:rPr>
        <w:t>t.j</w:t>
      </w:r>
      <w:proofErr w:type="spellEnd"/>
      <w:r>
        <w:rPr>
          <w:rFonts w:eastAsia="Calibri"/>
          <w:iCs/>
          <w:sz w:val="22"/>
          <w:szCs w:val="22"/>
          <w:lang w:eastAsia="pl-PL"/>
        </w:rPr>
        <w:t xml:space="preserve">. Dz.U. z 2024 poz. 1320 </w:t>
      </w:r>
      <w:r>
        <w:rPr>
          <w:rFonts w:eastAsia="Calibri"/>
          <w:iCs/>
          <w:color w:val="000000"/>
          <w:sz w:val="22"/>
          <w:szCs w:val="22"/>
          <w:lang w:eastAsia="pl-PL"/>
        </w:rPr>
        <w:t>z późn. zm.</w:t>
      </w:r>
      <w:r>
        <w:rPr>
          <w:rFonts w:eastAsia="Calibri"/>
          <w:iCs/>
          <w:sz w:val="22"/>
          <w:szCs w:val="22"/>
          <w:lang w:eastAsia="pl-PL"/>
        </w:rPr>
        <w:t xml:space="preserve">) </w:t>
      </w:r>
      <w:r>
        <w:rPr>
          <w:iCs/>
          <w:spacing w:val="-6"/>
          <w:sz w:val="22"/>
          <w:szCs w:val="22"/>
        </w:rPr>
        <w:t xml:space="preserve">na </w:t>
      </w:r>
      <w:r>
        <w:rPr>
          <w:spacing w:val="-6"/>
          <w:sz w:val="22"/>
          <w:szCs w:val="22"/>
        </w:rPr>
        <w:t xml:space="preserve"> </w:t>
      </w:r>
      <w:bookmarkStart w:id="0" w:name="_Hlk109811642"/>
      <w:r>
        <w:rPr>
          <w:b/>
          <w:kern w:val="2"/>
          <w:sz w:val="22"/>
          <w:szCs w:val="22"/>
        </w:rPr>
        <w:t xml:space="preserve">Wykonanie prac budowlano-montażowych w formule „zaprojektuj i wybuduj” </w:t>
      </w:r>
      <w:r>
        <w:rPr>
          <w:b/>
          <w:bCs/>
          <w:color w:val="000000"/>
          <w:kern w:val="2"/>
          <w:sz w:val="22"/>
          <w:szCs w:val="22"/>
        </w:rPr>
        <w:t xml:space="preserve">w celu wykonania zadania inwestycyjnego </w:t>
      </w:r>
      <w:r>
        <w:rPr>
          <w:b/>
          <w:bCs/>
          <w:i/>
          <w:color w:val="000000"/>
          <w:kern w:val="2"/>
          <w:sz w:val="22"/>
          <w:szCs w:val="22"/>
        </w:rPr>
        <w:t>pn. „Przebudowa pomieszczeń zlokalizowanych na II Piętrze Oddziału Leczenia Udarów Mózgu Świętokrzyskiego Centrum Neurologii Wojewódzkiego Szpitala Zespolonego w Kielcach wraz zakupem wyposażenia”</w:t>
      </w:r>
      <w:r>
        <w:rPr>
          <w:b/>
          <w:color w:val="000000"/>
          <w:kern w:val="2"/>
          <w:sz w:val="22"/>
          <w:szCs w:val="22"/>
        </w:rPr>
        <w:t xml:space="preserve"> </w:t>
      </w:r>
      <w:bookmarkEnd w:id="0"/>
      <w:r>
        <w:rPr>
          <w:b/>
          <w:color w:val="000000"/>
          <w:kern w:val="2"/>
          <w:sz w:val="22"/>
          <w:szCs w:val="22"/>
        </w:rPr>
        <w:t xml:space="preserve"> </w:t>
      </w:r>
      <w:r>
        <w:rPr>
          <w:bCs/>
          <w:color w:val="000000"/>
          <w:sz w:val="22"/>
          <w:szCs w:val="22"/>
        </w:rPr>
        <w:t xml:space="preserve">znak: </w:t>
      </w:r>
      <w:r w:rsidR="007F20FC">
        <w:rPr>
          <w:b/>
          <w:bCs/>
          <w:color w:val="000000"/>
          <w:sz w:val="22"/>
          <w:szCs w:val="22"/>
        </w:rPr>
        <w:t>EZ/127/2026/MZ</w:t>
      </w:r>
    </w:p>
    <w:p w14:paraId="52B34F72" w14:textId="77777777" w:rsidR="00286E2C" w:rsidRDefault="00286E2C">
      <w:pPr>
        <w:pStyle w:val="Tekstpodstawowy"/>
        <w:tabs>
          <w:tab w:val="left" w:pos="5490"/>
        </w:tabs>
        <w:spacing w:after="0"/>
        <w:jc w:val="both"/>
        <w:rPr>
          <w:b/>
          <w:bCs/>
          <w:i/>
          <w:iCs/>
          <w:color w:val="000000"/>
          <w:sz w:val="22"/>
          <w:szCs w:val="22"/>
        </w:rPr>
      </w:pPr>
      <w:r>
        <w:rPr>
          <w:color w:val="000000"/>
          <w:sz w:val="22"/>
          <w:szCs w:val="22"/>
        </w:rPr>
        <w:tab/>
      </w:r>
    </w:p>
    <w:p w14:paraId="43FBA926" w14:textId="127E0631" w:rsidR="00286E2C" w:rsidRPr="007F20FC" w:rsidRDefault="00286E2C" w:rsidP="007F20FC">
      <w:pPr>
        <w:autoSpaceDE w:val="0"/>
        <w:jc w:val="center"/>
        <w:rPr>
          <w:b/>
          <w:bCs/>
          <w:i/>
          <w:iCs/>
          <w:color w:val="EE0000"/>
          <w:sz w:val="21"/>
          <w:szCs w:val="21"/>
        </w:rPr>
      </w:pPr>
      <w:r w:rsidRPr="007F20FC">
        <w:rPr>
          <w:b/>
          <w:bCs/>
          <w:i/>
          <w:iCs/>
          <w:color w:val="EE0000"/>
          <w:sz w:val="22"/>
          <w:szCs w:val="22"/>
        </w:rPr>
        <w:t xml:space="preserve">Wykonanie robót budowlanych w formule zaprojektuj i buduj do zadania pn. „Przebudowa pomieszczeń zlokalizowanych na II Piętrze Oddziału Leczenia Udarów Mózgu Świętokrzyskiego Centrum Neurologii Wojewódzkiego Szpitala Zespolonego w Kielcach </w:t>
      </w:r>
      <w:r w:rsidRPr="007F20FC">
        <w:rPr>
          <w:b/>
          <w:bCs/>
          <w:i/>
          <w:iCs/>
          <w:color w:val="EE0000"/>
          <w:kern w:val="2"/>
          <w:sz w:val="22"/>
          <w:szCs w:val="22"/>
        </w:rPr>
        <w:t xml:space="preserve">wraz zakupem wyposażenia </w:t>
      </w:r>
      <w:r w:rsidRPr="007F20FC">
        <w:rPr>
          <w:b/>
          <w:bCs/>
          <w:i/>
          <w:iCs/>
          <w:color w:val="EE0000"/>
          <w:sz w:val="22"/>
          <w:szCs w:val="22"/>
        </w:rPr>
        <w:t>”  zostało dofinansowane ze środków budżetu Województwa Świętokrzyskiego w 2026 roku w ramach zadania „Inwestycje w ochronie zdrowia”.</w:t>
      </w:r>
    </w:p>
    <w:p w14:paraId="2894DD64" w14:textId="77777777" w:rsidR="00286E2C" w:rsidRDefault="00286E2C">
      <w:pPr>
        <w:autoSpaceDE w:val="0"/>
        <w:jc w:val="both"/>
        <w:rPr>
          <w:b/>
          <w:bCs/>
          <w:i/>
          <w:iCs/>
          <w:color w:val="000000"/>
          <w:sz w:val="21"/>
          <w:szCs w:val="21"/>
        </w:rPr>
      </w:pPr>
    </w:p>
    <w:p w14:paraId="71FDFCD9" w14:textId="77777777" w:rsidR="00286E2C" w:rsidRDefault="00286E2C">
      <w:pPr>
        <w:pStyle w:val="Tekstpodstawowy"/>
        <w:spacing w:after="0"/>
        <w:jc w:val="center"/>
        <w:rPr>
          <w:b/>
          <w:bCs/>
          <w:color w:val="000000"/>
          <w:sz w:val="22"/>
          <w:szCs w:val="22"/>
        </w:rPr>
      </w:pPr>
      <w:r>
        <w:rPr>
          <w:b/>
          <w:bCs/>
          <w:color w:val="000000"/>
          <w:sz w:val="22"/>
          <w:szCs w:val="22"/>
        </w:rPr>
        <w:t xml:space="preserve">§ 1 </w:t>
      </w:r>
    </w:p>
    <w:p w14:paraId="37DA0186" w14:textId="77777777" w:rsidR="00286E2C" w:rsidRDefault="00286E2C">
      <w:pPr>
        <w:pStyle w:val="Tekstpodstawowy"/>
        <w:spacing w:after="0"/>
        <w:jc w:val="center"/>
        <w:rPr>
          <w:color w:val="000000"/>
          <w:sz w:val="22"/>
          <w:szCs w:val="22"/>
        </w:rPr>
      </w:pPr>
      <w:r>
        <w:rPr>
          <w:b/>
          <w:bCs/>
          <w:color w:val="000000"/>
          <w:sz w:val="22"/>
          <w:szCs w:val="22"/>
        </w:rPr>
        <w:t>Przedmiot umowy oraz etapy i termin realizacji</w:t>
      </w:r>
    </w:p>
    <w:p w14:paraId="417952B6" w14:textId="77777777" w:rsidR="00286E2C" w:rsidRDefault="00286E2C">
      <w:pPr>
        <w:pStyle w:val="Tekstpodstawowy"/>
        <w:numPr>
          <w:ilvl w:val="0"/>
          <w:numId w:val="34"/>
        </w:numPr>
        <w:tabs>
          <w:tab w:val="left" w:pos="426"/>
        </w:tabs>
        <w:spacing w:after="0"/>
        <w:ind w:left="426" w:hanging="426"/>
        <w:jc w:val="both"/>
        <w:rPr>
          <w:rFonts w:eastAsia="Calibri"/>
          <w:color w:val="000000"/>
          <w:sz w:val="22"/>
          <w:szCs w:val="22"/>
        </w:rPr>
      </w:pPr>
      <w:r>
        <w:rPr>
          <w:color w:val="000000"/>
          <w:sz w:val="22"/>
          <w:szCs w:val="22"/>
        </w:rPr>
        <w:t xml:space="preserve">Zamawiający zleca, a Wykonawca zobowiązuje się do </w:t>
      </w:r>
      <w:r>
        <w:rPr>
          <w:color w:val="000000"/>
          <w:spacing w:val="-6"/>
          <w:sz w:val="22"/>
          <w:szCs w:val="22"/>
        </w:rPr>
        <w:t>w</w:t>
      </w:r>
      <w:r>
        <w:rPr>
          <w:color w:val="000000"/>
          <w:kern w:val="2"/>
          <w:sz w:val="22"/>
          <w:szCs w:val="22"/>
        </w:rPr>
        <w:t xml:space="preserve">ykonania </w:t>
      </w:r>
      <w:r>
        <w:rPr>
          <w:b/>
          <w:color w:val="000000"/>
          <w:kern w:val="2"/>
          <w:sz w:val="22"/>
          <w:szCs w:val="22"/>
        </w:rPr>
        <w:t>prac budowlano-montażowych w formule „zaprojektuj i wybuduj” w celu wykonania zadania inwestycyjnego polegającego na p</w:t>
      </w:r>
      <w:r>
        <w:rPr>
          <w:b/>
          <w:bCs/>
          <w:color w:val="000000"/>
          <w:kern w:val="2"/>
          <w:sz w:val="22"/>
          <w:szCs w:val="22"/>
          <w:lang w:eastAsia="pl-PL"/>
        </w:rPr>
        <w:t>rzebudowie pomieszczeń zlokalizowanych na II Piętrze Oddziału Leczenia Udarów Mózgu Świętokrzyskiego Centrum Neurologii Wojewódzkiego Szpitala Zespolonego w Kielcach,</w:t>
      </w:r>
      <w:r>
        <w:rPr>
          <w:b/>
          <w:bCs/>
          <w:i/>
          <w:color w:val="000000"/>
          <w:kern w:val="2"/>
          <w:sz w:val="22"/>
          <w:szCs w:val="22"/>
          <w:lang w:eastAsia="pl-PL"/>
        </w:rPr>
        <w:t xml:space="preserve"> </w:t>
      </w:r>
      <w:r>
        <w:rPr>
          <w:color w:val="000000"/>
          <w:sz w:val="22"/>
          <w:szCs w:val="22"/>
          <w:lang w:eastAsia="pl-PL"/>
        </w:rPr>
        <w:t>zlokalizowanego w Kielcach przy</w:t>
      </w:r>
      <w:r>
        <w:rPr>
          <w:bCs/>
          <w:iCs/>
          <w:color w:val="000000"/>
          <w:sz w:val="22"/>
          <w:szCs w:val="22"/>
          <w:lang w:eastAsia="pl-PL"/>
        </w:rPr>
        <w:t xml:space="preserve"> ul. Grunwaldzkiej 45</w:t>
      </w:r>
      <w:r>
        <w:rPr>
          <w:iCs/>
          <w:color w:val="000000"/>
          <w:kern w:val="2"/>
          <w:sz w:val="22"/>
          <w:szCs w:val="22"/>
        </w:rPr>
        <w:t>.</w:t>
      </w:r>
      <w:r>
        <w:rPr>
          <w:color w:val="000000"/>
          <w:sz w:val="22"/>
          <w:szCs w:val="22"/>
        </w:rPr>
        <w:t xml:space="preserve"> w</w:t>
      </w:r>
      <w:r>
        <w:rPr>
          <w:color w:val="000000"/>
          <w:spacing w:val="-11"/>
          <w:sz w:val="22"/>
          <w:szCs w:val="22"/>
        </w:rPr>
        <w:t xml:space="preserve"> </w:t>
      </w:r>
      <w:r>
        <w:rPr>
          <w:color w:val="000000"/>
          <w:sz w:val="22"/>
          <w:szCs w:val="22"/>
        </w:rPr>
        <w:t>tym do</w:t>
      </w:r>
      <w:r>
        <w:rPr>
          <w:color w:val="000000"/>
          <w:spacing w:val="-10"/>
          <w:sz w:val="22"/>
          <w:szCs w:val="22"/>
        </w:rPr>
        <w:t xml:space="preserve"> </w:t>
      </w:r>
      <w:r>
        <w:rPr>
          <w:color w:val="000000"/>
          <w:sz w:val="22"/>
          <w:szCs w:val="22"/>
        </w:rPr>
        <w:t>uzyskania</w:t>
      </w:r>
      <w:r>
        <w:rPr>
          <w:color w:val="000000"/>
          <w:spacing w:val="-11"/>
          <w:sz w:val="22"/>
          <w:szCs w:val="22"/>
        </w:rPr>
        <w:t xml:space="preserve"> </w:t>
      </w:r>
      <w:r>
        <w:rPr>
          <w:color w:val="000000"/>
          <w:sz w:val="22"/>
          <w:szCs w:val="22"/>
        </w:rPr>
        <w:t>decyzji</w:t>
      </w:r>
      <w:r>
        <w:rPr>
          <w:color w:val="000000"/>
          <w:spacing w:val="-43"/>
          <w:sz w:val="22"/>
          <w:szCs w:val="22"/>
        </w:rPr>
        <w:t xml:space="preserve"> </w:t>
      </w:r>
      <w:r>
        <w:rPr>
          <w:color w:val="000000"/>
          <w:sz w:val="22"/>
          <w:szCs w:val="22"/>
        </w:rPr>
        <w:t xml:space="preserve">właściwego organu o pozwoleniu na budowę lub zgłoszenie </w:t>
      </w:r>
      <w:r>
        <w:rPr>
          <w:i/>
          <w:iCs/>
          <w:color w:val="000000"/>
          <w:sz w:val="22"/>
          <w:szCs w:val="22"/>
        </w:rPr>
        <w:t>(jeśli wymagane) </w:t>
      </w:r>
      <w:r>
        <w:rPr>
          <w:color w:val="000000"/>
          <w:sz w:val="22"/>
          <w:szCs w:val="22"/>
        </w:rPr>
        <w:t>w odniesieniu do robót budowlanych,</w:t>
      </w:r>
      <w:r>
        <w:rPr>
          <w:color w:val="000000"/>
          <w:spacing w:val="1"/>
          <w:sz w:val="22"/>
          <w:szCs w:val="22"/>
        </w:rPr>
        <w:t xml:space="preserve"> </w:t>
      </w:r>
      <w:r>
        <w:rPr>
          <w:color w:val="000000"/>
          <w:sz w:val="22"/>
          <w:szCs w:val="22"/>
        </w:rPr>
        <w:t>a</w:t>
      </w:r>
      <w:r>
        <w:rPr>
          <w:color w:val="000000"/>
          <w:spacing w:val="1"/>
          <w:sz w:val="22"/>
          <w:szCs w:val="22"/>
        </w:rPr>
        <w:t xml:space="preserve"> </w:t>
      </w:r>
      <w:r>
        <w:rPr>
          <w:color w:val="000000"/>
          <w:sz w:val="22"/>
          <w:szCs w:val="22"/>
        </w:rPr>
        <w:t>także</w:t>
      </w:r>
      <w:r>
        <w:rPr>
          <w:color w:val="000000"/>
          <w:spacing w:val="1"/>
          <w:sz w:val="22"/>
          <w:szCs w:val="22"/>
        </w:rPr>
        <w:t xml:space="preserve"> </w:t>
      </w:r>
      <w:r>
        <w:rPr>
          <w:color w:val="000000"/>
          <w:sz w:val="22"/>
          <w:szCs w:val="22"/>
        </w:rPr>
        <w:t>uzyskania</w:t>
      </w:r>
      <w:r>
        <w:rPr>
          <w:color w:val="000000"/>
          <w:spacing w:val="1"/>
          <w:sz w:val="22"/>
          <w:szCs w:val="22"/>
        </w:rPr>
        <w:t xml:space="preserve"> </w:t>
      </w:r>
      <w:r>
        <w:rPr>
          <w:color w:val="000000"/>
          <w:sz w:val="22"/>
          <w:szCs w:val="22"/>
        </w:rPr>
        <w:t>pozwolenia</w:t>
      </w:r>
      <w:r>
        <w:rPr>
          <w:color w:val="000000"/>
          <w:spacing w:val="1"/>
          <w:sz w:val="22"/>
          <w:szCs w:val="22"/>
        </w:rPr>
        <w:t xml:space="preserve"> </w:t>
      </w:r>
      <w:r>
        <w:rPr>
          <w:color w:val="000000"/>
          <w:sz w:val="22"/>
          <w:szCs w:val="22"/>
        </w:rPr>
        <w:t>na</w:t>
      </w:r>
      <w:r>
        <w:rPr>
          <w:color w:val="000000"/>
          <w:spacing w:val="1"/>
          <w:sz w:val="22"/>
          <w:szCs w:val="22"/>
        </w:rPr>
        <w:t xml:space="preserve"> </w:t>
      </w:r>
      <w:r>
        <w:rPr>
          <w:color w:val="000000"/>
          <w:sz w:val="22"/>
          <w:szCs w:val="22"/>
        </w:rPr>
        <w:t>użytkowanie</w:t>
      </w:r>
      <w:r>
        <w:rPr>
          <w:color w:val="000000"/>
          <w:spacing w:val="1"/>
          <w:sz w:val="22"/>
          <w:szCs w:val="22"/>
        </w:rPr>
        <w:t xml:space="preserve"> </w:t>
      </w:r>
      <w:r>
        <w:rPr>
          <w:color w:val="000000"/>
          <w:sz w:val="22"/>
          <w:szCs w:val="22"/>
        </w:rPr>
        <w:t>albo</w:t>
      </w:r>
      <w:r>
        <w:rPr>
          <w:color w:val="000000"/>
          <w:spacing w:val="1"/>
          <w:sz w:val="22"/>
          <w:szCs w:val="22"/>
        </w:rPr>
        <w:t xml:space="preserve"> </w:t>
      </w:r>
      <w:r>
        <w:rPr>
          <w:color w:val="000000"/>
          <w:sz w:val="22"/>
          <w:szCs w:val="22"/>
        </w:rPr>
        <w:t>uzyskania</w:t>
      </w:r>
      <w:r>
        <w:rPr>
          <w:color w:val="000000"/>
          <w:spacing w:val="1"/>
          <w:sz w:val="22"/>
          <w:szCs w:val="22"/>
        </w:rPr>
        <w:t xml:space="preserve"> </w:t>
      </w:r>
      <w:r>
        <w:rPr>
          <w:color w:val="000000"/>
          <w:sz w:val="22"/>
          <w:szCs w:val="22"/>
        </w:rPr>
        <w:t>oświadczenia</w:t>
      </w:r>
      <w:r>
        <w:rPr>
          <w:color w:val="000000"/>
          <w:spacing w:val="1"/>
          <w:sz w:val="22"/>
          <w:szCs w:val="22"/>
        </w:rPr>
        <w:t xml:space="preserve"> </w:t>
      </w:r>
      <w:r>
        <w:rPr>
          <w:color w:val="000000"/>
          <w:sz w:val="22"/>
          <w:szCs w:val="22"/>
        </w:rPr>
        <w:t>właściwego</w:t>
      </w:r>
      <w:r>
        <w:rPr>
          <w:color w:val="000000"/>
          <w:spacing w:val="1"/>
          <w:sz w:val="22"/>
          <w:szCs w:val="22"/>
        </w:rPr>
        <w:t xml:space="preserve"> </w:t>
      </w:r>
      <w:r>
        <w:rPr>
          <w:color w:val="000000"/>
          <w:sz w:val="22"/>
          <w:szCs w:val="22"/>
        </w:rPr>
        <w:t>organu,</w:t>
      </w:r>
      <w:r>
        <w:rPr>
          <w:color w:val="000000"/>
          <w:spacing w:val="1"/>
          <w:sz w:val="22"/>
          <w:szCs w:val="22"/>
        </w:rPr>
        <w:t xml:space="preserve"> </w:t>
      </w:r>
      <w:r>
        <w:rPr>
          <w:color w:val="000000"/>
          <w:sz w:val="22"/>
          <w:szCs w:val="22"/>
        </w:rPr>
        <w:t>że</w:t>
      </w:r>
      <w:r>
        <w:rPr>
          <w:color w:val="000000"/>
          <w:spacing w:val="1"/>
          <w:sz w:val="22"/>
          <w:szCs w:val="22"/>
        </w:rPr>
        <w:t xml:space="preserve"> </w:t>
      </w:r>
      <w:r>
        <w:rPr>
          <w:color w:val="000000"/>
          <w:sz w:val="22"/>
          <w:szCs w:val="22"/>
        </w:rPr>
        <w:t>nie</w:t>
      </w:r>
      <w:r>
        <w:rPr>
          <w:color w:val="000000"/>
          <w:spacing w:val="1"/>
          <w:sz w:val="22"/>
          <w:szCs w:val="22"/>
        </w:rPr>
        <w:t xml:space="preserve"> </w:t>
      </w:r>
      <w:r>
        <w:rPr>
          <w:color w:val="000000"/>
          <w:sz w:val="22"/>
          <w:szCs w:val="22"/>
        </w:rPr>
        <w:t>zgłasza</w:t>
      </w:r>
      <w:r>
        <w:rPr>
          <w:color w:val="000000"/>
          <w:spacing w:val="1"/>
          <w:sz w:val="22"/>
          <w:szCs w:val="22"/>
        </w:rPr>
        <w:t xml:space="preserve"> </w:t>
      </w:r>
      <w:r>
        <w:rPr>
          <w:color w:val="000000"/>
          <w:sz w:val="22"/>
          <w:szCs w:val="22"/>
        </w:rPr>
        <w:t>on</w:t>
      </w:r>
      <w:r>
        <w:rPr>
          <w:color w:val="000000"/>
          <w:spacing w:val="1"/>
          <w:sz w:val="22"/>
          <w:szCs w:val="22"/>
        </w:rPr>
        <w:t xml:space="preserve"> </w:t>
      </w:r>
      <w:r>
        <w:rPr>
          <w:color w:val="000000"/>
          <w:sz w:val="22"/>
          <w:szCs w:val="22"/>
        </w:rPr>
        <w:t>sprzeciwu</w:t>
      </w:r>
      <w:r>
        <w:rPr>
          <w:color w:val="000000"/>
          <w:spacing w:val="1"/>
          <w:sz w:val="22"/>
          <w:szCs w:val="22"/>
        </w:rPr>
        <w:t xml:space="preserve"> </w:t>
      </w:r>
      <w:r>
        <w:rPr>
          <w:color w:val="000000"/>
          <w:sz w:val="22"/>
          <w:szCs w:val="22"/>
        </w:rPr>
        <w:t>wobec</w:t>
      </w:r>
      <w:r>
        <w:rPr>
          <w:color w:val="000000"/>
          <w:spacing w:val="1"/>
          <w:sz w:val="22"/>
          <w:szCs w:val="22"/>
        </w:rPr>
        <w:t xml:space="preserve"> </w:t>
      </w:r>
      <w:r>
        <w:rPr>
          <w:color w:val="000000"/>
          <w:sz w:val="22"/>
          <w:szCs w:val="22"/>
        </w:rPr>
        <w:t>przystąpienia</w:t>
      </w:r>
      <w:r>
        <w:rPr>
          <w:color w:val="000000"/>
          <w:spacing w:val="1"/>
          <w:sz w:val="22"/>
          <w:szCs w:val="22"/>
        </w:rPr>
        <w:t xml:space="preserve"> </w:t>
      </w:r>
      <w:r>
        <w:rPr>
          <w:color w:val="000000"/>
          <w:sz w:val="22"/>
          <w:szCs w:val="22"/>
        </w:rPr>
        <w:t>do</w:t>
      </w:r>
      <w:r>
        <w:rPr>
          <w:color w:val="000000"/>
          <w:spacing w:val="1"/>
          <w:sz w:val="22"/>
          <w:szCs w:val="22"/>
        </w:rPr>
        <w:t xml:space="preserve"> </w:t>
      </w:r>
      <w:r>
        <w:rPr>
          <w:color w:val="000000"/>
          <w:sz w:val="22"/>
          <w:szCs w:val="22"/>
        </w:rPr>
        <w:t>użytkowania</w:t>
      </w:r>
      <w:r>
        <w:rPr>
          <w:color w:val="000000"/>
          <w:spacing w:val="1"/>
          <w:sz w:val="22"/>
          <w:szCs w:val="22"/>
        </w:rPr>
        <w:t xml:space="preserve"> </w:t>
      </w:r>
      <w:r>
        <w:rPr>
          <w:color w:val="000000"/>
          <w:sz w:val="22"/>
          <w:szCs w:val="22"/>
        </w:rPr>
        <w:t>(w</w:t>
      </w:r>
      <w:r>
        <w:rPr>
          <w:color w:val="000000"/>
          <w:spacing w:val="1"/>
          <w:sz w:val="22"/>
          <w:szCs w:val="22"/>
        </w:rPr>
        <w:t xml:space="preserve"> </w:t>
      </w:r>
      <w:r>
        <w:rPr>
          <w:color w:val="000000"/>
          <w:sz w:val="22"/>
          <w:szCs w:val="22"/>
        </w:rPr>
        <w:t>zależności</w:t>
      </w:r>
      <w:r>
        <w:rPr>
          <w:color w:val="000000"/>
          <w:spacing w:val="1"/>
          <w:sz w:val="22"/>
          <w:szCs w:val="22"/>
        </w:rPr>
        <w:t xml:space="preserve"> </w:t>
      </w:r>
      <w:r>
        <w:rPr>
          <w:color w:val="000000"/>
          <w:sz w:val="22"/>
          <w:szCs w:val="22"/>
        </w:rPr>
        <w:t>od</w:t>
      </w:r>
      <w:r>
        <w:rPr>
          <w:color w:val="000000"/>
          <w:spacing w:val="1"/>
          <w:sz w:val="22"/>
          <w:szCs w:val="22"/>
        </w:rPr>
        <w:t xml:space="preserve"> </w:t>
      </w:r>
      <w:r>
        <w:rPr>
          <w:color w:val="000000"/>
          <w:sz w:val="22"/>
          <w:szCs w:val="22"/>
        </w:rPr>
        <w:t>wymagań</w:t>
      </w:r>
      <w:r>
        <w:rPr>
          <w:color w:val="000000"/>
          <w:spacing w:val="1"/>
          <w:sz w:val="22"/>
          <w:szCs w:val="22"/>
        </w:rPr>
        <w:t xml:space="preserve"> </w:t>
      </w:r>
      <w:r>
        <w:rPr>
          <w:color w:val="000000"/>
          <w:sz w:val="22"/>
          <w:szCs w:val="22"/>
        </w:rPr>
        <w:t>prawnych)</w:t>
      </w:r>
      <w:r>
        <w:rPr>
          <w:color w:val="000000"/>
          <w:spacing w:val="1"/>
          <w:sz w:val="22"/>
          <w:szCs w:val="22"/>
        </w:rPr>
        <w:t xml:space="preserve"> </w:t>
      </w:r>
      <w:r>
        <w:rPr>
          <w:color w:val="000000"/>
          <w:sz w:val="22"/>
          <w:szCs w:val="22"/>
        </w:rPr>
        <w:t>oraz należytego wykonania</w:t>
      </w:r>
      <w:r>
        <w:rPr>
          <w:color w:val="000000"/>
          <w:spacing w:val="1"/>
          <w:sz w:val="22"/>
          <w:szCs w:val="22"/>
        </w:rPr>
        <w:t xml:space="preserve"> </w:t>
      </w:r>
      <w:r>
        <w:rPr>
          <w:color w:val="000000"/>
          <w:sz w:val="22"/>
          <w:szCs w:val="22"/>
        </w:rPr>
        <w:t>przez</w:t>
      </w:r>
      <w:r>
        <w:rPr>
          <w:color w:val="000000"/>
          <w:spacing w:val="45"/>
          <w:sz w:val="22"/>
          <w:szCs w:val="22"/>
        </w:rPr>
        <w:t xml:space="preserve"> </w:t>
      </w:r>
      <w:r>
        <w:rPr>
          <w:color w:val="000000"/>
          <w:sz w:val="22"/>
          <w:szCs w:val="22"/>
        </w:rPr>
        <w:t>Wykonawcę</w:t>
      </w:r>
      <w:r>
        <w:rPr>
          <w:color w:val="000000"/>
          <w:spacing w:val="45"/>
          <w:sz w:val="22"/>
          <w:szCs w:val="22"/>
        </w:rPr>
        <w:t xml:space="preserve"> </w:t>
      </w:r>
      <w:r>
        <w:rPr>
          <w:color w:val="000000"/>
          <w:sz w:val="22"/>
          <w:szCs w:val="22"/>
        </w:rPr>
        <w:t>zobowiązań</w:t>
      </w:r>
      <w:r>
        <w:rPr>
          <w:color w:val="000000"/>
          <w:spacing w:val="45"/>
          <w:sz w:val="22"/>
          <w:szCs w:val="22"/>
        </w:rPr>
        <w:t xml:space="preserve"> </w:t>
      </w:r>
      <w:r>
        <w:rPr>
          <w:color w:val="000000"/>
          <w:sz w:val="22"/>
          <w:szCs w:val="22"/>
        </w:rPr>
        <w:t>wynikających</w:t>
      </w:r>
      <w:r>
        <w:rPr>
          <w:color w:val="000000"/>
          <w:spacing w:val="45"/>
          <w:sz w:val="22"/>
          <w:szCs w:val="22"/>
        </w:rPr>
        <w:t xml:space="preserve"> </w:t>
      </w:r>
      <w:r>
        <w:rPr>
          <w:color w:val="000000"/>
          <w:sz w:val="22"/>
          <w:szCs w:val="22"/>
        </w:rPr>
        <w:t>z</w:t>
      </w:r>
      <w:r>
        <w:rPr>
          <w:color w:val="000000"/>
          <w:spacing w:val="46"/>
          <w:sz w:val="22"/>
          <w:szCs w:val="22"/>
        </w:rPr>
        <w:t xml:space="preserve"> </w:t>
      </w:r>
      <w:r>
        <w:rPr>
          <w:color w:val="000000"/>
          <w:sz w:val="22"/>
          <w:szCs w:val="22"/>
        </w:rPr>
        <w:t>gwarancji</w:t>
      </w:r>
      <w:r>
        <w:rPr>
          <w:color w:val="000000"/>
          <w:spacing w:val="45"/>
          <w:sz w:val="22"/>
          <w:szCs w:val="22"/>
        </w:rPr>
        <w:t xml:space="preserve"> </w:t>
      </w:r>
      <w:r>
        <w:rPr>
          <w:color w:val="000000"/>
          <w:sz w:val="22"/>
          <w:szCs w:val="22"/>
        </w:rPr>
        <w:t>jakości</w:t>
      </w:r>
      <w:r>
        <w:rPr>
          <w:color w:val="000000"/>
          <w:spacing w:val="45"/>
          <w:sz w:val="22"/>
          <w:szCs w:val="22"/>
        </w:rPr>
        <w:t xml:space="preserve"> </w:t>
      </w:r>
      <w:r>
        <w:rPr>
          <w:color w:val="000000"/>
          <w:sz w:val="22"/>
          <w:szCs w:val="22"/>
        </w:rPr>
        <w:t>oraz</w:t>
      </w:r>
      <w:r>
        <w:rPr>
          <w:color w:val="000000"/>
          <w:spacing w:val="45"/>
          <w:sz w:val="22"/>
          <w:szCs w:val="22"/>
        </w:rPr>
        <w:t xml:space="preserve"> </w:t>
      </w:r>
      <w:r>
        <w:rPr>
          <w:color w:val="000000"/>
          <w:sz w:val="22"/>
          <w:szCs w:val="22"/>
        </w:rPr>
        <w:t>rękojmi</w:t>
      </w:r>
      <w:r>
        <w:rPr>
          <w:color w:val="000000"/>
          <w:spacing w:val="45"/>
          <w:sz w:val="22"/>
          <w:szCs w:val="22"/>
        </w:rPr>
        <w:t xml:space="preserve"> </w:t>
      </w:r>
      <w:r>
        <w:rPr>
          <w:color w:val="000000"/>
          <w:sz w:val="22"/>
          <w:szCs w:val="22"/>
        </w:rPr>
        <w:t>dotyczących</w:t>
      </w:r>
      <w:r>
        <w:rPr>
          <w:color w:val="000000"/>
          <w:spacing w:val="46"/>
          <w:sz w:val="22"/>
          <w:szCs w:val="22"/>
        </w:rPr>
        <w:t xml:space="preserve"> </w:t>
      </w:r>
      <w:r>
        <w:rPr>
          <w:color w:val="000000"/>
          <w:sz w:val="22"/>
          <w:szCs w:val="22"/>
        </w:rPr>
        <w:t>prac</w:t>
      </w:r>
      <w:r>
        <w:rPr>
          <w:color w:val="000000"/>
          <w:spacing w:val="1"/>
          <w:sz w:val="22"/>
          <w:szCs w:val="22"/>
        </w:rPr>
        <w:t xml:space="preserve"> </w:t>
      </w:r>
      <w:r>
        <w:rPr>
          <w:color w:val="000000"/>
          <w:sz w:val="22"/>
          <w:szCs w:val="22"/>
        </w:rPr>
        <w:t>w</w:t>
      </w:r>
      <w:r>
        <w:rPr>
          <w:color w:val="000000"/>
          <w:spacing w:val="-9"/>
          <w:sz w:val="22"/>
          <w:szCs w:val="22"/>
        </w:rPr>
        <w:t xml:space="preserve"> </w:t>
      </w:r>
      <w:r>
        <w:rPr>
          <w:color w:val="000000"/>
          <w:sz w:val="22"/>
          <w:szCs w:val="22"/>
        </w:rPr>
        <w:t>okresie</w:t>
      </w:r>
      <w:r>
        <w:rPr>
          <w:color w:val="000000"/>
          <w:spacing w:val="-5"/>
          <w:sz w:val="22"/>
          <w:szCs w:val="22"/>
        </w:rPr>
        <w:t xml:space="preserve"> </w:t>
      </w:r>
      <w:r>
        <w:rPr>
          <w:color w:val="000000"/>
          <w:sz w:val="22"/>
          <w:szCs w:val="22"/>
        </w:rPr>
        <w:t>gwarancji</w:t>
      </w:r>
      <w:r>
        <w:rPr>
          <w:color w:val="000000"/>
          <w:spacing w:val="-7"/>
          <w:sz w:val="22"/>
          <w:szCs w:val="22"/>
        </w:rPr>
        <w:t xml:space="preserve"> </w:t>
      </w:r>
      <w:r>
        <w:rPr>
          <w:color w:val="000000"/>
          <w:sz w:val="22"/>
          <w:szCs w:val="22"/>
        </w:rPr>
        <w:t>i</w:t>
      </w:r>
      <w:r>
        <w:rPr>
          <w:color w:val="000000"/>
          <w:spacing w:val="-8"/>
          <w:sz w:val="22"/>
          <w:szCs w:val="22"/>
        </w:rPr>
        <w:t> </w:t>
      </w:r>
      <w:r>
        <w:rPr>
          <w:color w:val="000000"/>
          <w:sz w:val="22"/>
          <w:szCs w:val="22"/>
        </w:rPr>
        <w:t>rękojmi,</w:t>
      </w:r>
      <w:r>
        <w:rPr>
          <w:color w:val="000000"/>
          <w:spacing w:val="-6"/>
          <w:sz w:val="22"/>
          <w:szCs w:val="22"/>
        </w:rPr>
        <w:t xml:space="preserve"> </w:t>
      </w:r>
      <w:r>
        <w:rPr>
          <w:color w:val="000000"/>
          <w:sz w:val="22"/>
          <w:szCs w:val="22"/>
        </w:rPr>
        <w:t>jak</w:t>
      </w:r>
      <w:r>
        <w:rPr>
          <w:color w:val="000000"/>
          <w:spacing w:val="-7"/>
          <w:sz w:val="22"/>
          <w:szCs w:val="22"/>
        </w:rPr>
        <w:t xml:space="preserve"> </w:t>
      </w:r>
      <w:r>
        <w:rPr>
          <w:color w:val="000000"/>
          <w:sz w:val="22"/>
          <w:szCs w:val="22"/>
        </w:rPr>
        <w:t>również</w:t>
      </w:r>
      <w:r>
        <w:rPr>
          <w:color w:val="000000"/>
          <w:spacing w:val="-6"/>
          <w:sz w:val="22"/>
          <w:szCs w:val="22"/>
        </w:rPr>
        <w:t xml:space="preserve"> </w:t>
      </w:r>
      <w:r>
        <w:rPr>
          <w:color w:val="000000"/>
          <w:sz w:val="22"/>
          <w:szCs w:val="22"/>
        </w:rPr>
        <w:t>udzielenie</w:t>
      </w:r>
      <w:r>
        <w:rPr>
          <w:color w:val="000000"/>
          <w:spacing w:val="-8"/>
          <w:sz w:val="22"/>
          <w:szCs w:val="22"/>
        </w:rPr>
        <w:t xml:space="preserve"> </w:t>
      </w:r>
      <w:r>
        <w:rPr>
          <w:color w:val="000000"/>
          <w:sz w:val="22"/>
          <w:szCs w:val="22"/>
        </w:rPr>
        <w:t>Zamawiającemu</w:t>
      </w:r>
      <w:r>
        <w:rPr>
          <w:color w:val="000000"/>
          <w:spacing w:val="-7"/>
          <w:sz w:val="22"/>
          <w:szCs w:val="22"/>
        </w:rPr>
        <w:t xml:space="preserve"> </w:t>
      </w:r>
      <w:r>
        <w:rPr>
          <w:color w:val="000000"/>
          <w:sz w:val="22"/>
          <w:szCs w:val="22"/>
        </w:rPr>
        <w:t>praw</w:t>
      </w:r>
      <w:r>
        <w:rPr>
          <w:color w:val="000000"/>
          <w:spacing w:val="-8"/>
          <w:sz w:val="22"/>
          <w:szCs w:val="22"/>
        </w:rPr>
        <w:t xml:space="preserve"> </w:t>
      </w:r>
      <w:r>
        <w:rPr>
          <w:color w:val="000000"/>
          <w:sz w:val="22"/>
          <w:szCs w:val="22"/>
        </w:rPr>
        <w:t>własności</w:t>
      </w:r>
      <w:r>
        <w:rPr>
          <w:color w:val="000000"/>
          <w:spacing w:val="-7"/>
          <w:sz w:val="22"/>
          <w:szCs w:val="22"/>
        </w:rPr>
        <w:t xml:space="preserve"> </w:t>
      </w:r>
      <w:r>
        <w:rPr>
          <w:color w:val="000000"/>
          <w:sz w:val="22"/>
          <w:szCs w:val="22"/>
        </w:rPr>
        <w:t>intelektualnej (</w:t>
      </w:r>
      <w:r>
        <w:rPr>
          <w:b/>
          <w:color w:val="000000"/>
          <w:sz w:val="22"/>
          <w:szCs w:val="22"/>
        </w:rPr>
        <w:t>dalej: Przedmiot Umowy</w:t>
      </w:r>
      <w:r>
        <w:rPr>
          <w:color w:val="000000"/>
          <w:sz w:val="22"/>
          <w:szCs w:val="22"/>
        </w:rPr>
        <w:t>).</w:t>
      </w:r>
    </w:p>
    <w:p w14:paraId="6666F292" w14:textId="77777777" w:rsidR="00286E2C" w:rsidRDefault="00286E2C">
      <w:pPr>
        <w:pStyle w:val="Tekstpodstawowy"/>
        <w:numPr>
          <w:ilvl w:val="0"/>
          <w:numId w:val="34"/>
        </w:numPr>
        <w:tabs>
          <w:tab w:val="left" w:pos="426"/>
        </w:tabs>
        <w:spacing w:after="0"/>
        <w:ind w:left="426" w:hanging="426"/>
        <w:jc w:val="both"/>
        <w:rPr>
          <w:rFonts w:eastAsia="Aptos"/>
          <w:color w:val="000000"/>
          <w:sz w:val="22"/>
          <w:szCs w:val="22"/>
        </w:rPr>
      </w:pPr>
      <w:r>
        <w:rPr>
          <w:rFonts w:eastAsia="Calibri"/>
          <w:color w:val="000000"/>
          <w:sz w:val="22"/>
          <w:szCs w:val="22"/>
        </w:rPr>
        <w:t>Przedmiot umowy jest podzielony na następujące etapy:</w:t>
      </w:r>
    </w:p>
    <w:p w14:paraId="1674BECE" w14:textId="77777777" w:rsidR="00286E2C" w:rsidRDefault="00286E2C">
      <w:pPr>
        <w:pStyle w:val="Tekstpodstawowy"/>
        <w:widowControl/>
        <w:numPr>
          <w:ilvl w:val="0"/>
          <w:numId w:val="15"/>
        </w:numPr>
        <w:tabs>
          <w:tab w:val="left" w:pos="426"/>
        </w:tabs>
        <w:suppressAutoHyphens w:val="0"/>
        <w:spacing w:after="0"/>
        <w:ind w:left="709" w:hanging="283"/>
        <w:jc w:val="both"/>
        <w:rPr>
          <w:color w:val="000000"/>
          <w:sz w:val="22"/>
          <w:szCs w:val="22"/>
        </w:rPr>
      </w:pPr>
      <w:r>
        <w:rPr>
          <w:rFonts w:eastAsia="Aptos"/>
          <w:color w:val="000000"/>
          <w:sz w:val="22"/>
          <w:szCs w:val="22"/>
        </w:rPr>
        <w:t>opracowanie kompletnej dokumentacji projektowej w zakresie przedmiotowego zamówienia, niezbędnej do uzyskania właściwej decyzji administracyjnej na realizację zadania (pozwolenie na budowę lub zgłoszenie, jeśli jest wymagane) wraz z uzyskaniem wszelkich wymaganych uzgodnień, opinii, zezwoleń, w terminie do</w:t>
      </w:r>
      <w:r>
        <w:rPr>
          <w:rFonts w:eastAsia="Calibri"/>
          <w:color w:val="000000"/>
          <w:sz w:val="22"/>
          <w:szCs w:val="22"/>
        </w:rPr>
        <w:t xml:space="preserve"> </w:t>
      </w:r>
      <w:r>
        <w:rPr>
          <w:rFonts w:eastAsia="Calibri"/>
          <w:b/>
          <w:color w:val="000000"/>
          <w:sz w:val="22"/>
          <w:szCs w:val="22"/>
        </w:rPr>
        <w:t>60</w:t>
      </w:r>
      <w:r>
        <w:rPr>
          <w:rFonts w:eastAsia="Calibri"/>
          <w:b/>
          <w:bCs/>
          <w:color w:val="000000"/>
          <w:sz w:val="22"/>
          <w:szCs w:val="22"/>
        </w:rPr>
        <w:t xml:space="preserve"> </w:t>
      </w:r>
      <w:r>
        <w:rPr>
          <w:rFonts w:eastAsia="Calibri"/>
          <w:b/>
          <w:color w:val="000000"/>
          <w:sz w:val="22"/>
          <w:szCs w:val="22"/>
        </w:rPr>
        <w:t xml:space="preserve">dni kalendarzowych </w:t>
      </w:r>
      <w:r>
        <w:rPr>
          <w:rFonts w:eastAsia="Calibri"/>
          <w:color w:val="000000"/>
          <w:sz w:val="22"/>
          <w:szCs w:val="22"/>
        </w:rPr>
        <w:t xml:space="preserve">od dnia zawarcia umowy. Szczegóły w zakresie opracowania dokumentacji zawiera </w:t>
      </w:r>
      <w:r>
        <w:rPr>
          <w:rFonts w:eastAsia="Calibri"/>
          <w:bCs/>
          <w:color w:val="000000"/>
          <w:sz w:val="22"/>
          <w:szCs w:val="22"/>
        </w:rPr>
        <w:t>Program Funkcjonalno-Użytkowy wraz z Projektem Koncepcyjnym (zwany dalej PFU)</w:t>
      </w:r>
      <w:r>
        <w:rPr>
          <w:rFonts w:eastAsia="Calibri"/>
          <w:color w:val="000000"/>
          <w:sz w:val="22"/>
          <w:szCs w:val="22"/>
        </w:rPr>
        <w:t xml:space="preserve"> </w:t>
      </w:r>
      <w:r>
        <w:rPr>
          <w:rFonts w:eastAsia="Aptos"/>
          <w:color w:val="000000"/>
          <w:sz w:val="22"/>
          <w:szCs w:val="22"/>
        </w:rPr>
        <w:t>stanowiący załącznik nr 1 do umowy</w:t>
      </w:r>
      <w:r>
        <w:rPr>
          <w:rFonts w:eastAsia="Calibri"/>
          <w:color w:val="000000"/>
          <w:sz w:val="22"/>
          <w:szCs w:val="22"/>
        </w:rPr>
        <w:t xml:space="preserve"> – </w:t>
      </w:r>
      <w:r>
        <w:rPr>
          <w:rFonts w:eastAsia="Calibri"/>
          <w:b/>
          <w:color w:val="000000"/>
          <w:sz w:val="22"/>
          <w:szCs w:val="22"/>
        </w:rPr>
        <w:t>Etap I</w:t>
      </w:r>
      <w:r>
        <w:rPr>
          <w:rFonts w:eastAsia="Aptos"/>
          <w:b/>
          <w:color w:val="000000"/>
          <w:sz w:val="22"/>
          <w:szCs w:val="22"/>
        </w:rPr>
        <w:t>;</w:t>
      </w:r>
    </w:p>
    <w:p w14:paraId="17C8B0AB" w14:textId="77777777" w:rsidR="00286E2C" w:rsidRDefault="00286E2C">
      <w:pPr>
        <w:pStyle w:val="Tekstpodstawowy"/>
        <w:widowControl/>
        <w:numPr>
          <w:ilvl w:val="0"/>
          <w:numId w:val="15"/>
        </w:numPr>
        <w:tabs>
          <w:tab w:val="left" w:pos="426"/>
        </w:tabs>
        <w:suppressAutoHyphens w:val="0"/>
        <w:spacing w:after="0"/>
        <w:ind w:left="709" w:hanging="283"/>
        <w:jc w:val="both"/>
        <w:rPr>
          <w:color w:val="000000"/>
          <w:sz w:val="22"/>
          <w:szCs w:val="22"/>
        </w:rPr>
      </w:pPr>
      <w:r>
        <w:rPr>
          <w:color w:val="000000"/>
          <w:sz w:val="22"/>
          <w:szCs w:val="22"/>
        </w:rPr>
        <w:t xml:space="preserve">wykonanie wszelkich robót budowlanych i instalacji elektrycznych, teletechnicznych, wentylacji i klimatyzacji oraz instalacji sanitarnych niezębnych do funkcjonowania przedmiotu umowy </w:t>
      </w:r>
      <w:r>
        <w:rPr>
          <w:color w:val="000000"/>
          <w:sz w:val="22"/>
          <w:szCs w:val="22"/>
        </w:rPr>
        <w:br/>
        <w:t xml:space="preserve">w oparciu o wykonaną przez Wykonawcę i zatwierdzoną przez Zamawiającego dokumentację projektową wraz ze świadczeniami niebędącymi robotami budowlanymi oraz wszystkich niezbędnych robót przygotowawczych (organizacja i zabezpieczenie placu budowy) potrzebnych do wykonania powierzonego zamówienia, robót towarzyszących, </w:t>
      </w:r>
      <w:r>
        <w:rPr>
          <w:rFonts w:eastAsia="Aptos"/>
          <w:color w:val="000000"/>
          <w:sz w:val="22"/>
          <w:szCs w:val="22"/>
        </w:rPr>
        <w:t xml:space="preserve">zgodnie z szczegółowymi wytycznymi zawartymi w PFU, Załącznikami </w:t>
      </w:r>
      <w:r>
        <w:rPr>
          <w:color w:val="000000"/>
          <w:sz w:val="22"/>
          <w:szCs w:val="22"/>
        </w:rPr>
        <w:t xml:space="preserve">oraz wykonania wszelkich czynności wymaganych przepisami ustawy z dnia 7 lipca 1994 r. Prawo budowlane wraz z wykonaniem kompleksowej dokumentacji powykonawczej </w:t>
      </w:r>
      <w:r>
        <w:rPr>
          <w:color w:val="000000"/>
          <w:sz w:val="22"/>
          <w:szCs w:val="22"/>
        </w:rPr>
        <w:lastRenderedPageBreak/>
        <w:t xml:space="preserve">i uzyskaniem na rzecz Zamawiającego prawomocnego pozwolenia na użytkowanie </w:t>
      </w:r>
      <w:r>
        <w:rPr>
          <w:rFonts w:eastAsia="Aptos"/>
          <w:color w:val="000000"/>
          <w:sz w:val="22"/>
          <w:szCs w:val="22"/>
        </w:rPr>
        <w:t>w terminie do</w:t>
      </w:r>
      <w:r>
        <w:rPr>
          <w:rFonts w:eastAsia="Calibri"/>
          <w:color w:val="000000"/>
          <w:sz w:val="22"/>
          <w:szCs w:val="22"/>
        </w:rPr>
        <w:t xml:space="preserve"> </w:t>
      </w:r>
      <w:r>
        <w:rPr>
          <w:rFonts w:eastAsia="Calibri"/>
          <w:b/>
          <w:color w:val="000000"/>
          <w:sz w:val="22"/>
          <w:szCs w:val="22"/>
        </w:rPr>
        <w:t xml:space="preserve">45 dni kalendarzowych </w:t>
      </w:r>
      <w:r w:rsidRPr="007F20FC">
        <w:rPr>
          <w:rFonts w:eastAsia="Calibri"/>
          <w:color w:val="EE0000"/>
          <w:sz w:val="22"/>
          <w:szCs w:val="22"/>
        </w:rPr>
        <w:t>(kryterium oceny ofert)</w:t>
      </w:r>
      <w:r w:rsidRPr="007F20FC">
        <w:rPr>
          <w:rFonts w:eastAsia="Calibri"/>
          <w:b/>
          <w:color w:val="EE0000"/>
          <w:sz w:val="22"/>
          <w:szCs w:val="22"/>
        </w:rPr>
        <w:t xml:space="preserve">  </w:t>
      </w:r>
      <w:r>
        <w:rPr>
          <w:rFonts w:eastAsia="Calibri"/>
          <w:color w:val="000000"/>
          <w:sz w:val="22"/>
          <w:szCs w:val="22"/>
        </w:rPr>
        <w:t xml:space="preserve">od dnia przekazania placu budowy </w:t>
      </w:r>
      <w:r>
        <w:rPr>
          <w:rFonts w:eastAsia="Aptos"/>
          <w:color w:val="000000"/>
          <w:sz w:val="22"/>
          <w:szCs w:val="22"/>
        </w:rPr>
        <w:t xml:space="preserve">– </w:t>
      </w:r>
      <w:r>
        <w:rPr>
          <w:rFonts w:eastAsia="Aptos"/>
          <w:b/>
          <w:color w:val="000000"/>
          <w:sz w:val="22"/>
          <w:szCs w:val="22"/>
        </w:rPr>
        <w:t xml:space="preserve">Etap II. </w:t>
      </w:r>
      <w:r>
        <w:rPr>
          <w:rFonts w:eastAsia="Aptos"/>
          <w:color w:val="000000"/>
          <w:sz w:val="22"/>
          <w:szCs w:val="22"/>
        </w:rPr>
        <w:t>P</w:t>
      </w:r>
      <w:r>
        <w:rPr>
          <w:rStyle w:val="Odwoaniedokomentarza2"/>
          <w:rFonts w:eastAsia="Aptos"/>
          <w:color w:val="000000"/>
          <w:sz w:val="22"/>
          <w:szCs w:val="22"/>
        </w:rPr>
        <w:t>odstaw</w:t>
      </w:r>
      <w:r>
        <w:rPr>
          <w:rFonts w:eastAsia="Aptos"/>
          <w:color w:val="000000"/>
          <w:sz w:val="22"/>
          <w:szCs w:val="22"/>
        </w:rPr>
        <w:t xml:space="preserve">ą do przekazania placu budowy jest podpisany przez strony protokół odbioru Etapu I umowy. </w:t>
      </w:r>
    </w:p>
    <w:p w14:paraId="092E3CB5" w14:textId="77777777" w:rsidR="00286E2C" w:rsidRDefault="00286E2C">
      <w:pPr>
        <w:pStyle w:val="Tekstpodstawowy"/>
        <w:widowControl/>
        <w:numPr>
          <w:ilvl w:val="0"/>
          <w:numId w:val="15"/>
        </w:numPr>
        <w:tabs>
          <w:tab w:val="left" w:pos="426"/>
        </w:tabs>
        <w:suppressAutoHyphens w:val="0"/>
        <w:spacing w:after="0"/>
        <w:ind w:left="709" w:hanging="283"/>
        <w:jc w:val="both"/>
        <w:rPr>
          <w:rFonts w:eastAsia="Calibri"/>
          <w:color w:val="000000"/>
          <w:sz w:val="22"/>
          <w:szCs w:val="22"/>
        </w:rPr>
      </w:pPr>
      <w:r>
        <w:rPr>
          <w:color w:val="000000"/>
          <w:sz w:val="22"/>
          <w:szCs w:val="22"/>
        </w:rPr>
        <w:t xml:space="preserve">świadczenie obowiązków wynikających z udzielonej gwarancji/rękojmi w okresie, o którym mowa w § 14 umowy - </w:t>
      </w:r>
      <w:r>
        <w:rPr>
          <w:b/>
          <w:bCs/>
          <w:color w:val="000000"/>
          <w:sz w:val="22"/>
          <w:szCs w:val="22"/>
        </w:rPr>
        <w:t>Etap III.</w:t>
      </w:r>
    </w:p>
    <w:p w14:paraId="4DDBA227" w14:textId="77777777" w:rsidR="00286E2C" w:rsidRDefault="00286E2C">
      <w:pPr>
        <w:pStyle w:val="Tekstpodstawowy"/>
        <w:widowControl/>
        <w:numPr>
          <w:ilvl w:val="0"/>
          <w:numId w:val="34"/>
        </w:numPr>
        <w:tabs>
          <w:tab w:val="left" w:pos="66"/>
          <w:tab w:val="left" w:pos="426"/>
        </w:tabs>
        <w:suppressAutoHyphens w:val="0"/>
        <w:spacing w:after="0"/>
        <w:ind w:left="426" w:hanging="426"/>
        <w:jc w:val="both"/>
        <w:rPr>
          <w:color w:val="000000"/>
          <w:sz w:val="22"/>
          <w:szCs w:val="22"/>
        </w:rPr>
      </w:pPr>
      <w:r>
        <w:rPr>
          <w:rFonts w:eastAsia="Calibri"/>
          <w:color w:val="000000"/>
          <w:sz w:val="22"/>
          <w:szCs w:val="22"/>
        </w:rPr>
        <w:t xml:space="preserve">Strony postanawiają, iż datą zakończenia prac jest data podpisania protokołu końcowego odbioru wykonanego zadania, natomiast </w:t>
      </w:r>
      <w:r>
        <w:rPr>
          <w:color w:val="000000"/>
          <w:sz w:val="22"/>
          <w:szCs w:val="22"/>
        </w:rPr>
        <w:t>datą</w:t>
      </w:r>
      <w:r>
        <w:rPr>
          <w:color w:val="000000"/>
          <w:spacing w:val="1"/>
          <w:sz w:val="22"/>
          <w:szCs w:val="22"/>
        </w:rPr>
        <w:t xml:space="preserve"> </w:t>
      </w:r>
      <w:r>
        <w:rPr>
          <w:color w:val="000000"/>
          <w:sz w:val="22"/>
          <w:szCs w:val="22"/>
        </w:rPr>
        <w:t>zakończenia</w:t>
      </w:r>
      <w:r>
        <w:rPr>
          <w:color w:val="000000"/>
          <w:spacing w:val="1"/>
          <w:sz w:val="22"/>
          <w:szCs w:val="22"/>
        </w:rPr>
        <w:t xml:space="preserve"> </w:t>
      </w:r>
      <w:r>
        <w:rPr>
          <w:color w:val="000000"/>
          <w:sz w:val="22"/>
          <w:szCs w:val="22"/>
        </w:rPr>
        <w:t>umowy</w:t>
      </w:r>
      <w:r>
        <w:rPr>
          <w:color w:val="000000"/>
          <w:spacing w:val="1"/>
          <w:sz w:val="22"/>
          <w:szCs w:val="22"/>
        </w:rPr>
        <w:t xml:space="preserve"> </w:t>
      </w:r>
      <w:r>
        <w:rPr>
          <w:color w:val="000000"/>
          <w:sz w:val="22"/>
          <w:szCs w:val="22"/>
        </w:rPr>
        <w:t>jest</w:t>
      </w:r>
      <w:r>
        <w:rPr>
          <w:color w:val="000000"/>
          <w:spacing w:val="1"/>
          <w:sz w:val="22"/>
          <w:szCs w:val="22"/>
        </w:rPr>
        <w:t xml:space="preserve"> </w:t>
      </w:r>
      <w:r>
        <w:rPr>
          <w:color w:val="000000"/>
          <w:sz w:val="22"/>
          <w:szCs w:val="22"/>
        </w:rPr>
        <w:t>dzień,</w:t>
      </w:r>
      <w:r>
        <w:rPr>
          <w:color w:val="000000"/>
          <w:spacing w:val="1"/>
          <w:sz w:val="22"/>
          <w:szCs w:val="22"/>
        </w:rPr>
        <w:t xml:space="preserve"> </w:t>
      </w:r>
      <w:r>
        <w:rPr>
          <w:color w:val="000000"/>
          <w:sz w:val="22"/>
          <w:szCs w:val="22"/>
        </w:rPr>
        <w:t>w</w:t>
      </w:r>
      <w:r>
        <w:rPr>
          <w:color w:val="000000"/>
          <w:spacing w:val="1"/>
          <w:sz w:val="22"/>
          <w:szCs w:val="22"/>
        </w:rPr>
        <w:t xml:space="preserve"> </w:t>
      </w:r>
      <w:r>
        <w:rPr>
          <w:color w:val="000000"/>
          <w:sz w:val="22"/>
          <w:szCs w:val="22"/>
        </w:rPr>
        <w:t>którym</w:t>
      </w:r>
      <w:r>
        <w:rPr>
          <w:color w:val="000000"/>
          <w:spacing w:val="1"/>
          <w:sz w:val="22"/>
          <w:szCs w:val="22"/>
        </w:rPr>
        <w:t xml:space="preserve"> </w:t>
      </w:r>
      <w:r>
        <w:rPr>
          <w:color w:val="000000"/>
          <w:sz w:val="22"/>
          <w:szCs w:val="22"/>
        </w:rPr>
        <w:t>wygasają</w:t>
      </w:r>
      <w:r>
        <w:rPr>
          <w:color w:val="000000"/>
          <w:spacing w:val="1"/>
          <w:sz w:val="22"/>
          <w:szCs w:val="22"/>
        </w:rPr>
        <w:t xml:space="preserve"> </w:t>
      </w:r>
      <w:r>
        <w:rPr>
          <w:color w:val="000000"/>
          <w:sz w:val="22"/>
          <w:szCs w:val="22"/>
        </w:rPr>
        <w:t>uprawnienia</w:t>
      </w:r>
      <w:r>
        <w:rPr>
          <w:color w:val="000000"/>
          <w:spacing w:val="1"/>
          <w:sz w:val="22"/>
          <w:szCs w:val="22"/>
        </w:rPr>
        <w:t xml:space="preserve"> </w:t>
      </w:r>
      <w:r>
        <w:rPr>
          <w:color w:val="000000"/>
          <w:sz w:val="22"/>
          <w:szCs w:val="22"/>
        </w:rPr>
        <w:t>Zamawiającego</w:t>
      </w:r>
      <w:r>
        <w:rPr>
          <w:color w:val="000000"/>
          <w:spacing w:val="1"/>
          <w:sz w:val="22"/>
          <w:szCs w:val="22"/>
        </w:rPr>
        <w:t xml:space="preserve"> </w:t>
      </w:r>
      <w:r>
        <w:rPr>
          <w:color w:val="000000"/>
          <w:sz w:val="22"/>
          <w:szCs w:val="22"/>
        </w:rPr>
        <w:t>z</w:t>
      </w:r>
      <w:r>
        <w:rPr>
          <w:color w:val="000000"/>
          <w:spacing w:val="1"/>
          <w:sz w:val="22"/>
          <w:szCs w:val="22"/>
        </w:rPr>
        <w:t xml:space="preserve"> </w:t>
      </w:r>
      <w:r>
        <w:rPr>
          <w:color w:val="000000"/>
          <w:sz w:val="22"/>
          <w:szCs w:val="22"/>
        </w:rPr>
        <w:t>tytułu</w:t>
      </w:r>
      <w:r>
        <w:rPr>
          <w:color w:val="000000"/>
          <w:spacing w:val="1"/>
          <w:sz w:val="22"/>
          <w:szCs w:val="22"/>
        </w:rPr>
        <w:t xml:space="preserve"> </w:t>
      </w:r>
      <w:r>
        <w:rPr>
          <w:color w:val="000000"/>
          <w:sz w:val="22"/>
          <w:szCs w:val="22"/>
        </w:rPr>
        <w:t>gwarancji</w:t>
      </w:r>
      <w:r>
        <w:rPr>
          <w:color w:val="000000"/>
          <w:spacing w:val="-2"/>
          <w:sz w:val="22"/>
          <w:szCs w:val="22"/>
        </w:rPr>
        <w:t xml:space="preserve"> </w:t>
      </w:r>
      <w:r>
        <w:rPr>
          <w:color w:val="000000"/>
          <w:sz w:val="22"/>
          <w:szCs w:val="22"/>
        </w:rPr>
        <w:t>lub rękojmi,</w:t>
      </w:r>
      <w:r>
        <w:rPr>
          <w:color w:val="000000"/>
          <w:spacing w:val="-1"/>
          <w:sz w:val="22"/>
          <w:szCs w:val="22"/>
        </w:rPr>
        <w:t xml:space="preserve"> </w:t>
      </w:r>
      <w:r>
        <w:rPr>
          <w:color w:val="000000"/>
          <w:sz w:val="22"/>
          <w:szCs w:val="22"/>
        </w:rPr>
        <w:t>o których mowa</w:t>
      </w:r>
      <w:r>
        <w:rPr>
          <w:color w:val="000000"/>
          <w:spacing w:val="-1"/>
          <w:sz w:val="22"/>
          <w:szCs w:val="22"/>
        </w:rPr>
        <w:t xml:space="preserve"> </w:t>
      </w:r>
      <w:r>
        <w:rPr>
          <w:color w:val="000000"/>
          <w:sz w:val="22"/>
          <w:szCs w:val="22"/>
        </w:rPr>
        <w:t>w</w:t>
      </w:r>
      <w:r>
        <w:rPr>
          <w:color w:val="000000"/>
          <w:spacing w:val="1"/>
          <w:sz w:val="22"/>
          <w:szCs w:val="22"/>
        </w:rPr>
        <w:t xml:space="preserve"> </w:t>
      </w:r>
      <w:r>
        <w:rPr>
          <w:color w:val="000000"/>
          <w:sz w:val="22"/>
          <w:szCs w:val="22"/>
        </w:rPr>
        <w:t>§ 14 niniejszej</w:t>
      </w:r>
      <w:r>
        <w:rPr>
          <w:color w:val="000000"/>
          <w:spacing w:val="-1"/>
          <w:sz w:val="22"/>
          <w:szCs w:val="22"/>
        </w:rPr>
        <w:t xml:space="preserve"> </w:t>
      </w:r>
      <w:r>
        <w:rPr>
          <w:color w:val="000000"/>
          <w:sz w:val="22"/>
          <w:szCs w:val="22"/>
        </w:rPr>
        <w:t>umowy.</w:t>
      </w:r>
    </w:p>
    <w:p w14:paraId="7DE8870F" w14:textId="77777777" w:rsidR="00286E2C" w:rsidRDefault="00286E2C">
      <w:pPr>
        <w:pStyle w:val="Tekstpodstawowy"/>
        <w:widowControl/>
        <w:numPr>
          <w:ilvl w:val="0"/>
          <w:numId w:val="34"/>
        </w:numPr>
        <w:tabs>
          <w:tab w:val="left" w:pos="66"/>
          <w:tab w:val="left" w:pos="426"/>
        </w:tabs>
        <w:suppressAutoHyphens w:val="0"/>
        <w:spacing w:after="0"/>
        <w:ind w:left="426" w:hanging="426"/>
        <w:jc w:val="both"/>
        <w:rPr>
          <w:color w:val="000000"/>
          <w:sz w:val="22"/>
          <w:szCs w:val="22"/>
        </w:rPr>
      </w:pPr>
      <w:r>
        <w:rPr>
          <w:color w:val="000000"/>
          <w:sz w:val="22"/>
          <w:szCs w:val="22"/>
        </w:rPr>
        <w:t xml:space="preserve">Strony ustalają iż  roboty budowlane objęte niniejszą umową będą definiowane zgodnie z </w:t>
      </w:r>
      <w:r>
        <w:rPr>
          <w:color w:val="000000"/>
          <w:sz w:val="21"/>
          <w:szCs w:val="21"/>
        </w:rPr>
        <w:t xml:space="preserve">załącznikiem </w:t>
      </w:r>
      <w:r>
        <w:rPr>
          <w:color w:val="000000"/>
          <w:sz w:val="22"/>
          <w:szCs w:val="22"/>
        </w:rPr>
        <w:t>II do dyrektywy 2014/24/UE, określone w załączniku I do dyrektywy 2014/25/UE oraz objętych działem 45 załącznika I do rozporządzenia (WE) nr 2195/2002 Parlamentu Europejskiego i Rady z dnia 5 listopada 2002 r. w sprawie Wspólnego Słownika Zamówień (CPV) (Dz. Urz. WE L 340 z 16.12.2002, str. 1, z późn. zm.5)), zwanego dalej „Wspólnym Słownikiem Zamówień”.</w:t>
      </w:r>
    </w:p>
    <w:p w14:paraId="5C9242EF" w14:textId="77777777" w:rsidR="00286E2C" w:rsidRDefault="00286E2C">
      <w:pPr>
        <w:pStyle w:val="Tekstpodstawowy"/>
        <w:widowControl/>
        <w:numPr>
          <w:ilvl w:val="0"/>
          <w:numId w:val="34"/>
        </w:numPr>
        <w:tabs>
          <w:tab w:val="left" w:pos="66"/>
          <w:tab w:val="left" w:pos="426"/>
        </w:tabs>
        <w:suppressAutoHyphens w:val="0"/>
        <w:spacing w:after="0"/>
        <w:ind w:left="426" w:hanging="426"/>
        <w:jc w:val="both"/>
        <w:rPr>
          <w:color w:val="000000"/>
          <w:sz w:val="22"/>
          <w:szCs w:val="22"/>
        </w:rPr>
      </w:pPr>
      <w:r>
        <w:rPr>
          <w:color w:val="000000"/>
          <w:sz w:val="22"/>
          <w:szCs w:val="22"/>
        </w:rPr>
        <w:t>Przedmiot zamówienia musi być wykonany zgodnie z  zaakceptowaną przez Zamawiającego dokumentacją projektową, aktualną wiedzą techniczną, obowiązującymi normami technicznymi, obowiązującymi przepisami oraz w zakresie, terminach i na zasadach określonych w niniejszej umowie.</w:t>
      </w:r>
    </w:p>
    <w:p w14:paraId="721EA7A8" w14:textId="77777777" w:rsidR="00286E2C" w:rsidRDefault="00286E2C">
      <w:pPr>
        <w:pStyle w:val="Tekstpodstawowy"/>
        <w:widowControl/>
        <w:tabs>
          <w:tab w:val="left" w:pos="426"/>
        </w:tabs>
        <w:suppressAutoHyphens w:val="0"/>
        <w:autoSpaceDE w:val="0"/>
        <w:spacing w:after="0"/>
        <w:ind w:left="720"/>
        <w:jc w:val="both"/>
        <w:rPr>
          <w:color w:val="000000"/>
          <w:sz w:val="22"/>
          <w:szCs w:val="22"/>
        </w:rPr>
      </w:pPr>
    </w:p>
    <w:p w14:paraId="1D12DA42" w14:textId="77777777" w:rsidR="00286E2C" w:rsidRDefault="00286E2C">
      <w:pPr>
        <w:pStyle w:val="Tekstpodstawowy"/>
        <w:widowControl/>
        <w:tabs>
          <w:tab w:val="left" w:pos="426"/>
        </w:tabs>
        <w:suppressAutoHyphens w:val="0"/>
        <w:autoSpaceDE w:val="0"/>
        <w:spacing w:after="0"/>
        <w:ind w:left="426"/>
        <w:jc w:val="center"/>
        <w:rPr>
          <w:b/>
          <w:bCs/>
          <w:sz w:val="22"/>
          <w:szCs w:val="22"/>
        </w:rPr>
      </w:pPr>
      <w:r>
        <w:rPr>
          <w:b/>
          <w:bCs/>
          <w:color w:val="000000"/>
          <w:sz w:val="22"/>
          <w:szCs w:val="22"/>
        </w:rPr>
        <w:t xml:space="preserve">§ 2 </w:t>
      </w:r>
    </w:p>
    <w:p w14:paraId="774BE420" w14:textId="77777777" w:rsidR="00286E2C" w:rsidRDefault="00286E2C">
      <w:pPr>
        <w:pStyle w:val="Tekstpodstawowy"/>
        <w:widowControl/>
        <w:tabs>
          <w:tab w:val="left" w:pos="426"/>
        </w:tabs>
        <w:suppressAutoHyphens w:val="0"/>
        <w:autoSpaceDE w:val="0"/>
        <w:spacing w:after="0"/>
        <w:ind w:left="426"/>
        <w:jc w:val="center"/>
        <w:rPr>
          <w:rFonts w:eastAsia="Calibri"/>
          <w:sz w:val="22"/>
          <w:szCs w:val="22"/>
        </w:rPr>
      </w:pPr>
      <w:r>
        <w:rPr>
          <w:b/>
          <w:bCs/>
          <w:sz w:val="22"/>
          <w:szCs w:val="22"/>
        </w:rPr>
        <w:t>Zakres umowy</w:t>
      </w:r>
    </w:p>
    <w:p w14:paraId="357B8AC6" w14:textId="77777777" w:rsidR="00286E2C" w:rsidRDefault="00286E2C">
      <w:pPr>
        <w:pStyle w:val="Tekstpodstawowy"/>
        <w:widowControl/>
        <w:numPr>
          <w:ilvl w:val="0"/>
          <w:numId w:val="35"/>
        </w:numPr>
        <w:tabs>
          <w:tab w:val="left" w:pos="426"/>
        </w:tabs>
        <w:suppressAutoHyphens w:val="0"/>
        <w:autoSpaceDE w:val="0"/>
        <w:spacing w:after="0"/>
        <w:ind w:left="426" w:hanging="426"/>
        <w:jc w:val="both"/>
        <w:rPr>
          <w:rFonts w:eastAsia="Aptos"/>
          <w:sz w:val="22"/>
          <w:szCs w:val="22"/>
        </w:rPr>
      </w:pPr>
      <w:r>
        <w:rPr>
          <w:rFonts w:eastAsia="Calibri"/>
          <w:sz w:val="22"/>
          <w:szCs w:val="22"/>
        </w:rPr>
        <w:t>Przedmiot umowy obejmuje w szczególności:</w:t>
      </w:r>
    </w:p>
    <w:p w14:paraId="5F879E2D" w14:textId="77777777" w:rsidR="00286E2C" w:rsidRDefault="00286E2C">
      <w:pPr>
        <w:pStyle w:val="Tekstpodstawowy"/>
        <w:widowControl/>
        <w:numPr>
          <w:ilvl w:val="0"/>
          <w:numId w:val="29"/>
        </w:numPr>
        <w:tabs>
          <w:tab w:val="left" w:pos="426"/>
        </w:tabs>
        <w:suppressAutoHyphens w:val="0"/>
        <w:autoSpaceDE w:val="0"/>
        <w:spacing w:after="0"/>
        <w:ind w:left="709" w:hanging="283"/>
        <w:jc w:val="both"/>
        <w:rPr>
          <w:rFonts w:eastAsia="Calibri"/>
          <w:color w:val="000000"/>
          <w:sz w:val="22"/>
          <w:szCs w:val="22"/>
        </w:rPr>
      </w:pPr>
      <w:r>
        <w:rPr>
          <w:rFonts w:eastAsia="Aptos"/>
          <w:sz w:val="22"/>
          <w:szCs w:val="22"/>
        </w:rPr>
        <w:t>opracow</w:t>
      </w:r>
      <w:r>
        <w:rPr>
          <w:rFonts w:eastAsia="Aptos"/>
          <w:color w:val="000000"/>
          <w:sz w:val="22"/>
          <w:szCs w:val="22"/>
        </w:rPr>
        <w:t>anie dokumentacji projektowej w zakresie, wynikającym z założeń i wymagań określonych w </w:t>
      </w:r>
      <w:r>
        <w:rPr>
          <w:rFonts w:eastAsia="Aptos"/>
          <w:bCs/>
          <w:color w:val="000000"/>
          <w:sz w:val="22"/>
          <w:szCs w:val="22"/>
        </w:rPr>
        <w:t xml:space="preserve">PFU </w:t>
      </w:r>
      <w:r>
        <w:rPr>
          <w:rFonts w:eastAsia="Aptos"/>
          <w:color w:val="000000"/>
          <w:sz w:val="22"/>
          <w:szCs w:val="22"/>
        </w:rPr>
        <w:t xml:space="preserve">wraz z uzyskaniem wymaganych opinii i uzgodnień, w szczególności Sanepid, p. poż., rzeczoznawcy ds. </w:t>
      </w:r>
      <w:proofErr w:type="spellStart"/>
      <w:r>
        <w:rPr>
          <w:rFonts w:eastAsia="Aptos"/>
          <w:color w:val="000000"/>
          <w:sz w:val="22"/>
          <w:szCs w:val="22"/>
        </w:rPr>
        <w:t>higieniczno</w:t>
      </w:r>
      <w:proofErr w:type="spellEnd"/>
      <w:r>
        <w:rPr>
          <w:rFonts w:eastAsia="Aptos"/>
          <w:color w:val="000000"/>
          <w:sz w:val="22"/>
          <w:szCs w:val="22"/>
        </w:rPr>
        <w:t xml:space="preserve"> – sanitarnych oraz innych, jeżeli ich uzyskanie jest wymagane przez obowiązujące przepisy prawa. Przedmiot opracowania projektowego winien zawierać wytyczne w zakresie prowadzenia robót budowlanych w ramach przyszłej inwestycji tak, aby w trakcie ich realizacji zapewniona była ciągłość pracy Zamawiającego oraz jego normalne funkcjonowanie;</w:t>
      </w:r>
    </w:p>
    <w:p w14:paraId="70CC12CA" w14:textId="77777777" w:rsidR="00286E2C" w:rsidRDefault="00286E2C">
      <w:pPr>
        <w:pStyle w:val="Tekstpodstawowy"/>
        <w:widowControl/>
        <w:numPr>
          <w:ilvl w:val="0"/>
          <w:numId w:val="29"/>
        </w:numPr>
        <w:tabs>
          <w:tab w:val="left" w:pos="426"/>
        </w:tabs>
        <w:suppressAutoHyphens w:val="0"/>
        <w:autoSpaceDE w:val="0"/>
        <w:spacing w:after="0"/>
        <w:ind w:left="737" w:hanging="340"/>
        <w:jc w:val="both"/>
        <w:rPr>
          <w:rFonts w:eastAsia="Calibri"/>
          <w:color w:val="000000"/>
          <w:sz w:val="22"/>
          <w:szCs w:val="22"/>
        </w:rPr>
      </w:pPr>
      <w:r>
        <w:rPr>
          <w:rFonts w:eastAsia="Calibri"/>
          <w:color w:val="000000"/>
          <w:sz w:val="22"/>
          <w:szCs w:val="22"/>
        </w:rPr>
        <w:t xml:space="preserve">opracowanie informacji dotyczącej bezpieczeństwa i ochrony zdrowia </w:t>
      </w:r>
      <w:r>
        <w:rPr>
          <w:rFonts w:eastAsia="Aptos"/>
          <w:color w:val="000000"/>
          <w:sz w:val="22"/>
          <w:szCs w:val="22"/>
        </w:rPr>
        <w:t>(informacja bioz, jeśli jest wymagana);</w:t>
      </w:r>
    </w:p>
    <w:p w14:paraId="5FF9C58B" w14:textId="77777777" w:rsidR="00286E2C" w:rsidRDefault="00286E2C">
      <w:pPr>
        <w:pStyle w:val="Tekstpodstawowy"/>
        <w:widowControl/>
        <w:numPr>
          <w:ilvl w:val="0"/>
          <w:numId w:val="29"/>
        </w:numPr>
        <w:tabs>
          <w:tab w:val="left" w:pos="426"/>
        </w:tabs>
        <w:suppressAutoHyphens w:val="0"/>
        <w:autoSpaceDE w:val="0"/>
        <w:spacing w:after="0"/>
        <w:ind w:left="709" w:hanging="283"/>
        <w:jc w:val="both"/>
        <w:rPr>
          <w:rFonts w:eastAsia="Calibri"/>
          <w:color w:val="000000"/>
          <w:sz w:val="22"/>
          <w:szCs w:val="22"/>
        </w:rPr>
      </w:pPr>
      <w:r>
        <w:rPr>
          <w:rFonts w:eastAsia="Calibri"/>
          <w:color w:val="000000"/>
          <w:sz w:val="22"/>
          <w:szCs w:val="22"/>
        </w:rPr>
        <w:t>sporządzenie instrukcji i scenariusza bezpieczeństwa pożarowego dla projektowanego zadania, dokumenty te muszą uwzględniać wszystkie aktualnie obowiązujące wytyczne, instrukcje i scenariusze p.poż oraz założenia i ekspertyzy p.poż. sporządzone dla  Zamawiającego;</w:t>
      </w:r>
    </w:p>
    <w:p w14:paraId="0C1C5092" w14:textId="77777777" w:rsidR="00286E2C" w:rsidRDefault="00286E2C">
      <w:pPr>
        <w:pStyle w:val="Tekstpodstawowy"/>
        <w:widowControl/>
        <w:numPr>
          <w:ilvl w:val="0"/>
          <w:numId w:val="29"/>
        </w:numPr>
        <w:tabs>
          <w:tab w:val="left" w:pos="426"/>
        </w:tabs>
        <w:suppressAutoHyphens w:val="0"/>
        <w:autoSpaceDE w:val="0"/>
        <w:spacing w:after="0"/>
        <w:ind w:left="709" w:hanging="283"/>
        <w:jc w:val="both"/>
        <w:rPr>
          <w:rFonts w:eastAsia="Aptos"/>
          <w:color w:val="000000"/>
          <w:sz w:val="22"/>
          <w:szCs w:val="22"/>
        </w:rPr>
      </w:pPr>
      <w:r>
        <w:rPr>
          <w:rFonts w:eastAsia="Calibri"/>
          <w:color w:val="000000"/>
          <w:sz w:val="22"/>
          <w:szCs w:val="22"/>
        </w:rPr>
        <w:t xml:space="preserve">sprawowanie nadzoru autorskiego nad zgodnością realizowanych inwestycji z dokumentacją projektową. </w:t>
      </w:r>
      <w:r>
        <w:rPr>
          <w:color w:val="000000"/>
          <w:sz w:val="22"/>
          <w:szCs w:val="22"/>
        </w:rPr>
        <w:t>W przypadku, jeżeli w toku wykonywania umowy wystąpi, z jakichkolwiek przyczyn, konieczność poprawienia, zmiany lub uzupełniania dokumentacji projektowej, Wykonawca dokona stosownych poprawek, zmian lub uzupełnień we własnym zakresie i na własny koszt w terminie umożliwiającym wykonanie inwestycji. Jeżeli w wyniku poprawek, zmian lub uzupełnień konieczne będzie uzyskanie decyzji, opinii i uzgodnień, Wykonawca uzyska je we własnym zakresie i na własny koszt w terminie umożliwiającym wykonanie inwestycji;</w:t>
      </w:r>
    </w:p>
    <w:p w14:paraId="354BBA2C" w14:textId="77777777" w:rsidR="00286E2C" w:rsidRDefault="00286E2C">
      <w:pPr>
        <w:pStyle w:val="Tekstpodstawowy"/>
        <w:widowControl/>
        <w:numPr>
          <w:ilvl w:val="0"/>
          <w:numId w:val="29"/>
        </w:numPr>
        <w:tabs>
          <w:tab w:val="left" w:pos="426"/>
        </w:tabs>
        <w:suppressAutoHyphens w:val="0"/>
        <w:autoSpaceDE w:val="0"/>
        <w:spacing w:after="0"/>
        <w:ind w:left="709" w:hanging="283"/>
        <w:jc w:val="both"/>
        <w:rPr>
          <w:color w:val="000000"/>
          <w:sz w:val="22"/>
          <w:szCs w:val="22"/>
        </w:rPr>
      </w:pPr>
      <w:r>
        <w:rPr>
          <w:rFonts w:eastAsia="Aptos"/>
          <w:color w:val="000000"/>
          <w:sz w:val="22"/>
          <w:szCs w:val="22"/>
        </w:rPr>
        <w:t xml:space="preserve">wykonanie wszelkich prac i robót budowlanych oraz dostawy i montażu urządzeń wraz z uruchomieniem urządzeń zgodnie ze sporządzoną </w:t>
      </w:r>
      <w:r>
        <w:rPr>
          <w:rFonts w:eastAsia="Calibri"/>
          <w:color w:val="000000"/>
          <w:sz w:val="22"/>
          <w:szCs w:val="22"/>
        </w:rPr>
        <w:t xml:space="preserve">w celu realizacji zadania inwestycyjnego </w:t>
      </w:r>
      <w:r>
        <w:rPr>
          <w:rFonts w:eastAsia="Aptos"/>
          <w:color w:val="000000"/>
          <w:sz w:val="22"/>
          <w:szCs w:val="22"/>
        </w:rPr>
        <w:t>dokumentacją projektową, zatwierdzonym harmonogramem rzeczowo – finansowym</w:t>
      </w:r>
      <w:r>
        <w:rPr>
          <w:rFonts w:eastAsia="Calibri"/>
          <w:color w:val="000000"/>
          <w:sz w:val="22"/>
          <w:szCs w:val="22"/>
        </w:rPr>
        <w:t xml:space="preserve"> oraz wykonanie </w:t>
      </w:r>
      <w:r>
        <w:rPr>
          <w:color w:val="000000"/>
          <w:sz w:val="22"/>
          <w:szCs w:val="22"/>
        </w:rPr>
        <w:t>dokumentacji powykonawczej;</w:t>
      </w:r>
    </w:p>
    <w:p w14:paraId="3531E840" w14:textId="77777777" w:rsidR="00286E2C" w:rsidRDefault="00286E2C">
      <w:pPr>
        <w:pStyle w:val="Tekstpodstawowy"/>
        <w:widowControl/>
        <w:numPr>
          <w:ilvl w:val="0"/>
          <w:numId w:val="29"/>
        </w:numPr>
        <w:tabs>
          <w:tab w:val="left" w:pos="426"/>
        </w:tabs>
        <w:suppressAutoHyphens w:val="0"/>
        <w:spacing w:after="0"/>
        <w:ind w:left="709" w:hanging="283"/>
        <w:jc w:val="both"/>
        <w:rPr>
          <w:color w:val="000000"/>
          <w:sz w:val="22"/>
          <w:szCs w:val="22"/>
        </w:rPr>
      </w:pPr>
      <w:r>
        <w:rPr>
          <w:color w:val="000000"/>
          <w:sz w:val="22"/>
          <w:szCs w:val="22"/>
        </w:rPr>
        <w:t>przeniesie praw własności intelektualnej, o których mowa w § 6 Umowy;</w:t>
      </w:r>
    </w:p>
    <w:p w14:paraId="56A7B6EA" w14:textId="77777777" w:rsidR="00286E2C" w:rsidRDefault="00286E2C">
      <w:pPr>
        <w:pStyle w:val="Tekstpodstawowy"/>
        <w:widowControl/>
        <w:numPr>
          <w:ilvl w:val="0"/>
          <w:numId w:val="29"/>
        </w:numPr>
        <w:tabs>
          <w:tab w:val="left" w:pos="426"/>
        </w:tabs>
        <w:suppressAutoHyphens w:val="0"/>
        <w:autoSpaceDE w:val="0"/>
        <w:spacing w:after="0"/>
        <w:ind w:left="709" w:hanging="283"/>
        <w:jc w:val="both"/>
        <w:rPr>
          <w:color w:val="000000"/>
          <w:sz w:val="22"/>
          <w:szCs w:val="22"/>
        </w:rPr>
      </w:pPr>
      <w:r>
        <w:rPr>
          <w:color w:val="000000"/>
          <w:sz w:val="22"/>
          <w:szCs w:val="22"/>
        </w:rPr>
        <w:t>świadczenie usług serwisowych dla zainstalowanych systemów oraz urządzeń w okresie gwarancji/rękojmi zgodnie z zasadami określonymi w § 14 umowy.</w:t>
      </w:r>
    </w:p>
    <w:p w14:paraId="7B211CC6" w14:textId="77777777" w:rsidR="00286E2C" w:rsidRDefault="00286E2C" w:rsidP="007F20FC">
      <w:pPr>
        <w:pStyle w:val="Tekstpodstawowy"/>
        <w:numPr>
          <w:ilvl w:val="0"/>
          <w:numId w:val="35"/>
        </w:numPr>
        <w:spacing w:after="0"/>
        <w:ind w:left="454" w:hanging="454"/>
        <w:jc w:val="both"/>
        <w:rPr>
          <w:rFonts w:eastAsia="Calibri"/>
          <w:spacing w:val="-4"/>
          <w:sz w:val="22"/>
          <w:szCs w:val="22"/>
        </w:rPr>
      </w:pPr>
      <w:r>
        <w:rPr>
          <w:color w:val="000000"/>
          <w:sz w:val="22"/>
          <w:szCs w:val="22"/>
        </w:rPr>
        <w:t xml:space="preserve">Zakres rzeczowy przedmiotu umowy określają stanowiące załączniki do niniejszej umowy: </w:t>
      </w:r>
      <w:r>
        <w:rPr>
          <w:i/>
          <w:iCs/>
          <w:color w:val="000000"/>
          <w:sz w:val="22"/>
          <w:szCs w:val="22"/>
        </w:rPr>
        <w:t xml:space="preserve">Załącznik nr 1 do umowy </w:t>
      </w:r>
      <w:r>
        <w:rPr>
          <w:color w:val="000000"/>
          <w:sz w:val="22"/>
          <w:szCs w:val="22"/>
        </w:rPr>
        <w:t xml:space="preserve">- Program funkcjonalno-użytkowy (PFU) dokumentacja fotograficzna pomieszczeń </w:t>
      </w:r>
      <w:r>
        <w:rPr>
          <w:i/>
          <w:iCs/>
          <w:color w:val="000000"/>
          <w:sz w:val="22"/>
          <w:szCs w:val="22"/>
        </w:rPr>
        <w:t>(Załącznik nr 2 do umowy)</w:t>
      </w:r>
      <w:r>
        <w:rPr>
          <w:color w:val="000000"/>
          <w:sz w:val="22"/>
          <w:szCs w:val="22"/>
        </w:rPr>
        <w:t xml:space="preserve"> oraz odpowiedziami na pytania udzielonymi w trakcie procedowania przedmiotowego postępowania stanowiącymi </w:t>
      </w:r>
      <w:r>
        <w:rPr>
          <w:i/>
          <w:iCs/>
          <w:color w:val="000000"/>
          <w:sz w:val="22"/>
          <w:szCs w:val="22"/>
        </w:rPr>
        <w:t>Załącznik nr …. do umowy</w:t>
      </w:r>
      <w:r>
        <w:rPr>
          <w:color w:val="000000"/>
          <w:sz w:val="22"/>
          <w:szCs w:val="22"/>
        </w:rPr>
        <w:t>.</w:t>
      </w:r>
      <w:r>
        <w:rPr>
          <w:rFonts w:eastAsia="Calibri"/>
          <w:color w:val="000000"/>
          <w:spacing w:val="-4"/>
          <w:sz w:val="22"/>
          <w:szCs w:val="22"/>
        </w:rPr>
        <w:t xml:space="preserve"> </w:t>
      </w:r>
      <w:r>
        <w:rPr>
          <w:color w:val="000000"/>
          <w:sz w:val="22"/>
          <w:szCs w:val="22"/>
        </w:rPr>
        <w:t>Wykonawca oświadcza, iż zapoznał się z przedmiotową dokume</w:t>
      </w:r>
      <w:r>
        <w:rPr>
          <w:sz w:val="22"/>
          <w:szCs w:val="22"/>
        </w:rPr>
        <w:t>ntacją i nie wnosi do niej żadnych zastrzeżeń</w:t>
      </w:r>
      <w:r>
        <w:rPr>
          <w:color w:val="FF0000"/>
          <w:sz w:val="22"/>
          <w:szCs w:val="22"/>
        </w:rPr>
        <w:t>.</w:t>
      </w:r>
    </w:p>
    <w:p w14:paraId="4059DC1A" w14:textId="77777777" w:rsidR="00286E2C" w:rsidRDefault="00286E2C" w:rsidP="007F20FC">
      <w:pPr>
        <w:pStyle w:val="Tekstpodstawowy"/>
        <w:widowControl/>
        <w:numPr>
          <w:ilvl w:val="0"/>
          <w:numId w:val="35"/>
        </w:numPr>
        <w:tabs>
          <w:tab w:val="left" w:pos="426"/>
        </w:tabs>
        <w:suppressAutoHyphens w:val="0"/>
        <w:autoSpaceDE w:val="0"/>
        <w:spacing w:after="0"/>
        <w:ind w:left="426" w:hanging="426"/>
        <w:jc w:val="both"/>
        <w:rPr>
          <w:color w:val="000000"/>
          <w:sz w:val="22"/>
          <w:szCs w:val="22"/>
          <w:lang w:eastAsia="pl-PL"/>
        </w:rPr>
      </w:pPr>
      <w:r>
        <w:rPr>
          <w:rFonts w:eastAsia="Calibri"/>
          <w:spacing w:val="-4"/>
          <w:sz w:val="22"/>
          <w:szCs w:val="22"/>
        </w:rPr>
        <w:t>Wykonawca sporządzając dokumentacje projektową zobowiązany jest do jej wykonania zgodnie z:</w:t>
      </w:r>
    </w:p>
    <w:p w14:paraId="525DBB2B" w14:textId="77777777" w:rsidR="00286E2C" w:rsidRDefault="00286E2C" w:rsidP="007F20FC">
      <w:pPr>
        <w:pStyle w:val="Akapitzlist"/>
        <w:widowControl/>
        <w:numPr>
          <w:ilvl w:val="0"/>
          <w:numId w:val="26"/>
        </w:numPr>
        <w:ind w:left="709" w:hanging="283"/>
        <w:contextualSpacing w:val="0"/>
        <w:jc w:val="both"/>
        <w:textAlignment w:val="baseline"/>
        <w:rPr>
          <w:color w:val="000000"/>
          <w:sz w:val="22"/>
          <w:szCs w:val="22"/>
        </w:rPr>
      </w:pPr>
      <w:r>
        <w:rPr>
          <w:color w:val="000000"/>
          <w:sz w:val="22"/>
          <w:szCs w:val="22"/>
          <w:lang w:eastAsia="pl-PL"/>
        </w:rPr>
        <w:t>Ustawą z dnia 07 lipca 1994 r. Prawo budowlane (</w:t>
      </w:r>
      <w:proofErr w:type="spellStart"/>
      <w:r>
        <w:rPr>
          <w:color w:val="000000"/>
          <w:sz w:val="22"/>
          <w:szCs w:val="22"/>
          <w:lang w:eastAsia="pl-PL"/>
        </w:rPr>
        <w:t>t.j</w:t>
      </w:r>
      <w:proofErr w:type="spellEnd"/>
      <w:r>
        <w:rPr>
          <w:color w:val="000000"/>
          <w:sz w:val="22"/>
          <w:szCs w:val="22"/>
          <w:lang w:eastAsia="pl-PL"/>
        </w:rPr>
        <w:t xml:space="preserve">. </w:t>
      </w:r>
      <w:bookmarkStart w:id="1" w:name="_Hlk109814222"/>
      <w:r>
        <w:rPr>
          <w:color w:val="000000"/>
          <w:sz w:val="22"/>
          <w:szCs w:val="22"/>
          <w:lang w:eastAsia="pl-PL"/>
        </w:rPr>
        <w:t>Dz.U. 2026 r. poz. 524 ze zm.</w:t>
      </w:r>
      <w:bookmarkEnd w:id="1"/>
      <w:r>
        <w:rPr>
          <w:color w:val="000000"/>
          <w:sz w:val="22"/>
          <w:szCs w:val="22"/>
        </w:rPr>
        <w:t>),</w:t>
      </w:r>
    </w:p>
    <w:p w14:paraId="70E245C6" w14:textId="77777777" w:rsidR="00286E2C" w:rsidRDefault="00286E2C">
      <w:pPr>
        <w:pStyle w:val="Akapitzlist"/>
        <w:widowControl/>
        <w:numPr>
          <w:ilvl w:val="0"/>
          <w:numId w:val="26"/>
        </w:numPr>
        <w:ind w:left="709" w:hanging="283"/>
        <w:contextualSpacing w:val="0"/>
        <w:jc w:val="both"/>
        <w:textAlignment w:val="baseline"/>
        <w:rPr>
          <w:sz w:val="22"/>
          <w:szCs w:val="22"/>
        </w:rPr>
      </w:pPr>
      <w:r>
        <w:rPr>
          <w:color w:val="000000"/>
          <w:sz w:val="22"/>
          <w:szCs w:val="22"/>
        </w:rPr>
        <w:t>Rozporządzeniem Ministra Infrastruktury z dnia 12 kwietnia 2002 r. w sprawie warunków technicznych, jakim powinny odpowiadać budynki i ich usytuowanie (</w:t>
      </w:r>
      <w:proofErr w:type="spellStart"/>
      <w:r>
        <w:rPr>
          <w:color w:val="000000"/>
          <w:sz w:val="22"/>
          <w:szCs w:val="22"/>
        </w:rPr>
        <w:t>t.j</w:t>
      </w:r>
      <w:proofErr w:type="spellEnd"/>
      <w:r>
        <w:rPr>
          <w:color w:val="000000"/>
          <w:sz w:val="22"/>
          <w:szCs w:val="22"/>
        </w:rPr>
        <w:t>. Dz.U. z 2022 r. poz.1225 z późn. zm.),</w:t>
      </w:r>
    </w:p>
    <w:p w14:paraId="339B9F03" w14:textId="77777777" w:rsidR="00286E2C" w:rsidRDefault="00286E2C">
      <w:pPr>
        <w:pStyle w:val="Akapitzlist"/>
        <w:widowControl/>
        <w:numPr>
          <w:ilvl w:val="0"/>
          <w:numId w:val="26"/>
        </w:numPr>
        <w:ind w:left="709" w:hanging="283"/>
        <w:contextualSpacing w:val="0"/>
        <w:jc w:val="both"/>
        <w:textAlignment w:val="baseline"/>
        <w:rPr>
          <w:sz w:val="22"/>
          <w:szCs w:val="22"/>
        </w:rPr>
      </w:pPr>
      <w:r>
        <w:rPr>
          <w:sz w:val="22"/>
          <w:szCs w:val="22"/>
        </w:rPr>
        <w:t>Rozporządzeniem Ministra Rozwoju i Technologii z dnia 20 grudnia 2021 r. w sprawie szczegółowego zakresu i formy dokumentacji projektowej, specyfikacji technicznych wykonania i odbioru robót budowlanych oraz programu funkcjonalno-użytkowego</w:t>
      </w:r>
      <w:r>
        <w:rPr>
          <w:color w:val="000000"/>
          <w:sz w:val="22"/>
          <w:szCs w:val="22"/>
        </w:rPr>
        <w:t>, (Dz.U. z 2021 r. poz. 2454),</w:t>
      </w:r>
    </w:p>
    <w:p w14:paraId="74300716" w14:textId="77777777" w:rsidR="00286E2C" w:rsidRDefault="00286E2C">
      <w:pPr>
        <w:pStyle w:val="Akapitzlist"/>
        <w:widowControl/>
        <w:numPr>
          <w:ilvl w:val="0"/>
          <w:numId w:val="26"/>
        </w:numPr>
        <w:ind w:left="709" w:hanging="283"/>
        <w:contextualSpacing w:val="0"/>
        <w:jc w:val="both"/>
        <w:textAlignment w:val="baseline"/>
        <w:rPr>
          <w:color w:val="000000"/>
          <w:sz w:val="22"/>
          <w:szCs w:val="22"/>
        </w:rPr>
      </w:pPr>
      <w:r>
        <w:rPr>
          <w:sz w:val="22"/>
          <w:szCs w:val="22"/>
        </w:rPr>
        <w:t xml:space="preserve">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w:t>
      </w:r>
      <w:r>
        <w:rPr>
          <w:color w:val="000000"/>
          <w:sz w:val="22"/>
          <w:szCs w:val="22"/>
        </w:rPr>
        <w:t>(Dz.U. z 2021 r. poz. 2458),</w:t>
      </w:r>
    </w:p>
    <w:p w14:paraId="718CBE64" w14:textId="77777777" w:rsidR="00286E2C" w:rsidRDefault="00286E2C">
      <w:pPr>
        <w:pStyle w:val="Akapitzlist"/>
        <w:widowControl/>
        <w:numPr>
          <w:ilvl w:val="0"/>
          <w:numId w:val="26"/>
        </w:numPr>
        <w:ind w:left="709" w:hanging="283"/>
        <w:contextualSpacing w:val="0"/>
        <w:jc w:val="both"/>
        <w:textAlignment w:val="baseline"/>
        <w:rPr>
          <w:color w:val="000000"/>
          <w:sz w:val="22"/>
          <w:szCs w:val="22"/>
        </w:rPr>
      </w:pPr>
      <w:r>
        <w:rPr>
          <w:color w:val="000000"/>
          <w:sz w:val="22"/>
          <w:szCs w:val="22"/>
        </w:rPr>
        <w:t>Rozporządzeniem Ministra Infrastruktury z dnia 23 czerwca 2003 r. w sprawie informacji dotyczącej bezpieczeństwa i ochrony zdrowia oraz planu bezpieczeństwa i ochrony zdrowia; (Dz.U. z 2003 r. nr 120, poz. 1126),</w:t>
      </w:r>
    </w:p>
    <w:p w14:paraId="3F70F5A5" w14:textId="77777777" w:rsidR="00286E2C" w:rsidRDefault="00286E2C">
      <w:pPr>
        <w:pStyle w:val="Akapitzlist"/>
        <w:widowControl/>
        <w:numPr>
          <w:ilvl w:val="0"/>
          <w:numId w:val="26"/>
        </w:numPr>
        <w:ind w:left="709" w:hanging="283"/>
        <w:contextualSpacing w:val="0"/>
        <w:jc w:val="both"/>
        <w:textAlignment w:val="baseline"/>
        <w:rPr>
          <w:rFonts w:eastAsia="Calibri"/>
          <w:color w:val="000000"/>
          <w:sz w:val="22"/>
          <w:szCs w:val="22"/>
          <w:lang w:eastAsia="pl-PL"/>
        </w:rPr>
      </w:pPr>
      <w:r>
        <w:rPr>
          <w:color w:val="000000"/>
          <w:sz w:val="22"/>
          <w:szCs w:val="22"/>
        </w:rPr>
        <w:t>Rozporządzeniem Ministra Zdrowia z dnia 26 marca 2019 r. w sprawie szczegółowych wymagań, jakim powinny odpowiadać pomieszczenia i urządzenia podmiotu wykonującego działalność leczniczą (</w:t>
      </w:r>
      <w:proofErr w:type="spellStart"/>
      <w:r>
        <w:rPr>
          <w:color w:val="000000"/>
          <w:sz w:val="22"/>
          <w:szCs w:val="22"/>
        </w:rPr>
        <w:t>t.j</w:t>
      </w:r>
      <w:proofErr w:type="spellEnd"/>
      <w:r>
        <w:rPr>
          <w:color w:val="000000"/>
          <w:sz w:val="22"/>
          <w:szCs w:val="22"/>
        </w:rPr>
        <w:t>. Dz.U. z 2022 r. poz. 402),</w:t>
      </w:r>
    </w:p>
    <w:p w14:paraId="6B8C8365" w14:textId="77777777" w:rsidR="00286E2C" w:rsidRDefault="00286E2C">
      <w:pPr>
        <w:pStyle w:val="Akapitzlist"/>
        <w:widowControl/>
        <w:numPr>
          <w:ilvl w:val="0"/>
          <w:numId w:val="26"/>
        </w:numPr>
        <w:shd w:val="clear" w:color="auto" w:fill="FFFFFF"/>
        <w:suppressAutoHyphens w:val="0"/>
        <w:ind w:left="709" w:hanging="283"/>
        <w:jc w:val="both"/>
        <w:rPr>
          <w:color w:val="000000"/>
          <w:sz w:val="21"/>
          <w:szCs w:val="21"/>
        </w:rPr>
      </w:pPr>
      <w:r>
        <w:rPr>
          <w:rFonts w:eastAsia="Calibri"/>
          <w:color w:val="000000"/>
          <w:sz w:val="22"/>
          <w:szCs w:val="22"/>
          <w:lang w:eastAsia="pl-PL"/>
        </w:rPr>
        <w:t>Ustawą z dnia 16 kwietnia 2004 r. o wyrobach budowlanych (</w:t>
      </w:r>
      <w:proofErr w:type="spellStart"/>
      <w:r>
        <w:rPr>
          <w:rFonts w:eastAsia="Calibri"/>
          <w:color w:val="000000"/>
          <w:sz w:val="22"/>
          <w:szCs w:val="22"/>
          <w:lang w:eastAsia="pl-PL"/>
        </w:rPr>
        <w:t>t.j</w:t>
      </w:r>
      <w:proofErr w:type="spellEnd"/>
      <w:r>
        <w:rPr>
          <w:rFonts w:eastAsia="Calibri"/>
          <w:color w:val="000000"/>
          <w:sz w:val="22"/>
          <w:szCs w:val="22"/>
          <w:lang w:eastAsia="pl-PL"/>
        </w:rPr>
        <w:t>. Dz.U. z 2021 r. poz.  1213),</w:t>
      </w:r>
    </w:p>
    <w:p w14:paraId="0899AC56" w14:textId="77777777" w:rsidR="00286E2C" w:rsidRDefault="00286E2C">
      <w:pPr>
        <w:pStyle w:val="Akapitzlist"/>
        <w:widowControl/>
        <w:numPr>
          <w:ilvl w:val="0"/>
          <w:numId w:val="26"/>
        </w:numPr>
        <w:ind w:left="709" w:hanging="283"/>
        <w:jc w:val="both"/>
        <w:textAlignment w:val="baseline"/>
        <w:rPr>
          <w:color w:val="000000"/>
          <w:sz w:val="21"/>
          <w:szCs w:val="21"/>
        </w:rPr>
      </w:pPr>
      <w:r>
        <w:rPr>
          <w:color w:val="000000"/>
          <w:sz w:val="21"/>
          <w:szCs w:val="21"/>
        </w:rPr>
        <w:t>Ustawą z dnia 7 kwietnia 2022 r. o wyrobach medycznych (</w:t>
      </w:r>
      <w:proofErr w:type="spellStart"/>
      <w:r>
        <w:rPr>
          <w:color w:val="000000"/>
          <w:sz w:val="21"/>
          <w:szCs w:val="21"/>
        </w:rPr>
        <w:t>t.j</w:t>
      </w:r>
      <w:proofErr w:type="spellEnd"/>
      <w:r>
        <w:rPr>
          <w:color w:val="000000"/>
          <w:sz w:val="21"/>
          <w:szCs w:val="21"/>
        </w:rPr>
        <w:t>. Dz.U. 2024 poz. 1620 z późn. zm.) ,</w:t>
      </w:r>
    </w:p>
    <w:p w14:paraId="0A750F6D" w14:textId="77777777" w:rsidR="00286E2C" w:rsidRDefault="00286E2C">
      <w:pPr>
        <w:pStyle w:val="Akapitzlist"/>
        <w:widowControl/>
        <w:numPr>
          <w:ilvl w:val="0"/>
          <w:numId w:val="26"/>
        </w:numPr>
        <w:ind w:left="709" w:hanging="283"/>
        <w:jc w:val="both"/>
        <w:textAlignment w:val="baseline"/>
        <w:rPr>
          <w:color w:val="000000"/>
          <w:sz w:val="21"/>
          <w:szCs w:val="21"/>
        </w:rPr>
      </w:pPr>
      <w:r>
        <w:rPr>
          <w:color w:val="000000"/>
          <w:sz w:val="21"/>
          <w:szCs w:val="21"/>
        </w:rPr>
        <w:t>Ustawą z dnia 8 września 2006 r. o Państwowym Ratownictwie Medycznym (</w:t>
      </w:r>
      <w:proofErr w:type="spellStart"/>
      <w:r>
        <w:rPr>
          <w:color w:val="000000"/>
          <w:sz w:val="21"/>
          <w:szCs w:val="21"/>
        </w:rPr>
        <w:t>t.j</w:t>
      </w:r>
      <w:proofErr w:type="spellEnd"/>
      <w:r>
        <w:rPr>
          <w:color w:val="000000"/>
          <w:sz w:val="21"/>
          <w:szCs w:val="21"/>
        </w:rPr>
        <w:t>. Dz.U. z 2026 r. poz. 141),</w:t>
      </w:r>
    </w:p>
    <w:p w14:paraId="47DD7435" w14:textId="77777777" w:rsidR="00286E2C" w:rsidRDefault="00286E2C">
      <w:pPr>
        <w:pStyle w:val="Akapitzlist"/>
        <w:widowControl/>
        <w:numPr>
          <w:ilvl w:val="0"/>
          <w:numId w:val="26"/>
        </w:numPr>
        <w:ind w:left="709" w:hanging="283"/>
        <w:jc w:val="both"/>
        <w:textAlignment w:val="baseline"/>
        <w:rPr>
          <w:rFonts w:eastAsia="Calibri"/>
          <w:color w:val="000000"/>
          <w:sz w:val="22"/>
          <w:szCs w:val="22"/>
        </w:rPr>
      </w:pPr>
      <w:r>
        <w:rPr>
          <w:color w:val="000000"/>
          <w:sz w:val="21"/>
          <w:szCs w:val="21"/>
        </w:rPr>
        <w:t>Ustawą z dnia 19 lipca 2019 r. o zapewnieniu dostępności osobom ze szczególnymi potrzebami (</w:t>
      </w:r>
      <w:proofErr w:type="spellStart"/>
      <w:r>
        <w:rPr>
          <w:color w:val="000000"/>
          <w:sz w:val="21"/>
          <w:szCs w:val="21"/>
        </w:rPr>
        <w:t>t.j</w:t>
      </w:r>
      <w:proofErr w:type="spellEnd"/>
      <w:r>
        <w:rPr>
          <w:color w:val="000000"/>
          <w:sz w:val="21"/>
          <w:szCs w:val="21"/>
        </w:rPr>
        <w:t>. Dz.U. z 2024 r. poz. 1411 z późn. zm.).</w:t>
      </w:r>
    </w:p>
    <w:p w14:paraId="15BFE428" w14:textId="77777777" w:rsidR="00286E2C" w:rsidRDefault="00286E2C">
      <w:pPr>
        <w:pStyle w:val="Tekstpodstawowy"/>
        <w:widowControl/>
        <w:numPr>
          <w:ilvl w:val="0"/>
          <w:numId w:val="35"/>
        </w:numPr>
        <w:tabs>
          <w:tab w:val="left" w:pos="426"/>
        </w:tabs>
        <w:suppressAutoHyphens w:val="0"/>
        <w:autoSpaceDE w:val="0"/>
        <w:spacing w:after="0"/>
        <w:ind w:left="426" w:hanging="426"/>
        <w:jc w:val="both"/>
        <w:rPr>
          <w:sz w:val="22"/>
          <w:szCs w:val="22"/>
        </w:rPr>
      </w:pPr>
      <w:r>
        <w:rPr>
          <w:rFonts w:eastAsia="Calibri"/>
          <w:color w:val="000000"/>
          <w:sz w:val="22"/>
          <w:szCs w:val="22"/>
        </w:rPr>
        <w:t xml:space="preserve">Wykonawca zobowiązany jest przed przystąpieniem do realizacji zadania uzyskać akceptację Inwestora zaproponowanych rozwiązań projektowych oraz po wykonaniu dokumentacji projektowej przedłożyć Zamawiającemu opracowanie do odbioru zgodnie z postanowieniami </w:t>
      </w:r>
      <w:r>
        <w:rPr>
          <w:color w:val="000000"/>
          <w:sz w:val="22"/>
          <w:szCs w:val="22"/>
        </w:rPr>
        <w:t xml:space="preserve">§ 9 umowy. </w:t>
      </w:r>
      <w:r>
        <w:rPr>
          <w:rFonts w:eastAsia="Calibri"/>
          <w:color w:val="000000"/>
          <w:sz w:val="22"/>
          <w:szCs w:val="22"/>
        </w:rPr>
        <w:t>Dokumentacja projektowa winna w szczególn</w:t>
      </w:r>
      <w:r>
        <w:rPr>
          <w:rFonts w:eastAsia="Calibri"/>
          <w:sz w:val="22"/>
          <w:szCs w:val="22"/>
        </w:rPr>
        <w:t>ości określać cechy dla zaprojektowanych materiałów, urządzeń, produktów, usług adekwatnie do przedmiotu zamówienia uwzględniając potrzeby wszystkich użytkowników w szczególności osób niepełnosprawnych zgodnie z wymaganiami określonymi w PFU stanowiącym załącznik nr 1 do umowy.</w:t>
      </w:r>
    </w:p>
    <w:p w14:paraId="7DA09045" w14:textId="77777777" w:rsidR="00286E2C" w:rsidRDefault="00286E2C">
      <w:pPr>
        <w:pStyle w:val="Tekstpodstawowy"/>
        <w:widowControl/>
        <w:numPr>
          <w:ilvl w:val="0"/>
          <w:numId w:val="35"/>
        </w:numPr>
        <w:tabs>
          <w:tab w:val="left" w:pos="426"/>
        </w:tabs>
        <w:suppressAutoHyphens w:val="0"/>
        <w:autoSpaceDE w:val="0"/>
        <w:spacing w:after="0"/>
        <w:ind w:left="426" w:hanging="426"/>
        <w:jc w:val="both"/>
        <w:rPr>
          <w:color w:val="000000"/>
          <w:sz w:val="22"/>
          <w:szCs w:val="22"/>
        </w:rPr>
      </w:pPr>
      <w:r>
        <w:rPr>
          <w:sz w:val="22"/>
          <w:szCs w:val="22"/>
        </w:rPr>
        <w:t xml:space="preserve">Rozpoczęcie realizacji robót budowlanych może nastąpić wyłącznie po czasie uzyskania </w:t>
      </w:r>
      <w:r>
        <w:rPr>
          <w:rFonts w:eastAsia="Calibri"/>
          <w:sz w:val="22"/>
          <w:szCs w:val="22"/>
        </w:rPr>
        <w:t>właściwej decyzji administracyjnej na realizację zadania (o ile będzie wymagana).</w:t>
      </w:r>
      <w:r>
        <w:rPr>
          <w:sz w:val="22"/>
          <w:szCs w:val="22"/>
        </w:rPr>
        <w:t xml:space="preserve"> Realizacja robót stanowiących przedmiot umowy, będzie odbywała się podczas wykonywania przez Zamawiającego jego działalności statutowej, w związku z czym Wykonawca winien uwzględnić ten fakt w toku planowania i realizowania robót, zaś wszelkie niedogodności z tym zwi</w:t>
      </w:r>
      <w:r>
        <w:rPr>
          <w:color w:val="000000"/>
          <w:sz w:val="22"/>
          <w:szCs w:val="22"/>
        </w:rPr>
        <w:t xml:space="preserve">ązane stanowią ryzyko Wykonawcy. </w:t>
      </w:r>
    </w:p>
    <w:p w14:paraId="13CB9AAF" w14:textId="77777777" w:rsidR="00286E2C" w:rsidRDefault="00286E2C">
      <w:pPr>
        <w:pStyle w:val="Tekstpodstawowy"/>
        <w:widowControl/>
        <w:numPr>
          <w:ilvl w:val="0"/>
          <w:numId w:val="35"/>
        </w:numPr>
        <w:tabs>
          <w:tab w:val="left" w:pos="426"/>
        </w:tabs>
        <w:suppressAutoHyphens w:val="0"/>
        <w:autoSpaceDE w:val="0"/>
        <w:spacing w:after="0"/>
        <w:ind w:left="426" w:hanging="426"/>
        <w:jc w:val="both"/>
        <w:rPr>
          <w:color w:val="000000"/>
          <w:sz w:val="22"/>
          <w:szCs w:val="22"/>
        </w:rPr>
      </w:pPr>
      <w:r>
        <w:rPr>
          <w:color w:val="000000"/>
          <w:sz w:val="22"/>
          <w:szCs w:val="22"/>
        </w:rPr>
        <w:t>Roboty realizowane będą na II Piętrze Oddziału Leczenia Udarów Mózgu Świętokrzyskiego Centrum Neurologii Wojewódzkiego Szpitala Zespolonego w Kielcach, przy ul. Grunwaldzkiej 45.</w:t>
      </w:r>
    </w:p>
    <w:p w14:paraId="04F9E98B" w14:textId="77777777" w:rsidR="00286E2C" w:rsidRDefault="00286E2C">
      <w:pPr>
        <w:pStyle w:val="Tekstpodstawowy"/>
        <w:widowControl/>
        <w:numPr>
          <w:ilvl w:val="0"/>
          <w:numId w:val="35"/>
        </w:numPr>
        <w:tabs>
          <w:tab w:val="left" w:pos="426"/>
        </w:tabs>
        <w:suppressAutoHyphens w:val="0"/>
        <w:autoSpaceDE w:val="0"/>
        <w:spacing w:after="0"/>
        <w:ind w:left="426" w:hanging="426"/>
        <w:jc w:val="both"/>
        <w:rPr>
          <w:rFonts w:eastAsia="Calibri"/>
          <w:color w:val="000000"/>
          <w:sz w:val="22"/>
          <w:szCs w:val="22"/>
          <w:u w:val="single"/>
        </w:rPr>
      </w:pPr>
      <w:r>
        <w:rPr>
          <w:color w:val="000000"/>
          <w:sz w:val="22"/>
          <w:szCs w:val="22"/>
        </w:rPr>
        <w:t xml:space="preserve">Wykonawca zobowiązany jest w terminie do 5 dni od dnia zawarcia umowy przedłożyć Zamawiającemu do akceptacji </w:t>
      </w:r>
      <w:r>
        <w:rPr>
          <w:color w:val="000000"/>
          <w:sz w:val="22"/>
          <w:szCs w:val="22"/>
          <w:u w:val="single"/>
        </w:rPr>
        <w:t xml:space="preserve"> harmonogram rzeczowo – finansowy realizacji zadania (HRF) </w:t>
      </w:r>
      <w:r>
        <w:rPr>
          <w:color w:val="000000"/>
          <w:sz w:val="22"/>
          <w:szCs w:val="22"/>
        </w:rPr>
        <w:t>dla zakresu objętego przedmiotem niniejszej umowy z uwzględnieniem terminów realizacji poszczególnych etapów wskazanych w umowie</w:t>
      </w:r>
      <w:r>
        <w:rPr>
          <w:rFonts w:eastAsia="Calibri"/>
          <w:color w:val="000000"/>
          <w:sz w:val="22"/>
          <w:szCs w:val="22"/>
          <w:u w:val="single"/>
        </w:rPr>
        <w:t>.</w:t>
      </w:r>
    </w:p>
    <w:p w14:paraId="0281354B" w14:textId="77777777" w:rsidR="00286E2C" w:rsidRDefault="00286E2C">
      <w:pPr>
        <w:pStyle w:val="Tekstpodstawowy"/>
        <w:widowControl/>
        <w:numPr>
          <w:ilvl w:val="0"/>
          <w:numId w:val="35"/>
        </w:numPr>
        <w:tabs>
          <w:tab w:val="left" w:pos="426"/>
        </w:tabs>
        <w:suppressAutoHyphens w:val="0"/>
        <w:autoSpaceDE w:val="0"/>
        <w:spacing w:after="0"/>
        <w:ind w:left="426" w:hanging="426"/>
        <w:jc w:val="both"/>
        <w:rPr>
          <w:rFonts w:eastAsia="Calibri"/>
          <w:color w:val="000000"/>
          <w:sz w:val="22"/>
          <w:szCs w:val="22"/>
        </w:rPr>
      </w:pPr>
      <w:r>
        <w:rPr>
          <w:rFonts w:eastAsia="Calibri"/>
          <w:color w:val="000000"/>
          <w:sz w:val="22"/>
          <w:szCs w:val="22"/>
          <w:u w:val="single"/>
        </w:rPr>
        <w:t xml:space="preserve">Harmonogram rzeczowo – finansowy realizacji zadania </w:t>
      </w:r>
      <w:r>
        <w:rPr>
          <w:rFonts w:eastAsia="Calibri"/>
          <w:color w:val="000000"/>
          <w:sz w:val="22"/>
          <w:szCs w:val="22"/>
        </w:rPr>
        <w:t>wymaga zatwierdzenia przez Zamawiającego. Zamawiający ma prawo zgłosić zastrzeżenia co do przedstawionego projektu harmonogramu.</w:t>
      </w:r>
    </w:p>
    <w:p w14:paraId="31E62FC6" w14:textId="77777777" w:rsidR="00286E2C" w:rsidRDefault="00286E2C">
      <w:pPr>
        <w:pStyle w:val="Tekstpodstawowy"/>
        <w:widowControl/>
        <w:numPr>
          <w:ilvl w:val="0"/>
          <w:numId w:val="35"/>
        </w:numPr>
        <w:tabs>
          <w:tab w:val="left" w:pos="426"/>
        </w:tabs>
        <w:suppressAutoHyphens w:val="0"/>
        <w:autoSpaceDE w:val="0"/>
        <w:spacing w:after="0"/>
        <w:ind w:left="426" w:hanging="426"/>
        <w:jc w:val="both"/>
        <w:rPr>
          <w:rFonts w:eastAsia="Calibri"/>
          <w:color w:val="000000"/>
          <w:sz w:val="22"/>
          <w:szCs w:val="22"/>
        </w:rPr>
      </w:pPr>
      <w:r>
        <w:rPr>
          <w:rFonts w:eastAsia="Calibri"/>
          <w:color w:val="000000"/>
          <w:sz w:val="22"/>
          <w:szCs w:val="22"/>
        </w:rPr>
        <w:t>Wykonawca dostarczy Zamawiającemu opracowaną dokumentację projektową oraz dokumentację powykonawczą:</w:t>
      </w:r>
    </w:p>
    <w:p w14:paraId="66C39B3E" w14:textId="77777777" w:rsidR="00286E2C" w:rsidRDefault="00286E2C">
      <w:pPr>
        <w:pStyle w:val="Tekstpodstawowy"/>
        <w:widowControl/>
        <w:numPr>
          <w:ilvl w:val="0"/>
          <w:numId w:val="28"/>
        </w:numPr>
        <w:tabs>
          <w:tab w:val="left" w:pos="426"/>
        </w:tabs>
        <w:suppressAutoHyphens w:val="0"/>
        <w:autoSpaceDE w:val="0"/>
        <w:spacing w:after="0"/>
        <w:jc w:val="both"/>
        <w:rPr>
          <w:rFonts w:eastAsia="Calibri"/>
          <w:color w:val="000000"/>
          <w:sz w:val="22"/>
          <w:szCs w:val="22"/>
        </w:rPr>
      </w:pPr>
      <w:r>
        <w:rPr>
          <w:rFonts w:eastAsia="Calibri"/>
          <w:color w:val="000000"/>
          <w:sz w:val="22"/>
          <w:szCs w:val="22"/>
        </w:rPr>
        <w:t>w wersji papierowej – w 2 kompletnych egzemplarzach;</w:t>
      </w:r>
    </w:p>
    <w:p w14:paraId="792781F8" w14:textId="77777777" w:rsidR="00286E2C" w:rsidRDefault="00286E2C">
      <w:pPr>
        <w:pStyle w:val="Tekstpodstawowy"/>
        <w:widowControl/>
        <w:numPr>
          <w:ilvl w:val="0"/>
          <w:numId w:val="28"/>
        </w:numPr>
        <w:tabs>
          <w:tab w:val="left" w:pos="426"/>
        </w:tabs>
        <w:suppressAutoHyphens w:val="0"/>
        <w:autoSpaceDE w:val="0"/>
        <w:spacing w:after="0"/>
        <w:jc w:val="both"/>
        <w:rPr>
          <w:rFonts w:eastAsia="Calibri"/>
          <w:color w:val="000000"/>
          <w:sz w:val="22"/>
          <w:szCs w:val="22"/>
        </w:rPr>
      </w:pPr>
      <w:r>
        <w:rPr>
          <w:rFonts w:eastAsia="Calibri"/>
          <w:color w:val="000000"/>
          <w:sz w:val="22"/>
          <w:szCs w:val="22"/>
        </w:rPr>
        <w:t>w formie elektronicznej (po 2 płyty CD lub DVD) - format .doc, .pdf, .jpg oraz .</w:t>
      </w:r>
      <w:proofErr w:type="spellStart"/>
      <w:r>
        <w:rPr>
          <w:rFonts w:eastAsia="Calibri"/>
          <w:color w:val="000000"/>
          <w:sz w:val="22"/>
          <w:szCs w:val="22"/>
        </w:rPr>
        <w:t>dwg</w:t>
      </w:r>
      <w:proofErr w:type="spellEnd"/>
      <w:r>
        <w:rPr>
          <w:rFonts w:eastAsia="Calibri"/>
          <w:color w:val="000000"/>
          <w:sz w:val="22"/>
          <w:szCs w:val="22"/>
        </w:rPr>
        <w:t xml:space="preserve"> (lub innym kompatybilnym z AutoCAD 2010).</w:t>
      </w:r>
    </w:p>
    <w:p w14:paraId="7BB20F3C" w14:textId="77777777" w:rsidR="00286E2C" w:rsidRDefault="00286E2C">
      <w:pPr>
        <w:pStyle w:val="Tekstpodstawowy"/>
        <w:widowControl/>
        <w:tabs>
          <w:tab w:val="left" w:pos="426"/>
        </w:tabs>
        <w:suppressAutoHyphens w:val="0"/>
        <w:autoSpaceDE w:val="0"/>
        <w:spacing w:after="0"/>
        <w:ind w:left="1146"/>
        <w:jc w:val="both"/>
        <w:rPr>
          <w:rFonts w:eastAsia="Calibri"/>
          <w:color w:val="000000"/>
          <w:sz w:val="22"/>
          <w:szCs w:val="22"/>
        </w:rPr>
      </w:pPr>
    </w:p>
    <w:p w14:paraId="78FF72A5" w14:textId="77777777" w:rsidR="00286E2C" w:rsidRDefault="00286E2C">
      <w:pPr>
        <w:ind w:left="709" w:right="-99" w:hanging="425"/>
        <w:jc w:val="center"/>
        <w:rPr>
          <w:b/>
          <w:bCs/>
          <w:color w:val="000000"/>
          <w:sz w:val="22"/>
          <w:szCs w:val="22"/>
        </w:rPr>
      </w:pPr>
      <w:r>
        <w:rPr>
          <w:b/>
          <w:bCs/>
          <w:color w:val="000000"/>
          <w:sz w:val="22"/>
          <w:szCs w:val="22"/>
        </w:rPr>
        <w:t>§ 3</w:t>
      </w:r>
    </w:p>
    <w:p w14:paraId="7ADE1BE6" w14:textId="77777777" w:rsidR="00286E2C" w:rsidRDefault="00286E2C">
      <w:pPr>
        <w:ind w:left="709" w:right="-99" w:hanging="425"/>
        <w:jc w:val="center"/>
        <w:rPr>
          <w:color w:val="000000"/>
          <w:sz w:val="22"/>
          <w:szCs w:val="22"/>
        </w:rPr>
      </w:pPr>
      <w:r>
        <w:rPr>
          <w:b/>
          <w:bCs/>
          <w:color w:val="000000"/>
          <w:sz w:val="22"/>
          <w:szCs w:val="22"/>
        </w:rPr>
        <w:t>Ogólne obowiązki Wykonawcy</w:t>
      </w:r>
    </w:p>
    <w:p w14:paraId="35E13F6A" w14:textId="77777777" w:rsidR="00286E2C" w:rsidRDefault="00286E2C">
      <w:pPr>
        <w:ind w:left="680" w:right="-113" w:hanging="680"/>
        <w:jc w:val="both"/>
        <w:rPr>
          <w:color w:val="000000"/>
          <w:sz w:val="22"/>
          <w:szCs w:val="22"/>
        </w:rPr>
      </w:pPr>
      <w:r>
        <w:rPr>
          <w:color w:val="000000"/>
          <w:sz w:val="22"/>
          <w:szCs w:val="22"/>
        </w:rPr>
        <w:t xml:space="preserve">Wykonawca w związku z wykonywaniem przedmiotu umowy ma obowiązek w szczególności: </w:t>
      </w:r>
    </w:p>
    <w:p w14:paraId="1D4A9EE6" w14:textId="77777777" w:rsidR="00286E2C" w:rsidRDefault="00286E2C">
      <w:pPr>
        <w:pStyle w:val="Textbody"/>
        <w:numPr>
          <w:ilvl w:val="0"/>
          <w:numId w:val="3"/>
        </w:numPr>
        <w:tabs>
          <w:tab w:val="left" w:pos="426"/>
        </w:tabs>
        <w:spacing w:after="0"/>
        <w:ind w:left="426" w:hanging="426"/>
        <w:jc w:val="both"/>
        <w:textAlignment w:val="auto"/>
        <w:rPr>
          <w:rFonts w:cs="Times New Roman"/>
          <w:color w:val="000000"/>
          <w:sz w:val="22"/>
          <w:szCs w:val="22"/>
          <w:lang w:val="pl-PL"/>
        </w:rPr>
      </w:pPr>
      <w:r>
        <w:rPr>
          <w:rFonts w:cs="Times New Roman"/>
          <w:color w:val="000000"/>
          <w:sz w:val="22"/>
          <w:szCs w:val="22"/>
          <w:lang w:val="pl-PL"/>
        </w:rPr>
        <w:t>Realizowania przedmiotu zamówienia zgodnie z zaakceptowaną przez Zamawiającego dokumentacją projektową oraz aktualną wiedzą techniczną, obowiązującymi normami technicznymi, obowiązującymi przepisami oraz w zakresie, w terminach i na zasadach określonych w niniejszej umowie.</w:t>
      </w:r>
    </w:p>
    <w:p w14:paraId="52BEABC7" w14:textId="77777777" w:rsidR="00286E2C" w:rsidRDefault="00286E2C">
      <w:pPr>
        <w:pStyle w:val="Textbody"/>
        <w:numPr>
          <w:ilvl w:val="0"/>
          <w:numId w:val="3"/>
        </w:numPr>
        <w:tabs>
          <w:tab w:val="left" w:pos="426"/>
        </w:tabs>
        <w:spacing w:after="0"/>
        <w:ind w:left="426" w:hanging="426"/>
        <w:jc w:val="both"/>
        <w:textAlignment w:val="auto"/>
        <w:rPr>
          <w:rFonts w:cs="Times New Roman"/>
          <w:color w:val="000000"/>
          <w:sz w:val="22"/>
          <w:szCs w:val="22"/>
          <w:lang w:val="pl-PL"/>
        </w:rPr>
      </w:pPr>
      <w:r>
        <w:rPr>
          <w:rFonts w:cs="Times New Roman"/>
          <w:color w:val="000000"/>
          <w:sz w:val="22"/>
          <w:szCs w:val="22"/>
          <w:lang w:val="pl-PL"/>
        </w:rPr>
        <w:t>Uzyskania wszelkich pozwoleń, aprobat, uzgodnień, zatwierdzeń i zgód wymaganych w szczególności stosownymi przepisami oraz postanowieniami niniejszej umowy.</w:t>
      </w:r>
    </w:p>
    <w:p w14:paraId="77D0E368" w14:textId="77777777" w:rsidR="00286E2C" w:rsidRDefault="00286E2C">
      <w:pPr>
        <w:pStyle w:val="Textbody"/>
        <w:numPr>
          <w:ilvl w:val="0"/>
          <w:numId w:val="3"/>
        </w:numPr>
        <w:tabs>
          <w:tab w:val="left" w:pos="426"/>
        </w:tabs>
        <w:spacing w:after="0"/>
        <w:ind w:left="426" w:hanging="426"/>
        <w:jc w:val="both"/>
        <w:textAlignment w:val="auto"/>
        <w:rPr>
          <w:rFonts w:cs="Times New Roman"/>
          <w:color w:val="000000"/>
          <w:sz w:val="22"/>
          <w:szCs w:val="22"/>
          <w:lang w:val="pl-PL"/>
        </w:rPr>
      </w:pPr>
      <w:r>
        <w:rPr>
          <w:rFonts w:cs="Times New Roman"/>
          <w:color w:val="000000"/>
          <w:sz w:val="22"/>
          <w:szCs w:val="22"/>
          <w:lang w:val="pl-PL"/>
        </w:rPr>
        <w:t>Przygotowania wymaganych dokumentów do kontroli budowy na żądanie Zamawiającego.</w:t>
      </w:r>
    </w:p>
    <w:p w14:paraId="23B0FF20" w14:textId="77777777" w:rsidR="00286E2C" w:rsidRDefault="00286E2C">
      <w:pPr>
        <w:pStyle w:val="Textbody"/>
        <w:numPr>
          <w:ilvl w:val="0"/>
          <w:numId w:val="3"/>
        </w:numPr>
        <w:tabs>
          <w:tab w:val="left" w:pos="426"/>
        </w:tabs>
        <w:spacing w:after="0"/>
        <w:ind w:left="426" w:hanging="426"/>
        <w:jc w:val="both"/>
        <w:textAlignment w:val="auto"/>
        <w:rPr>
          <w:rFonts w:cs="Times New Roman"/>
          <w:color w:val="000000"/>
          <w:sz w:val="22"/>
          <w:szCs w:val="22"/>
          <w:lang w:val="pl-PL"/>
        </w:rPr>
      </w:pPr>
      <w:r>
        <w:rPr>
          <w:rFonts w:cs="Times New Roman"/>
          <w:color w:val="000000"/>
          <w:sz w:val="22"/>
          <w:szCs w:val="22"/>
          <w:lang w:val="pl-PL"/>
        </w:rPr>
        <w:t>Przedstawiania podczas odbiorów i przekazanie Zamawiającemu wraz z budowlaną dokumentacją powykonawczą atestów i świadectw dopuszczających do stosowania (zgodnie z wymogami Prawa budowlanego, przepisów przeciwpożarowych, sanitarno-epidemiologicznych i innych) użytych przy realizacji zamówienia materiałów budowlanych urządzeń i technologii.</w:t>
      </w:r>
    </w:p>
    <w:p w14:paraId="5838294B" w14:textId="77777777" w:rsidR="00286E2C" w:rsidRDefault="00286E2C">
      <w:pPr>
        <w:pStyle w:val="Textbody"/>
        <w:numPr>
          <w:ilvl w:val="0"/>
          <w:numId w:val="3"/>
        </w:numPr>
        <w:tabs>
          <w:tab w:val="left" w:pos="426"/>
        </w:tabs>
        <w:spacing w:after="0"/>
        <w:ind w:left="426" w:hanging="426"/>
        <w:jc w:val="both"/>
        <w:textAlignment w:val="auto"/>
        <w:rPr>
          <w:rFonts w:cs="Times New Roman"/>
          <w:color w:val="000000"/>
          <w:spacing w:val="9"/>
          <w:sz w:val="22"/>
          <w:szCs w:val="22"/>
          <w:lang w:val="pl-PL"/>
        </w:rPr>
      </w:pPr>
      <w:r>
        <w:rPr>
          <w:rFonts w:cs="Times New Roman"/>
          <w:color w:val="000000"/>
          <w:sz w:val="22"/>
          <w:szCs w:val="22"/>
          <w:lang w:val="pl-PL"/>
        </w:rPr>
        <w:t>Przeszkolenia pracowników Zamawiającego przed odbiorem końcowym w zakresie obsługi i użytkowania zamontowanych urządzeń,</w:t>
      </w:r>
      <w:r>
        <w:rPr>
          <w:rFonts w:eastAsia="Times New Roman" w:cs="Times New Roman"/>
          <w:color w:val="000000"/>
          <w:kern w:val="0"/>
          <w:sz w:val="22"/>
          <w:szCs w:val="22"/>
          <w:lang w:val="pl-PL" w:eastAsia="pl-PL" w:bidi="ar-SA"/>
        </w:rPr>
        <w:t xml:space="preserve"> </w:t>
      </w:r>
      <w:r>
        <w:rPr>
          <w:rFonts w:cs="Times New Roman"/>
          <w:color w:val="000000"/>
          <w:sz w:val="22"/>
          <w:szCs w:val="22"/>
          <w:lang w:val="pl-PL"/>
        </w:rPr>
        <w:t>instalacji i innych elementów wymagających określonego przez producenta lub dostawcę sposobu użytkowania i konserwacji (eksploatacji).</w:t>
      </w:r>
    </w:p>
    <w:p w14:paraId="7D9504B3" w14:textId="77777777" w:rsidR="00286E2C" w:rsidRDefault="00286E2C">
      <w:pPr>
        <w:pStyle w:val="Textbody"/>
        <w:numPr>
          <w:ilvl w:val="0"/>
          <w:numId w:val="3"/>
        </w:numPr>
        <w:tabs>
          <w:tab w:val="left" w:pos="426"/>
        </w:tabs>
        <w:spacing w:after="0"/>
        <w:ind w:left="426" w:hanging="426"/>
        <w:jc w:val="both"/>
        <w:textAlignment w:val="auto"/>
        <w:rPr>
          <w:rFonts w:cs="Times New Roman"/>
          <w:color w:val="000000"/>
          <w:spacing w:val="4"/>
          <w:w w:val="101"/>
          <w:sz w:val="22"/>
          <w:szCs w:val="22"/>
          <w:lang w:val="pl-PL"/>
        </w:rPr>
      </w:pPr>
      <w:r>
        <w:rPr>
          <w:rFonts w:cs="Times New Roman"/>
          <w:color w:val="000000"/>
          <w:spacing w:val="9"/>
          <w:sz w:val="22"/>
          <w:szCs w:val="22"/>
          <w:lang w:val="pl-PL"/>
        </w:rPr>
        <w:t>W</w:t>
      </w:r>
      <w:r>
        <w:rPr>
          <w:rFonts w:cs="Times New Roman"/>
          <w:color w:val="000000"/>
          <w:spacing w:val="-6"/>
          <w:sz w:val="22"/>
          <w:szCs w:val="22"/>
          <w:lang w:val="pl-PL"/>
        </w:rPr>
        <w:t>y</w:t>
      </w:r>
      <w:r>
        <w:rPr>
          <w:rFonts w:cs="Times New Roman"/>
          <w:color w:val="000000"/>
          <w:spacing w:val="-3"/>
          <w:sz w:val="22"/>
          <w:szCs w:val="22"/>
          <w:lang w:val="pl-PL"/>
        </w:rPr>
        <w:t>z</w:t>
      </w:r>
      <w:r>
        <w:rPr>
          <w:rFonts w:cs="Times New Roman"/>
          <w:color w:val="000000"/>
          <w:spacing w:val="3"/>
          <w:sz w:val="22"/>
          <w:szCs w:val="22"/>
          <w:lang w:val="pl-PL"/>
        </w:rPr>
        <w:t>n</w:t>
      </w:r>
      <w:r>
        <w:rPr>
          <w:rFonts w:cs="Times New Roman"/>
          <w:color w:val="000000"/>
          <w:sz w:val="22"/>
          <w:szCs w:val="22"/>
          <w:lang w:val="pl-PL"/>
        </w:rPr>
        <w:t>a</w:t>
      </w:r>
      <w:r>
        <w:rPr>
          <w:rFonts w:cs="Times New Roman"/>
          <w:color w:val="000000"/>
          <w:spacing w:val="2"/>
          <w:sz w:val="22"/>
          <w:szCs w:val="22"/>
          <w:lang w:val="pl-PL"/>
        </w:rPr>
        <w:t>c</w:t>
      </w:r>
      <w:r>
        <w:rPr>
          <w:rFonts w:cs="Times New Roman"/>
          <w:color w:val="000000"/>
          <w:spacing w:val="-3"/>
          <w:sz w:val="22"/>
          <w:szCs w:val="22"/>
          <w:lang w:val="pl-PL"/>
        </w:rPr>
        <w:t>z</w:t>
      </w:r>
      <w:r>
        <w:rPr>
          <w:rFonts w:cs="Times New Roman"/>
          <w:color w:val="000000"/>
          <w:spacing w:val="3"/>
          <w:sz w:val="22"/>
          <w:szCs w:val="22"/>
          <w:lang w:val="pl-PL"/>
        </w:rPr>
        <w:t>e</w:t>
      </w:r>
      <w:r>
        <w:rPr>
          <w:rFonts w:cs="Times New Roman"/>
          <w:color w:val="000000"/>
          <w:sz w:val="22"/>
          <w:szCs w:val="22"/>
          <w:lang w:val="pl-PL"/>
        </w:rPr>
        <w:t>nia</w:t>
      </w:r>
      <w:r>
        <w:rPr>
          <w:rFonts w:cs="Times New Roman"/>
          <w:color w:val="000000"/>
          <w:spacing w:val="8"/>
          <w:sz w:val="22"/>
          <w:szCs w:val="22"/>
          <w:lang w:val="pl-PL"/>
        </w:rPr>
        <w:t xml:space="preserve"> </w:t>
      </w:r>
      <w:r>
        <w:rPr>
          <w:rFonts w:cs="Times New Roman"/>
          <w:color w:val="000000"/>
          <w:sz w:val="22"/>
          <w:szCs w:val="22"/>
          <w:lang w:val="pl-PL"/>
        </w:rPr>
        <w:t>kierowników</w:t>
      </w:r>
      <w:r>
        <w:rPr>
          <w:rFonts w:cs="Times New Roman"/>
          <w:color w:val="000000"/>
          <w:spacing w:val="1"/>
          <w:sz w:val="22"/>
          <w:szCs w:val="22"/>
          <w:lang w:val="pl-PL"/>
        </w:rPr>
        <w:t xml:space="preserve"> </w:t>
      </w:r>
      <w:r>
        <w:rPr>
          <w:rFonts w:cs="Times New Roman"/>
          <w:color w:val="000000"/>
          <w:spacing w:val="3"/>
          <w:sz w:val="22"/>
          <w:szCs w:val="22"/>
          <w:lang w:val="pl-PL"/>
        </w:rPr>
        <w:t>r</w:t>
      </w:r>
      <w:r>
        <w:rPr>
          <w:rFonts w:cs="Times New Roman"/>
          <w:color w:val="000000"/>
          <w:sz w:val="22"/>
          <w:szCs w:val="22"/>
          <w:lang w:val="pl-PL"/>
        </w:rPr>
        <w:t>obót</w:t>
      </w:r>
      <w:r>
        <w:rPr>
          <w:rFonts w:cs="Times New Roman"/>
          <w:color w:val="000000"/>
          <w:spacing w:val="4"/>
          <w:sz w:val="22"/>
          <w:szCs w:val="22"/>
          <w:lang w:val="pl-PL"/>
        </w:rPr>
        <w:t xml:space="preserve"> </w:t>
      </w:r>
      <w:r>
        <w:rPr>
          <w:rFonts w:cs="Times New Roman"/>
          <w:color w:val="000000"/>
          <w:w w:val="101"/>
          <w:sz w:val="22"/>
          <w:szCs w:val="22"/>
          <w:lang w:val="pl-PL"/>
        </w:rPr>
        <w:t>br</w:t>
      </w:r>
      <w:r>
        <w:rPr>
          <w:rFonts w:cs="Times New Roman"/>
          <w:color w:val="000000"/>
          <w:spacing w:val="3"/>
          <w:w w:val="101"/>
          <w:sz w:val="22"/>
          <w:szCs w:val="22"/>
          <w:lang w:val="pl-PL"/>
        </w:rPr>
        <w:t>a</w:t>
      </w:r>
      <w:r>
        <w:rPr>
          <w:rFonts w:cs="Times New Roman"/>
          <w:color w:val="000000"/>
          <w:w w:val="101"/>
          <w:sz w:val="22"/>
          <w:szCs w:val="22"/>
          <w:lang w:val="pl-PL"/>
        </w:rPr>
        <w:t>n</w:t>
      </w:r>
      <w:r>
        <w:rPr>
          <w:rFonts w:cs="Times New Roman"/>
          <w:color w:val="000000"/>
          <w:spacing w:val="-1"/>
          <w:w w:val="76"/>
          <w:sz w:val="22"/>
          <w:szCs w:val="22"/>
          <w:lang w:val="pl-PL"/>
        </w:rPr>
        <w:t>ż</w:t>
      </w:r>
      <w:r>
        <w:rPr>
          <w:rFonts w:cs="Times New Roman"/>
          <w:color w:val="000000"/>
          <w:spacing w:val="3"/>
          <w:w w:val="101"/>
          <w:sz w:val="22"/>
          <w:szCs w:val="22"/>
          <w:lang w:val="pl-PL"/>
        </w:rPr>
        <w:t>o</w:t>
      </w:r>
      <w:r>
        <w:rPr>
          <w:rFonts w:cs="Times New Roman"/>
          <w:color w:val="000000"/>
          <w:spacing w:val="2"/>
          <w:w w:val="101"/>
          <w:sz w:val="22"/>
          <w:szCs w:val="22"/>
          <w:lang w:val="pl-PL"/>
        </w:rPr>
        <w:t>w</w:t>
      </w:r>
      <w:r>
        <w:rPr>
          <w:rFonts w:cs="Times New Roman"/>
          <w:color w:val="000000"/>
          <w:spacing w:val="-6"/>
          <w:w w:val="101"/>
          <w:sz w:val="22"/>
          <w:szCs w:val="22"/>
          <w:lang w:val="pl-PL"/>
        </w:rPr>
        <w:t>y</w:t>
      </w:r>
      <w:r>
        <w:rPr>
          <w:rFonts w:cs="Times New Roman"/>
          <w:color w:val="000000"/>
          <w:spacing w:val="4"/>
          <w:w w:val="101"/>
          <w:sz w:val="22"/>
          <w:szCs w:val="22"/>
          <w:lang w:val="pl-PL"/>
        </w:rPr>
        <w:t>c</w:t>
      </w:r>
      <w:r>
        <w:rPr>
          <w:rFonts w:cs="Times New Roman"/>
          <w:color w:val="000000"/>
          <w:w w:val="101"/>
          <w:sz w:val="22"/>
          <w:szCs w:val="22"/>
          <w:lang w:val="pl-PL"/>
        </w:rPr>
        <w:t>h</w:t>
      </w:r>
      <w:r>
        <w:rPr>
          <w:rFonts w:cs="Times New Roman"/>
          <w:color w:val="000000"/>
          <w:sz w:val="22"/>
          <w:szCs w:val="22"/>
          <w:lang w:val="pl-PL"/>
        </w:rPr>
        <w:t xml:space="preserve"> i</w:t>
      </w:r>
      <w:r>
        <w:rPr>
          <w:rFonts w:cs="Times New Roman"/>
          <w:color w:val="000000"/>
          <w:spacing w:val="5"/>
          <w:sz w:val="22"/>
          <w:szCs w:val="22"/>
          <w:lang w:val="pl-PL"/>
        </w:rPr>
        <w:t xml:space="preserve"> </w:t>
      </w:r>
      <w:r>
        <w:rPr>
          <w:rFonts w:cs="Times New Roman"/>
          <w:color w:val="000000"/>
          <w:spacing w:val="-1"/>
          <w:w w:val="101"/>
          <w:sz w:val="22"/>
          <w:szCs w:val="22"/>
          <w:lang w:val="pl-PL"/>
        </w:rPr>
        <w:t>z</w:t>
      </w:r>
      <w:r>
        <w:rPr>
          <w:rFonts w:cs="Times New Roman"/>
          <w:color w:val="000000"/>
          <w:w w:val="101"/>
          <w:sz w:val="22"/>
          <w:szCs w:val="22"/>
          <w:lang w:val="pl-PL"/>
        </w:rPr>
        <w:t>ło</w:t>
      </w:r>
      <w:r>
        <w:rPr>
          <w:rFonts w:cs="Times New Roman"/>
          <w:color w:val="000000"/>
          <w:spacing w:val="-1"/>
          <w:w w:val="76"/>
          <w:sz w:val="22"/>
          <w:szCs w:val="22"/>
          <w:lang w:val="pl-PL"/>
        </w:rPr>
        <w:t>ż</w:t>
      </w:r>
      <w:r>
        <w:rPr>
          <w:rFonts w:cs="Times New Roman"/>
          <w:color w:val="000000"/>
          <w:w w:val="101"/>
          <w:sz w:val="22"/>
          <w:szCs w:val="22"/>
          <w:lang w:val="pl-PL"/>
        </w:rPr>
        <w:t>e</w:t>
      </w:r>
      <w:r>
        <w:rPr>
          <w:rFonts w:cs="Times New Roman"/>
          <w:color w:val="000000"/>
          <w:spacing w:val="3"/>
          <w:w w:val="101"/>
          <w:sz w:val="22"/>
          <w:szCs w:val="22"/>
          <w:lang w:val="pl-PL"/>
        </w:rPr>
        <w:t>n</w:t>
      </w:r>
      <w:r>
        <w:rPr>
          <w:rFonts w:cs="Times New Roman"/>
          <w:color w:val="000000"/>
          <w:spacing w:val="-2"/>
          <w:w w:val="101"/>
          <w:sz w:val="22"/>
          <w:szCs w:val="22"/>
          <w:lang w:val="pl-PL"/>
        </w:rPr>
        <w:t>i</w:t>
      </w:r>
      <w:r>
        <w:rPr>
          <w:rFonts w:cs="Times New Roman"/>
          <w:color w:val="000000"/>
          <w:w w:val="101"/>
          <w:sz w:val="22"/>
          <w:szCs w:val="22"/>
          <w:lang w:val="pl-PL"/>
        </w:rPr>
        <w:t>e</w:t>
      </w:r>
      <w:r>
        <w:rPr>
          <w:rFonts w:cs="Times New Roman"/>
          <w:color w:val="000000"/>
          <w:sz w:val="22"/>
          <w:szCs w:val="22"/>
          <w:lang w:val="pl-PL"/>
        </w:rPr>
        <w:t xml:space="preserve"> </w:t>
      </w:r>
      <w:r>
        <w:rPr>
          <w:rFonts w:cs="Times New Roman"/>
          <w:color w:val="000000"/>
          <w:spacing w:val="4"/>
          <w:sz w:val="22"/>
          <w:szCs w:val="22"/>
          <w:lang w:val="pl-PL"/>
        </w:rPr>
        <w:t>s</w:t>
      </w:r>
      <w:r>
        <w:rPr>
          <w:rFonts w:cs="Times New Roman"/>
          <w:color w:val="000000"/>
          <w:spacing w:val="1"/>
          <w:sz w:val="22"/>
          <w:szCs w:val="22"/>
          <w:lang w:val="pl-PL"/>
        </w:rPr>
        <w:t>t</w:t>
      </w:r>
      <w:r>
        <w:rPr>
          <w:rFonts w:cs="Times New Roman"/>
          <w:color w:val="000000"/>
          <w:spacing w:val="-2"/>
          <w:sz w:val="22"/>
          <w:szCs w:val="22"/>
          <w:lang w:val="pl-PL"/>
        </w:rPr>
        <w:t>o</w:t>
      </w:r>
      <w:r>
        <w:rPr>
          <w:rFonts w:cs="Times New Roman"/>
          <w:color w:val="000000"/>
          <w:spacing w:val="2"/>
          <w:sz w:val="22"/>
          <w:szCs w:val="22"/>
          <w:lang w:val="pl-PL"/>
        </w:rPr>
        <w:t>s</w:t>
      </w:r>
      <w:r>
        <w:rPr>
          <w:rFonts w:cs="Times New Roman"/>
          <w:color w:val="000000"/>
          <w:spacing w:val="3"/>
          <w:sz w:val="22"/>
          <w:szCs w:val="22"/>
          <w:lang w:val="pl-PL"/>
        </w:rPr>
        <w:t>o</w:t>
      </w:r>
      <w:r>
        <w:rPr>
          <w:rFonts w:cs="Times New Roman"/>
          <w:color w:val="000000"/>
          <w:spacing w:val="-1"/>
          <w:sz w:val="22"/>
          <w:szCs w:val="22"/>
          <w:lang w:val="pl-PL"/>
        </w:rPr>
        <w:t>w</w:t>
      </w:r>
      <w:r>
        <w:rPr>
          <w:rFonts w:cs="Times New Roman"/>
          <w:color w:val="000000"/>
          <w:spacing w:val="3"/>
          <w:sz w:val="22"/>
          <w:szCs w:val="22"/>
          <w:lang w:val="pl-PL"/>
        </w:rPr>
        <w:t>n</w:t>
      </w:r>
      <w:r>
        <w:rPr>
          <w:rFonts w:cs="Times New Roman"/>
          <w:color w:val="000000"/>
          <w:spacing w:val="-6"/>
          <w:sz w:val="22"/>
          <w:szCs w:val="22"/>
          <w:lang w:val="pl-PL"/>
        </w:rPr>
        <w:t>y</w:t>
      </w:r>
      <w:r>
        <w:rPr>
          <w:rFonts w:cs="Times New Roman"/>
          <w:color w:val="000000"/>
          <w:spacing w:val="4"/>
          <w:sz w:val="22"/>
          <w:szCs w:val="22"/>
          <w:lang w:val="pl-PL"/>
        </w:rPr>
        <w:t>c</w:t>
      </w:r>
      <w:r>
        <w:rPr>
          <w:rFonts w:cs="Times New Roman"/>
          <w:color w:val="000000"/>
          <w:sz w:val="22"/>
          <w:szCs w:val="22"/>
          <w:lang w:val="pl-PL"/>
        </w:rPr>
        <w:t>h</w:t>
      </w:r>
      <w:r>
        <w:rPr>
          <w:rFonts w:cs="Times New Roman"/>
          <w:color w:val="000000"/>
          <w:spacing w:val="3"/>
          <w:sz w:val="22"/>
          <w:szCs w:val="22"/>
          <w:lang w:val="pl-PL"/>
        </w:rPr>
        <w:t xml:space="preserve"> d</w:t>
      </w:r>
      <w:r>
        <w:rPr>
          <w:rFonts w:cs="Times New Roman"/>
          <w:color w:val="000000"/>
          <w:sz w:val="22"/>
          <w:szCs w:val="22"/>
          <w:lang w:val="pl-PL"/>
        </w:rPr>
        <w:t>o</w:t>
      </w:r>
      <w:r>
        <w:rPr>
          <w:rFonts w:cs="Times New Roman"/>
          <w:color w:val="000000"/>
          <w:spacing w:val="4"/>
          <w:sz w:val="22"/>
          <w:szCs w:val="22"/>
          <w:lang w:val="pl-PL"/>
        </w:rPr>
        <w:t>k</w:t>
      </w:r>
      <w:r>
        <w:rPr>
          <w:rFonts w:cs="Times New Roman"/>
          <w:color w:val="000000"/>
          <w:spacing w:val="-5"/>
          <w:sz w:val="22"/>
          <w:szCs w:val="22"/>
          <w:lang w:val="pl-PL"/>
        </w:rPr>
        <w:t>u</w:t>
      </w:r>
      <w:r>
        <w:rPr>
          <w:rFonts w:cs="Times New Roman"/>
          <w:color w:val="000000"/>
          <w:spacing w:val="7"/>
          <w:sz w:val="22"/>
          <w:szCs w:val="22"/>
          <w:lang w:val="pl-PL"/>
        </w:rPr>
        <w:t>m</w:t>
      </w:r>
      <w:r>
        <w:rPr>
          <w:rFonts w:cs="Times New Roman"/>
          <w:color w:val="000000"/>
          <w:spacing w:val="-2"/>
          <w:sz w:val="22"/>
          <w:szCs w:val="22"/>
          <w:lang w:val="pl-PL"/>
        </w:rPr>
        <w:t>e</w:t>
      </w:r>
      <w:r>
        <w:rPr>
          <w:rFonts w:cs="Times New Roman"/>
          <w:color w:val="000000"/>
          <w:sz w:val="22"/>
          <w:szCs w:val="22"/>
          <w:lang w:val="pl-PL"/>
        </w:rPr>
        <w:t>n</w:t>
      </w:r>
      <w:r>
        <w:rPr>
          <w:rFonts w:cs="Times New Roman"/>
          <w:color w:val="000000"/>
          <w:spacing w:val="-1"/>
          <w:sz w:val="22"/>
          <w:szCs w:val="22"/>
          <w:lang w:val="pl-PL"/>
        </w:rPr>
        <w:t>t</w:t>
      </w:r>
      <w:r>
        <w:rPr>
          <w:rFonts w:cs="Times New Roman"/>
          <w:color w:val="000000"/>
          <w:sz w:val="22"/>
          <w:szCs w:val="22"/>
          <w:lang w:val="pl-PL"/>
        </w:rPr>
        <w:t>ów</w:t>
      </w:r>
      <w:r>
        <w:rPr>
          <w:rFonts w:cs="Times New Roman"/>
          <w:color w:val="000000"/>
          <w:spacing w:val="7"/>
          <w:sz w:val="22"/>
          <w:szCs w:val="22"/>
          <w:lang w:val="pl-PL"/>
        </w:rPr>
        <w:t xml:space="preserve"> </w:t>
      </w:r>
      <w:r>
        <w:rPr>
          <w:rFonts w:cs="Times New Roman"/>
          <w:color w:val="000000"/>
          <w:sz w:val="22"/>
          <w:szCs w:val="22"/>
          <w:lang w:val="pl-PL"/>
        </w:rPr>
        <w:t>i</w:t>
      </w:r>
      <w:r>
        <w:rPr>
          <w:rFonts w:cs="Times New Roman"/>
          <w:color w:val="000000"/>
          <w:spacing w:val="3"/>
          <w:sz w:val="22"/>
          <w:szCs w:val="22"/>
          <w:lang w:val="pl-PL"/>
        </w:rPr>
        <w:t xml:space="preserve"> </w:t>
      </w:r>
      <w:r>
        <w:rPr>
          <w:rFonts w:cs="Times New Roman"/>
          <w:color w:val="000000"/>
          <w:spacing w:val="3"/>
          <w:w w:val="101"/>
          <w:sz w:val="22"/>
          <w:szCs w:val="22"/>
          <w:lang w:val="pl-PL"/>
        </w:rPr>
        <w:t>o</w:t>
      </w:r>
      <w:r>
        <w:rPr>
          <w:rFonts w:cs="Times New Roman"/>
          <w:color w:val="000000"/>
          <w:spacing w:val="2"/>
          <w:w w:val="101"/>
          <w:sz w:val="22"/>
          <w:szCs w:val="22"/>
          <w:lang w:val="pl-PL"/>
        </w:rPr>
        <w:t>ś</w:t>
      </w:r>
      <w:r>
        <w:rPr>
          <w:rFonts w:cs="Times New Roman"/>
          <w:color w:val="000000"/>
          <w:spacing w:val="-3"/>
          <w:w w:val="101"/>
          <w:sz w:val="22"/>
          <w:szCs w:val="22"/>
          <w:lang w:val="pl-PL"/>
        </w:rPr>
        <w:t>w</w:t>
      </w:r>
      <w:r>
        <w:rPr>
          <w:rFonts w:cs="Times New Roman"/>
          <w:color w:val="000000"/>
          <w:w w:val="101"/>
          <w:sz w:val="22"/>
          <w:szCs w:val="22"/>
          <w:lang w:val="pl-PL"/>
        </w:rPr>
        <w:t>iad</w:t>
      </w:r>
      <w:r>
        <w:rPr>
          <w:rFonts w:cs="Times New Roman"/>
          <w:color w:val="000000"/>
          <w:spacing w:val="4"/>
          <w:w w:val="101"/>
          <w:sz w:val="22"/>
          <w:szCs w:val="22"/>
          <w:lang w:val="pl-PL"/>
        </w:rPr>
        <w:t>c</w:t>
      </w:r>
      <w:r>
        <w:rPr>
          <w:rFonts w:cs="Times New Roman"/>
          <w:color w:val="000000"/>
          <w:spacing w:val="-1"/>
          <w:w w:val="101"/>
          <w:sz w:val="22"/>
          <w:szCs w:val="22"/>
          <w:lang w:val="pl-PL"/>
        </w:rPr>
        <w:t>z</w:t>
      </w:r>
      <w:r>
        <w:rPr>
          <w:rFonts w:cs="Times New Roman"/>
          <w:color w:val="000000"/>
          <w:w w:val="101"/>
          <w:sz w:val="22"/>
          <w:szCs w:val="22"/>
          <w:lang w:val="pl-PL"/>
        </w:rPr>
        <w:t>e</w:t>
      </w:r>
      <w:r>
        <w:rPr>
          <w:rFonts w:cs="Times New Roman"/>
          <w:color w:val="000000"/>
          <w:w w:val="102"/>
          <w:sz w:val="22"/>
          <w:szCs w:val="22"/>
          <w:lang w:val="pl-PL"/>
        </w:rPr>
        <w:t xml:space="preserve">ń </w:t>
      </w:r>
      <w:r>
        <w:rPr>
          <w:rFonts w:cs="Times New Roman"/>
          <w:color w:val="000000"/>
          <w:sz w:val="22"/>
          <w:szCs w:val="22"/>
          <w:lang w:val="pl-PL"/>
        </w:rPr>
        <w:t>p</w:t>
      </w:r>
      <w:r>
        <w:rPr>
          <w:rFonts w:cs="Times New Roman"/>
          <w:color w:val="000000"/>
          <w:spacing w:val="3"/>
          <w:sz w:val="22"/>
          <w:szCs w:val="22"/>
          <w:lang w:val="pl-PL"/>
        </w:rPr>
        <w:t>r</w:t>
      </w:r>
      <w:r>
        <w:rPr>
          <w:rFonts w:cs="Times New Roman"/>
          <w:color w:val="000000"/>
          <w:spacing w:val="-3"/>
          <w:sz w:val="22"/>
          <w:szCs w:val="22"/>
          <w:lang w:val="pl-PL"/>
        </w:rPr>
        <w:t>z</w:t>
      </w:r>
      <w:r>
        <w:rPr>
          <w:rFonts w:cs="Times New Roman"/>
          <w:color w:val="000000"/>
          <w:spacing w:val="3"/>
          <w:sz w:val="22"/>
          <w:szCs w:val="22"/>
          <w:lang w:val="pl-PL"/>
        </w:rPr>
        <w:t>e</w:t>
      </w:r>
      <w:r>
        <w:rPr>
          <w:rFonts w:cs="Times New Roman"/>
          <w:color w:val="000000"/>
          <w:spacing w:val="-1"/>
          <w:sz w:val="22"/>
          <w:szCs w:val="22"/>
          <w:lang w:val="pl-PL"/>
        </w:rPr>
        <w:t>w</w:t>
      </w:r>
      <w:r>
        <w:rPr>
          <w:rFonts w:cs="Times New Roman"/>
          <w:color w:val="000000"/>
          <w:sz w:val="22"/>
          <w:szCs w:val="22"/>
          <w:lang w:val="pl-PL"/>
        </w:rPr>
        <w:t>i</w:t>
      </w:r>
      <w:r>
        <w:rPr>
          <w:rFonts w:cs="Times New Roman"/>
          <w:color w:val="000000"/>
          <w:spacing w:val="3"/>
          <w:sz w:val="22"/>
          <w:szCs w:val="22"/>
          <w:lang w:val="pl-PL"/>
        </w:rPr>
        <w:t>d</w:t>
      </w:r>
      <w:r>
        <w:rPr>
          <w:rFonts w:cs="Times New Roman"/>
          <w:color w:val="000000"/>
          <w:spacing w:val="-1"/>
          <w:sz w:val="22"/>
          <w:szCs w:val="22"/>
          <w:lang w:val="pl-PL"/>
        </w:rPr>
        <w:t>z</w:t>
      </w:r>
      <w:r>
        <w:rPr>
          <w:rFonts w:cs="Times New Roman"/>
          <w:color w:val="000000"/>
          <w:sz w:val="22"/>
          <w:szCs w:val="22"/>
          <w:lang w:val="pl-PL"/>
        </w:rPr>
        <w:t>ia</w:t>
      </w:r>
      <w:r>
        <w:rPr>
          <w:rFonts w:cs="Times New Roman"/>
          <w:color w:val="000000"/>
          <w:spacing w:val="5"/>
          <w:sz w:val="22"/>
          <w:szCs w:val="22"/>
          <w:lang w:val="pl-PL"/>
        </w:rPr>
        <w:t>n</w:t>
      </w:r>
      <w:r>
        <w:rPr>
          <w:rFonts w:cs="Times New Roman"/>
          <w:color w:val="000000"/>
          <w:spacing w:val="-8"/>
          <w:sz w:val="22"/>
          <w:szCs w:val="22"/>
          <w:lang w:val="pl-PL"/>
        </w:rPr>
        <w:t>y</w:t>
      </w:r>
      <w:r>
        <w:rPr>
          <w:rFonts w:cs="Times New Roman"/>
          <w:color w:val="000000"/>
          <w:spacing w:val="4"/>
          <w:sz w:val="22"/>
          <w:szCs w:val="22"/>
          <w:lang w:val="pl-PL"/>
        </w:rPr>
        <w:t>c</w:t>
      </w:r>
      <w:r>
        <w:rPr>
          <w:rFonts w:cs="Times New Roman"/>
          <w:color w:val="000000"/>
          <w:sz w:val="22"/>
          <w:szCs w:val="22"/>
          <w:lang w:val="pl-PL"/>
        </w:rPr>
        <w:t>h</w:t>
      </w:r>
      <w:r>
        <w:rPr>
          <w:rFonts w:cs="Times New Roman"/>
          <w:color w:val="000000"/>
          <w:spacing w:val="1"/>
          <w:sz w:val="22"/>
          <w:szCs w:val="22"/>
          <w:lang w:val="pl-PL"/>
        </w:rPr>
        <w:t xml:space="preserve"> </w:t>
      </w:r>
      <w:r>
        <w:rPr>
          <w:rFonts w:cs="Times New Roman"/>
          <w:color w:val="000000"/>
          <w:sz w:val="22"/>
          <w:szCs w:val="22"/>
          <w:lang w:val="pl-PL"/>
        </w:rPr>
        <w:t>p</w:t>
      </w:r>
      <w:r>
        <w:rPr>
          <w:rFonts w:cs="Times New Roman"/>
          <w:color w:val="000000"/>
          <w:spacing w:val="3"/>
          <w:sz w:val="22"/>
          <w:szCs w:val="22"/>
          <w:lang w:val="pl-PL"/>
        </w:rPr>
        <w:t>r</w:t>
      </w:r>
      <w:r>
        <w:rPr>
          <w:rFonts w:cs="Times New Roman"/>
          <w:color w:val="000000"/>
          <w:spacing w:val="-1"/>
          <w:sz w:val="22"/>
          <w:szCs w:val="22"/>
          <w:lang w:val="pl-PL"/>
        </w:rPr>
        <w:t>z</w:t>
      </w:r>
      <w:r>
        <w:rPr>
          <w:rFonts w:cs="Times New Roman"/>
          <w:color w:val="000000"/>
          <w:sz w:val="22"/>
          <w:szCs w:val="22"/>
          <w:lang w:val="pl-PL"/>
        </w:rPr>
        <w:t>e</w:t>
      </w:r>
      <w:r>
        <w:rPr>
          <w:rFonts w:cs="Times New Roman"/>
          <w:color w:val="000000"/>
          <w:spacing w:val="3"/>
          <w:sz w:val="22"/>
          <w:szCs w:val="22"/>
          <w:lang w:val="pl-PL"/>
        </w:rPr>
        <w:t>p</w:t>
      </w:r>
      <w:r>
        <w:rPr>
          <w:rFonts w:cs="Times New Roman"/>
          <w:color w:val="000000"/>
          <w:spacing w:val="-2"/>
          <w:sz w:val="22"/>
          <w:szCs w:val="22"/>
          <w:lang w:val="pl-PL"/>
        </w:rPr>
        <w:t>i</w:t>
      </w:r>
      <w:r>
        <w:rPr>
          <w:rFonts w:cs="Times New Roman"/>
          <w:color w:val="000000"/>
          <w:spacing w:val="2"/>
          <w:sz w:val="22"/>
          <w:szCs w:val="22"/>
          <w:lang w:val="pl-PL"/>
        </w:rPr>
        <w:t>s</w:t>
      </w:r>
      <w:r>
        <w:rPr>
          <w:rFonts w:cs="Times New Roman"/>
          <w:color w:val="000000"/>
          <w:sz w:val="22"/>
          <w:szCs w:val="22"/>
          <w:lang w:val="pl-PL"/>
        </w:rPr>
        <w:t>a</w:t>
      </w:r>
      <w:r>
        <w:rPr>
          <w:rFonts w:cs="Times New Roman"/>
          <w:color w:val="000000"/>
          <w:spacing w:val="4"/>
          <w:sz w:val="22"/>
          <w:szCs w:val="22"/>
          <w:lang w:val="pl-PL"/>
        </w:rPr>
        <w:t>m</w:t>
      </w:r>
      <w:r>
        <w:rPr>
          <w:rFonts w:cs="Times New Roman"/>
          <w:color w:val="000000"/>
          <w:sz w:val="22"/>
          <w:szCs w:val="22"/>
          <w:lang w:val="pl-PL"/>
        </w:rPr>
        <w:t>i</w:t>
      </w:r>
      <w:r>
        <w:rPr>
          <w:rFonts w:cs="Times New Roman"/>
          <w:color w:val="000000"/>
          <w:spacing w:val="1"/>
          <w:sz w:val="22"/>
          <w:szCs w:val="22"/>
          <w:lang w:val="pl-PL"/>
        </w:rPr>
        <w:t xml:space="preserve"> </w:t>
      </w:r>
      <w:r>
        <w:rPr>
          <w:rFonts w:cs="Times New Roman"/>
          <w:color w:val="000000"/>
          <w:sz w:val="22"/>
          <w:szCs w:val="22"/>
          <w:lang w:val="pl-PL"/>
        </w:rPr>
        <w:t>Pr</w:t>
      </w:r>
      <w:r>
        <w:rPr>
          <w:rFonts w:cs="Times New Roman"/>
          <w:color w:val="000000"/>
          <w:spacing w:val="3"/>
          <w:sz w:val="22"/>
          <w:szCs w:val="22"/>
          <w:lang w:val="pl-PL"/>
        </w:rPr>
        <w:t>a</w:t>
      </w:r>
      <w:r>
        <w:rPr>
          <w:rFonts w:cs="Times New Roman"/>
          <w:color w:val="000000"/>
          <w:spacing w:val="-3"/>
          <w:sz w:val="22"/>
          <w:szCs w:val="22"/>
          <w:lang w:val="pl-PL"/>
        </w:rPr>
        <w:t>w</w:t>
      </w:r>
      <w:r>
        <w:rPr>
          <w:rFonts w:cs="Times New Roman"/>
          <w:color w:val="000000"/>
          <w:sz w:val="22"/>
          <w:szCs w:val="22"/>
          <w:lang w:val="pl-PL"/>
        </w:rPr>
        <w:t>a</w:t>
      </w:r>
      <w:r>
        <w:rPr>
          <w:rFonts w:cs="Times New Roman"/>
          <w:color w:val="000000"/>
          <w:spacing w:val="6"/>
          <w:sz w:val="22"/>
          <w:szCs w:val="22"/>
          <w:lang w:val="pl-PL"/>
        </w:rPr>
        <w:t xml:space="preserve"> </w:t>
      </w:r>
      <w:r>
        <w:rPr>
          <w:rFonts w:cs="Times New Roman"/>
          <w:color w:val="000000"/>
          <w:w w:val="101"/>
          <w:sz w:val="22"/>
          <w:szCs w:val="22"/>
          <w:lang w:val="pl-PL"/>
        </w:rPr>
        <w:t>bud</w:t>
      </w:r>
      <w:r>
        <w:rPr>
          <w:rFonts w:cs="Times New Roman"/>
          <w:color w:val="000000"/>
          <w:spacing w:val="3"/>
          <w:w w:val="101"/>
          <w:sz w:val="22"/>
          <w:szCs w:val="22"/>
          <w:lang w:val="pl-PL"/>
        </w:rPr>
        <w:t>o</w:t>
      </w:r>
      <w:r>
        <w:rPr>
          <w:rFonts w:cs="Times New Roman"/>
          <w:color w:val="000000"/>
          <w:spacing w:val="-1"/>
          <w:w w:val="101"/>
          <w:sz w:val="22"/>
          <w:szCs w:val="22"/>
          <w:lang w:val="pl-PL"/>
        </w:rPr>
        <w:t>w</w:t>
      </w:r>
      <w:r>
        <w:rPr>
          <w:rFonts w:cs="Times New Roman"/>
          <w:color w:val="000000"/>
          <w:w w:val="101"/>
          <w:sz w:val="22"/>
          <w:szCs w:val="22"/>
          <w:lang w:val="pl-PL"/>
        </w:rPr>
        <w:t>la</w:t>
      </w:r>
      <w:r>
        <w:rPr>
          <w:rFonts w:cs="Times New Roman"/>
          <w:color w:val="000000"/>
          <w:spacing w:val="3"/>
          <w:w w:val="101"/>
          <w:sz w:val="22"/>
          <w:szCs w:val="22"/>
          <w:lang w:val="pl-PL"/>
        </w:rPr>
        <w:t>n</w:t>
      </w:r>
      <w:r>
        <w:rPr>
          <w:rFonts w:cs="Times New Roman"/>
          <w:color w:val="000000"/>
          <w:spacing w:val="-2"/>
          <w:w w:val="101"/>
          <w:sz w:val="22"/>
          <w:szCs w:val="22"/>
          <w:lang w:val="pl-PL"/>
        </w:rPr>
        <w:t>e</w:t>
      </w:r>
      <w:r>
        <w:rPr>
          <w:rFonts w:cs="Times New Roman"/>
          <w:color w:val="000000"/>
          <w:w w:val="101"/>
          <w:sz w:val="22"/>
          <w:szCs w:val="22"/>
          <w:lang w:val="pl-PL"/>
        </w:rPr>
        <w:t>go</w:t>
      </w:r>
      <w:r>
        <w:rPr>
          <w:rFonts w:cs="Times New Roman"/>
          <w:color w:val="000000"/>
          <w:w w:val="102"/>
          <w:sz w:val="22"/>
          <w:szCs w:val="22"/>
          <w:lang w:val="pl-PL"/>
        </w:rPr>
        <w:t>.</w:t>
      </w:r>
    </w:p>
    <w:p w14:paraId="58E23ACA" w14:textId="77777777" w:rsidR="00286E2C" w:rsidRDefault="00286E2C">
      <w:pPr>
        <w:pStyle w:val="Textbody"/>
        <w:numPr>
          <w:ilvl w:val="0"/>
          <w:numId w:val="3"/>
        </w:numPr>
        <w:tabs>
          <w:tab w:val="left" w:pos="426"/>
        </w:tabs>
        <w:spacing w:after="0"/>
        <w:ind w:left="426" w:hanging="426"/>
        <w:jc w:val="both"/>
        <w:textAlignment w:val="auto"/>
        <w:rPr>
          <w:rFonts w:cs="Times New Roman"/>
          <w:color w:val="000000"/>
          <w:sz w:val="22"/>
          <w:szCs w:val="22"/>
          <w:lang w:val="pl-PL"/>
        </w:rPr>
      </w:pPr>
      <w:r>
        <w:rPr>
          <w:rFonts w:cs="Times New Roman"/>
          <w:color w:val="000000"/>
          <w:spacing w:val="4"/>
          <w:w w:val="101"/>
          <w:sz w:val="22"/>
          <w:szCs w:val="22"/>
          <w:lang w:val="pl-PL"/>
        </w:rPr>
        <w:t>Um</w:t>
      </w:r>
      <w:r>
        <w:rPr>
          <w:rFonts w:cs="Times New Roman"/>
          <w:color w:val="000000"/>
          <w:w w:val="101"/>
          <w:sz w:val="22"/>
          <w:szCs w:val="22"/>
          <w:lang w:val="pl-PL"/>
        </w:rPr>
        <w:t>o</w:t>
      </w:r>
      <w:r>
        <w:rPr>
          <w:rFonts w:cs="Times New Roman"/>
          <w:color w:val="000000"/>
          <w:spacing w:val="-3"/>
          <w:w w:val="76"/>
          <w:sz w:val="22"/>
          <w:szCs w:val="22"/>
          <w:lang w:val="pl-PL"/>
        </w:rPr>
        <w:t>ż</w:t>
      </w:r>
      <w:r>
        <w:rPr>
          <w:rFonts w:cs="Times New Roman"/>
          <w:color w:val="000000"/>
          <w:w w:val="101"/>
          <w:sz w:val="22"/>
          <w:szCs w:val="22"/>
          <w:lang w:val="pl-PL"/>
        </w:rPr>
        <w:t>l</w:t>
      </w:r>
      <w:r>
        <w:rPr>
          <w:rFonts w:cs="Times New Roman"/>
          <w:color w:val="000000"/>
          <w:spacing w:val="3"/>
          <w:w w:val="101"/>
          <w:sz w:val="22"/>
          <w:szCs w:val="22"/>
          <w:lang w:val="pl-PL"/>
        </w:rPr>
        <w:t>i</w:t>
      </w:r>
      <w:r>
        <w:rPr>
          <w:rFonts w:cs="Times New Roman"/>
          <w:color w:val="000000"/>
          <w:spacing w:val="-3"/>
          <w:w w:val="101"/>
          <w:sz w:val="22"/>
          <w:szCs w:val="22"/>
          <w:lang w:val="pl-PL"/>
        </w:rPr>
        <w:t>w</w:t>
      </w:r>
      <w:r>
        <w:rPr>
          <w:rFonts w:cs="Times New Roman"/>
          <w:color w:val="000000"/>
          <w:spacing w:val="3"/>
          <w:w w:val="101"/>
          <w:sz w:val="22"/>
          <w:szCs w:val="22"/>
          <w:lang w:val="pl-PL"/>
        </w:rPr>
        <w:t>i</w:t>
      </w:r>
      <w:r>
        <w:rPr>
          <w:rFonts w:cs="Times New Roman"/>
          <w:color w:val="000000"/>
          <w:spacing w:val="-2"/>
          <w:w w:val="101"/>
          <w:sz w:val="22"/>
          <w:szCs w:val="22"/>
          <w:lang w:val="pl-PL"/>
        </w:rPr>
        <w:t>e</w:t>
      </w:r>
      <w:r>
        <w:rPr>
          <w:rFonts w:cs="Times New Roman"/>
          <w:color w:val="000000"/>
          <w:spacing w:val="3"/>
          <w:w w:val="101"/>
          <w:sz w:val="22"/>
          <w:szCs w:val="22"/>
          <w:lang w:val="pl-PL"/>
        </w:rPr>
        <w:t>n</w:t>
      </w:r>
      <w:r>
        <w:rPr>
          <w:rFonts w:cs="Times New Roman"/>
          <w:color w:val="000000"/>
          <w:w w:val="101"/>
          <w:sz w:val="22"/>
          <w:szCs w:val="22"/>
          <w:lang w:val="pl-PL"/>
        </w:rPr>
        <w:t>ia</w:t>
      </w:r>
      <w:r>
        <w:rPr>
          <w:rFonts w:cs="Times New Roman"/>
          <w:color w:val="000000"/>
          <w:sz w:val="22"/>
          <w:szCs w:val="22"/>
          <w:lang w:val="pl-PL"/>
        </w:rPr>
        <w:t xml:space="preserve"> </w:t>
      </w:r>
      <w:r>
        <w:rPr>
          <w:rFonts w:cs="Times New Roman"/>
          <w:color w:val="000000"/>
          <w:spacing w:val="-2"/>
          <w:sz w:val="22"/>
          <w:szCs w:val="22"/>
          <w:lang w:val="pl-PL"/>
        </w:rPr>
        <w:t>p</w:t>
      </w:r>
      <w:r>
        <w:rPr>
          <w:rFonts w:cs="Times New Roman"/>
          <w:color w:val="000000"/>
          <w:spacing w:val="5"/>
          <w:sz w:val="22"/>
          <w:szCs w:val="22"/>
          <w:lang w:val="pl-PL"/>
        </w:rPr>
        <w:t>r</w:t>
      </w:r>
      <w:r>
        <w:rPr>
          <w:rFonts w:cs="Times New Roman"/>
          <w:color w:val="000000"/>
          <w:spacing w:val="-1"/>
          <w:sz w:val="22"/>
          <w:szCs w:val="22"/>
          <w:lang w:val="pl-PL"/>
        </w:rPr>
        <w:t>z</w:t>
      </w:r>
      <w:r>
        <w:rPr>
          <w:rFonts w:cs="Times New Roman"/>
          <w:color w:val="000000"/>
          <w:sz w:val="22"/>
          <w:szCs w:val="22"/>
          <w:lang w:val="pl-PL"/>
        </w:rPr>
        <w:t>ed</w:t>
      </w:r>
      <w:r>
        <w:rPr>
          <w:rFonts w:cs="Times New Roman"/>
          <w:color w:val="000000"/>
          <w:spacing w:val="2"/>
          <w:sz w:val="22"/>
          <w:szCs w:val="22"/>
          <w:lang w:val="pl-PL"/>
        </w:rPr>
        <w:t>s</w:t>
      </w:r>
      <w:r>
        <w:rPr>
          <w:rFonts w:cs="Times New Roman"/>
          <w:color w:val="000000"/>
          <w:spacing w:val="-1"/>
          <w:sz w:val="22"/>
          <w:szCs w:val="22"/>
          <w:lang w:val="pl-PL"/>
        </w:rPr>
        <w:t>t</w:t>
      </w:r>
      <w:r>
        <w:rPr>
          <w:rFonts w:cs="Times New Roman"/>
          <w:color w:val="000000"/>
          <w:spacing w:val="3"/>
          <w:sz w:val="22"/>
          <w:szCs w:val="22"/>
          <w:lang w:val="pl-PL"/>
        </w:rPr>
        <w:t>a</w:t>
      </w:r>
      <w:r>
        <w:rPr>
          <w:rFonts w:cs="Times New Roman"/>
          <w:color w:val="000000"/>
          <w:spacing w:val="-1"/>
          <w:sz w:val="22"/>
          <w:szCs w:val="22"/>
          <w:lang w:val="pl-PL"/>
        </w:rPr>
        <w:t>w</w:t>
      </w:r>
      <w:r>
        <w:rPr>
          <w:rFonts w:cs="Times New Roman"/>
          <w:color w:val="000000"/>
          <w:spacing w:val="-2"/>
          <w:sz w:val="22"/>
          <w:szCs w:val="22"/>
          <w:lang w:val="pl-PL"/>
        </w:rPr>
        <w:t>i</w:t>
      </w:r>
      <w:r>
        <w:rPr>
          <w:rFonts w:cs="Times New Roman"/>
          <w:color w:val="000000"/>
          <w:spacing w:val="4"/>
          <w:sz w:val="22"/>
          <w:szCs w:val="22"/>
          <w:lang w:val="pl-PL"/>
        </w:rPr>
        <w:t>c</w:t>
      </w:r>
      <w:r>
        <w:rPr>
          <w:rFonts w:cs="Times New Roman"/>
          <w:color w:val="000000"/>
          <w:spacing w:val="-2"/>
          <w:sz w:val="22"/>
          <w:szCs w:val="22"/>
          <w:lang w:val="pl-PL"/>
        </w:rPr>
        <w:t>i</w:t>
      </w:r>
      <w:r>
        <w:rPr>
          <w:rFonts w:cs="Times New Roman"/>
          <w:color w:val="000000"/>
          <w:spacing w:val="3"/>
          <w:sz w:val="22"/>
          <w:szCs w:val="22"/>
          <w:lang w:val="pl-PL"/>
        </w:rPr>
        <w:t>e</w:t>
      </w:r>
      <w:r>
        <w:rPr>
          <w:rFonts w:cs="Times New Roman"/>
          <w:color w:val="000000"/>
          <w:sz w:val="22"/>
          <w:szCs w:val="22"/>
          <w:lang w:val="pl-PL"/>
        </w:rPr>
        <w:t>lom</w:t>
      </w:r>
      <w:r>
        <w:rPr>
          <w:rFonts w:cs="Times New Roman"/>
          <w:color w:val="000000"/>
          <w:spacing w:val="7"/>
          <w:sz w:val="22"/>
          <w:szCs w:val="22"/>
          <w:lang w:val="pl-PL"/>
        </w:rPr>
        <w:t xml:space="preserve"> </w:t>
      </w:r>
      <w:r>
        <w:rPr>
          <w:rFonts w:cs="Times New Roman"/>
          <w:color w:val="000000"/>
          <w:spacing w:val="2"/>
          <w:sz w:val="22"/>
          <w:szCs w:val="22"/>
          <w:lang w:val="pl-PL"/>
        </w:rPr>
        <w:t>Z</w:t>
      </w:r>
      <w:r>
        <w:rPr>
          <w:rFonts w:cs="Times New Roman"/>
          <w:color w:val="000000"/>
          <w:spacing w:val="-5"/>
          <w:sz w:val="22"/>
          <w:szCs w:val="22"/>
          <w:lang w:val="pl-PL"/>
        </w:rPr>
        <w:t>a</w:t>
      </w:r>
      <w:r>
        <w:rPr>
          <w:rFonts w:cs="Times New Roman"/>
          <w:color w:val="000000"/>
          <w:spacing w:val="7"/>
          <w:sz w:val="22"/>
          <w:szCs w:val="22"/>
          <w:lang w:val="pl-PL"/>
        </w:rPr>
        <w:t>m</w:t>
      </w:r>
      <w:r>
        <w:rPr>
          <w:rFonts w:cs="Times New Roman"/>
          <w:color w:val="000000"/>
          <w:spacing w:val="-2"/>
          <w:sz w:val="22"/>
          <w:szCs w:val="22"/>
          <w:lang w:val="pl-PL"/>
        </w:rPr>
        <w:t>a</w:t>
      </w:r>
      <w:r>
        <w:rPr>
          <w:rFonts w:cs="Times New Roman"/>
          <w:color w:val="000000"/>
          <w:spacing w:val="-1"/>
          <w:sz w:val="22"/>
          <w:szCs w:val="22"/>
          <w:lang w:val="pl-PL"/>
        </w:rPr>
        <w:t>w</w:t>
      </w:r>
      <w:r>
        <w:rPr>
          <w:rFonts w:cs="Times New Roman"/>
          <w:color w:val="000000"/>
          <w:sz w:val="22"/>
          <w:szCs w:val="22"/>
          <w:lang w:val="pl-PL"/>
        </w:rPr>
        <w:t>ia</w:t>
      </w:r>
      <w:r>
        <w:rPr>
          <w:rFonts w:cs="Times New Roman"/>
          <w:color w:val="000000"/>
          <w:spacing w:val="3"/>
          <w:sz w:val="22"/>
          <w:szCs w:val="22"/>
          <w:lang w:val="pl-PL"/>
        </w:rPr>
        <w:t>j</w:t>
      </w:r>
      <w:r>
        <w:rPr>
          <w:rFonts w:cs="Times New Roman"/>
          <w:color w:val="000000"/>
          <w:spacing w:val="-2"/>
          <w:sz w:val="22"/>
          <w:szCs w:val="22"/>
          <w:lang w:val="pl-PL"/>
        </w:rPr>
        <w:t>ą</w:t>
      </w:r>
      <w:r>
        <w:rPr>
          <w:rFonts w:cs="Times New Roman"/>
          <w:color w:val="000000"/>
          <w:spacing w:val="2"/>
          <w:sz w:val="22"/>
          <w:szCs w:val="22"/>
          <w:lang w:val="pl-PL"/>
        </w:rPr>
        <w:t>c</w:t>
      </w:r>
      <w:r>
        <w:rPr>
          <w:rFonts w:cs="Times New Roman"/>
          <w:color w:val="000000"/>
          <w:sz w:val="22"/>
          <w:szCs w:val="22"/>
          <w:lang w:val="pl-PL"/>
        </w:rPr>
        <w:t>ego</w:t>
      </w:r>
      <w:r>
        <w:rPr>
          <w:rFonts w:cs="Times New Roman"/>
          <w:color w:val="000000"/>
          <w:spacing w:val="10"/>
          <w:sz w:val="22"/>
          <w:szCs w:val="22"/>
          <w:lang w:val="pl-PL"/>
        </w:rPr>
        <w:t xml:space="preserve"> </w:t>
      </w:r>
      <w:r>
        <w:rPr>
          <w:rFonts w:cs="Times New Roman"/>
          <w:color w:val="000000"/>
          <w:sz w:val="22"/>
          <w:szCs w:val="22"/>
          <w:lang w:val="pl-PL"/>
        </w:rPr>
        <w:t>or</w:t>
      </w:r>
      <w:r>
        <w:rPr>
          <w:rFonts w:cs="Times New Roman"/>
          <w:color w:val="000000"/>
          <w:spacing w:val="3"/>
          <w:sz w:val="22"/>
          <w:szCs w:val="22"/>
          <w:lang w:val="pl-PL"/>
        </w:rPr>
        <w:t>a</w:t>
      </w:r>
      <w:r>
        <w:rPr>
          <w:rFonts w:cs="Times New Roman"/>
          <w:color w:val="000000"/>
          <w:sz w:val="22"/>
          <w:szCs w:val="22"/>
          <w:lang w:val="pl-PL"/>
        </w:rPr>
        <w:t>z</w:t>
      </w:r>
      <w:r>
        <w:rPr>
          <w:rFonts w:cs="Times New Roman"/>
          <w:color w:val="000000"/>
          <w:spacing w:val="1"/>
          <w:sz w:val="22"/>
          <w:szCs w:val="22"/>
          <w:lang w:val="pl-PL"/>
        </w:rPr>
        <w:t xml:space="preserve"> </w:t>
      </w:r>
      <w:r>
        <w:rPr>
          <w:rFonts w:cs="Times New Roman"/>
          <w:color w:val="000000"/>
          <w:sz w:val="22"/>
          <w:szCs w:val="22"/>
          <w:lang w:val="pl-PL"/>
        </w:rPr>
        <w:t>jedno</w:t>
      </w:r>
      <w:r>
        <w:rPr>
          <w:rFonts w:cs="Times New Roman"/>
          <w:color w:val="000000"/>
          <w:spacing w:val="-1"/>
          <w:sz w:val="22"/>
          <w:szCs w:val="22"/>
          <w:lang w:val="pl-PL"/>
        </w:rPr>
        <w:t>s</w:t>
      </w:r>
      <w:r>
        <w:rPr>
          <w:rFonts w:cs="Times New Roman"/>
          <w:color w:val="000000"/>
          <w:spacing w:val="1"/>
          <w:sz w:val="22"/>
          <w:szCs w:val="22"/>
          <w:lang w:val="pl-PL"/>
        </w:rPr>
        <w:t>t</w:t>
      </w:r>
      <w:r>
        <w:rPr>
          <w:rFonts w:cs="Times New Roman"/>
          <w:color w:val="000000"/>
          <w:spacing w:val="4"/>
          <w:sz w:val="22"/>
          <w:szCs w:val="22"/>
          <w:lang w:val="pl-PL"/>
        </w:rPr>
        <w:t>k</w:t>
      </w:r>
      <w:r>
        <w:rPr>
          <w:rFonts w:cs="Times New Roman"/>
          <w:color w:val="000000"/>
          <w:spacing w:val="-5"/>
          <w:sz w:val="22"/>
          <w:szCs w:val="22"/>
          <w:lang w:val="pl-PL"/>
        </w:rPr>
        <w:t>o</w:t>
      </w:r>
      <w:r>
        <w:rPr>
          <w:rFonts w:cs="Times New Roman"/>
          <w:color w:val="000000"/>
          <w:sz w:val="22"/>
          <w:szCs w:val="22"/>
          <w:lang w:val="pl-PL"/>
        </w:rPr>
        <w:t>m</w:t>
      </w:r>
      <w:r>
        <w:rPr>
          <w:rFonts w:cs="Times New Roman"/>
          <w:color w:val="000000"/>
          <w:spacing w:val="14"/>
          <w:sz w:val="22"/>
          <w:szCs w:val="22"/>
          <w:lang w:val="pl-PL"/>
        </w:rPr>
        <w:t xml:space="preserve"> </w:t>
      </w:r>
      <w:r>
        <w:rPr>
          <w:rFonts w:cs="Times New Roman"/>
          <w:color w:val="000000"/>
          <w:spacing w:val="-3"/>
          <w:sz w:val="22"/>
          <w:szCs w:val="22"/>
          <w:lang w:val="pl-PL"/>
        </w:rPr>
        <w:t>z</w:t>
      </w:r>
      <w:r>
        <w:rPr>
          <w:rFonts w:cs="Times New Roman"/>
          <w:color w:val="000000"/>
          <w:spacing w:val="3"/>
          <w:sz w:val="22"/>
          <w:szCs w:val="22"/>
          <w:lang w:val="pl-PL"/>
        </w:rPr>
        <w:t>e</w:t>
      </w:r>
      <w:r>
        <w:rPr>
          <w:rFonts w:cs="Times New Roman"/>
          <w:color w:val="000000"/>
          <w:spacing w:val="-1"/>
          <w:sz w:val="22"/>
          <w:szCs w:val="22"/>
          <w:lang w:val="pl-PL"/>
        </w:rPr>
        <w:t>w</w:t>
      </w:r>
      <w:r>
        <w:rPr>
          <w:rFonts w:cs="Times New Roman"/>
          <w:color w:val="000000"/>
          <w:sz w:val="22"/>
          <w:szCs w:val="22"/>
          <w:lang w:val="pl-PL"/>
        </w:rPr>
        <w:t>n</w:t>
      </w:r>
      <w:r>
        <w:rPr>
          <w:rFonts w:cs="Times New Roman"/>
          <w:color w:val="000000"/>
          <w:spacing w:val="3"/>
          <w:sz w:val="22"/>
          <w:szCs w:val="22"/>
          <w:lang w:val="pl-PL"/>
        </w:rPr>
        <w:t>ę</w:t>
      </w:r>
      <w:r>
        <w:rPr>
          <w:rFonts w:cs="Times New Roman"/>
          <w:color w:val="000000"/>
          <w:spacing w:val="-1"/>
          <w:sz w:val="22"/>
          <w:szCs w:val="22"/>
          <w:lang w:val="pl-PL"/>
        </w:rPr>
        <w:t>t</w:t>
      </w:r>
      <w:r>
        <w:rPr>
          <w:rFonts w:cs="Times New Roman"/>
          <w:color w:val="000000"/>
          <w:spacing w:val="3"/>
          <w:sz w:val="22"/>
          <w:szCs w:val="22"/>
          <w:lang w:val="pl-PL"/>
        </w:rPr>
        <w:t>r</w:t>
      </w:r>
      <w:r>
        <w:rPr>
          <w:rFonts w:cs="Times New Roman"/>
          <w:color w:val="000000"/>
          <w:spacing w:val="-3"/>
          <w:sz w:val="22"/>
          <w:szCs w:val="22"/>
          <w:lang w:val="pl-PL"/>
        </w:rPr>
        <w:t>z</w:t>
      </w:r>
      <w:r>
        <w:rPr>
          <w:rFonts w:cs="Times New Roman"/>
          <w:color w:val="000000"/>
          <w:spacing w:val="5"/>
          <w:sz w:val="22"/>
          <w:szCs w:val="22"/>
          <w:lang w:val="pl-PL"/>
        </w:rPr>
        <w:t>n</w:t>
      </w:r>
      <w:r>
        <w:rPr>
          <w:rFonts w:cs="Times New Roman"/>
          <w:color w:val="000000"/>
          <w:spacing w:val="-6"/>
          <w:sz w:val="22"/>
          <w:szCs w:val="22"/>
          <w:lang w:val="pl-PL"/>
        </w:rPr>
        <w:t>y</w:t>
      </w:r>
      <w:r>
        <w:rPr>
          <w:rFonts w:cs="Times New Roman"/>
          <w:color w:val="000000"/>
          <w:sz w:val="22"/>
          <w:szCs w:val="22"/>
          <w:lang w:val="pl-PL"/>
        </w:rPr>
        <w:t>m</w:t>
      </w:r>
      <w:r>
        <w:rPr>
          <w:rFonts w:cs="Times New Roman"/>
          <w:color w:val="000000"/>
          <w:spacing w:val="8"/>
          <w:sz w:val="22"/>
          <w:szCs w:val="22"/>
          <w:lang w:val="pl-PL"/>
        </w:rPr>
        <w:t xml:space="preserve"> </w:t>
      </w:r>
      <w:r>
        <w:rPr>
          <w:rFonts w:cs="Times New Roman"/>
          <w:color w:val="000000"/>
          <w:w w:val="101"/>
          <w:sz w:val="22"/>
          <w:szCs w:val="22"/>
          <w:lang w:val="pl-PL"/>
        </w:rPr>
        <w:t>u</w:t>
      </w:r>
      <w:r>
        <w:rPr>
          <w:rFonts w:cs="Times New Roman"/>
          <w:color w:val="000000"/>
          <w:spacing w:val="3"/>
          <w:w w:val="101"/>
          <w:sz w:val="22"/>
          <w:szCs w:val="22"/>
          <w:lang w:val="pl-PL"/>
        </w:rPr>
        <w:t>po</w:t>
      </w:r>
      <w:r>
        <w:rPr>
          <w:rFonts w:cs="Times New Roman"/>
          <w:color w:val="000000"/>
          <w:spacing w:val="-3"/>
          <w:w w:val="101"/>
          <w:sz w:val="22"/>
          <w:szCs w:val="22"/>
          <w:lang w:val="pl-PL"/>
        </w:rPr>
        <w:t>w</w:t>
      </w:r>
      <w:r>
        <w:rPr>
          <w:rFonts w:cs="Times New Roman"/>
          <w:color w:val="000000"/>
          <w:spacing w:val="3"/>
          <w:w w:val="101"/>
          <w:sz w:val="22"/>
          <w:szCs w:val="22"/>
          <w:lang w:val="pl-PL"/>
        </w:rPr>
        <w:t>a</w:t>
      </w:r>
      <w:r>
        <w:rPr>
          <w:rFonts w:cs="Times New Roman"/>
          <w:color w:val="000000"/>
          <w:spacing w:val="-1"/>
          <w:w w:val="76"/>
          <w:sz w:val="22"/>
          <w:szCs w:val="22"/>
          <w:lang w:val="pl-PL"/>
        </w:rPr>
        <w:t>ż</w:t>
      </w:r>
      <w:r>
        <w:rPr>
          <w:rFonts w:cs="Times New Roman"/>
          <w:color w:val="000000"/>
          <w:spacing w:val="-2"/>
          <w:w w:val="101"/>
          <w:sz w:val="22"/>
          <w:szCs w:val="22"/>
          <w:lang w:val="pl-PL"/>
        </w:rPr>
        <w:t>n</w:t>
      </w:r>
      <w:r>
        <w:rPr>
          <w:rFonts w:cs="Times New Roman"/>
          <w:color w:val="000000"/>
          <w:spacing w:val="3"/>
          <w:w w:val="101"/>
          <w:sz w:val="22"/>
          <w:szCs w:val="22"/>
          <w:lang w:val="pl-PL"/>
        </w:rPr>
        <w:t>i</w:t>
      </w:r>
      <w:r>
        <w:rPr>
          <w:rFonts w:cs="Times New Roman"/>
          <w:color w:val="000000"/>
          <w:w w:val="101"/>
          <w:sz w:val="22"/>
          <w:szCs w:val="22"/>
          <w:lang w:val="pl-PL"/>
        </w:rPr>
        <w:t>o</w:t>
      </w:r>
      <w:r>
        <w:rPr>
          <w:rFonts w:cs="Times New Roman"/>
          <w:color w:val="000000"/>
          <w:spacing w:val="3"/>
          <w:w w:val="101"/>
          <w:sz w:val="22"/>
          <w:szCs w:val="22"/>
          <w:lang w:val="pl-PL"/>
        </w:rPr>
        <w:t>n</w:t>
      </w:r>
      <w:r>
        <w:rPr>
          <w:rFonts w:cs="Times New Roman"/>
          <w:color w:val="000000"/>
          <w:spacing w:val="-6"/>
          <w:w w:val="101"/>
          <w:sz w:val="22"/>
          <w:szCs w:val="22"/>
          <w:lang w:val="pl-PL"/>
        </w:rPr>
        <w:t>y</w:t>
      </w:r>
      <w:r>
        <w:rPr>
          <w:rFonts w:cs="Times New Roman"/>
          <w:color w:val="000000"/>
          <w:w w:val="101"/>
          <w:sz w:val="22"/>
          <w:szCs w:val="22"/>
          <w:lang w:val="pl-PL"/>
        </w:rPr>
        <w:t>m</w:t>
      </w:r>
      <w:r>
        <w:rPr>
          <w:rFonts w:cs="Times New Roman"/>
          <w:color w:val="000000"/>
          <w:spacing w:val="7"/>
          <w:sz w:val="22"/>
          <w:szCs w:val="22"/>
          <w:lang w:val="pl-PL"/>
        </w:rPr>
        <w:t xml:space="preserve"> </w:t>
      </w:r>
      <w:r>
        <w:rPr>
          <w:rFonts w:cs="Times New Roman"/>
          <w:color w:val="000000"/>
          <w:sz w:val="22"/>
          <w:szCs w:val="22"/>
          <w:lang w:val="pl-PL"/>
        </w:rPr>
        <w:t>do</w:t>
      </w:r>
      <w:r>
        <w:rPr>
          <w:rFonts w:cs="Times New Roman"/>
          <w:color w:val="000000"/>
          <w:spacing w:val="2"/>
          <w:sz w:val="22"/>
          <w:szCs w:val="22"/>
          <w:lang w:val="pl-PL"/>
        </w:rPr>
        <w:t xml:space="preserve"> </w:t>
      </w:r>
      <w:r>
        <w:rPr>
          <w:rFonts w:cs="Times New Roman"/>
          <w:color w:val="000000"/>
          <w:spacing w:val="4"/>
          <w:sz w:val="22"/>
          <w:szCs w:val="22"/>
          <w:lang w:val="pl-PL"/>
        </w:rPr>
        <w:t>k</w:t>
      </w:r>
      <w:r>
        <w:rPr>
          <w:rFonts w:cs="Times New Roman"/>
          <w:color w:val="000000"/>
          <w:sz w:val="22"/>
          <w:szCs w:val="22"/>
          <w:lang w:val="pl-PL"/>
        </w:rPr>
        <w:t>on</w:t>
      </w:r>
      <w:r>
        <w:rPr>
          <w:rFonts w:cs="Times New Roman"/>
          <w:color w:val="000000"/>
          <w:spacing w:val="-1"/>
          <w:sz w:val="22"/>
          <w:szCs w:val="22"/>
          <w:lang w:val="pl-PL"/>
        </w:rPr>
        <w:t>t</w:t>
      </w:r>
      <w:r>
        <w:rPr>
          <w:rFonts w:cs="Times New Roman"/>
          <w:color w:val="000000"/>
          <w:sz w:val="22"/>
          <w:szCs w:val="22"/>
          <w:lang w:val="pl-PL"/>
        </w:rPr>
        <w:t>roli</w:t>
      </w:r>
      <w:r>
        <w:rPr>
          <w:rFonts w:cs="Times New Roman"/>
          <w:color w:val="000000"/>
          <w:spacing w:val="4"/>
          <w:sz w:val="22"/>
          <w:szCs w:val="22"/>
          <w:lang w:val="pl-PL"/>
        </w:rPr>
        <w:t xml:space="preserve"> </w:t>
      </w:r>
      <w:r>
        <w:rPr>
          <w:rFonts w:cs="Times New Roman"/>
          <w:color w:val="000000"/>
          <w:sz w:val="22"/>
          <w:szCs w:val="22"/>
          <w:lang w:val="pl-PL"/>
        </w:rPr>
        <w:t>pla</w:t>
      </w:r>
      <w:r>
        <w:rPr>
          <w:rFonts w:cs="Times New Roman"/>
          <w:color w:val="000000"/>
          <w:spacing w:val="-1"/>
          <w:sz w:val="22"/>
          <w:szCs w:val="22"/>
          <w:lang w:val="pl-PL"/>
        </w:rPr>
        <w:t>c</w:t>
      </w:r>
      <w:r>
        <w:rPr>
          <w:rFonts w:cs="Times New Roman"/>
          <w:color w:val="000000"/>
          <w:sz w:val="22"/>
          <w:szCs w:val="22"/>
          <w:lang w:val="pl-PL"/>
        </w:rPr>
        <w:t>u</w:t>
      </w:r>
      <w:r>
        <w:rPr>
          <w:rFonts w:cs="Times New Roman"/>
          <w:color w:val="000000"/>
          <w:spacing w:val="8"/>
          <w:sz w:val="22"/>
          <w:szCs w:val="22"/>
          <w:lang w:val="pl-PL"/>
        </w:rPr>
        <w:t xml:space="preserve"> </w:t>
      </w:r>
      <w:r>
        <w:rPr>
          <w:rFonts w:cs="Times New Roman"/>
          <w:color w:val="000000"/>
          <w:spacing w:val="-2"/>
          <w:sz w:val="22"/>
          <w:szCs w:val="22"/>
          <w:lang w:val="pl-PL"/>
        </w:rPr>
        <w:t>b</w:t>
      </w:r>
      <w:r>
        <w:rPr>
          <w:rFonts w:cs="Times New Roman"/>
          <w:color w:val="000000"/>
          <w:sz w:val="22"/>
          <w:szCs w:val="22"/>
          <w:lang w:val="pl-PL"/>
        </w:rPr>
        <w:t>u</w:t>
      </w:r>
      <w:r>
        <w:rPr>
          <w:rFonts w:cs="Times New Roman"/>
          <w:color w:val="000000"/>
          <w:spacing w:val="3"/>
          <w:sz w:val="22"/>
          <w:szCs w:val="22"/>
          <w:lang w:val="pl-PL"/>
        </w:rPr>
        <w:t>do</w:t>
      </w:r>
      <w:r>
        <w:rPr>
          <w:rFonts w:cs="Times New Roman"/>
          <w:color w:val="000000"/>
          <w:spacing w:val="-1"/>
          <w:sz w:val="22"/>
          <w:szCs w:val="22"/>
          <w:lang w:val="pl-PL"/>
        </w:rPr>
        <w:t>w</w:t>
      </w:r>
      <w:r>
        <w:rPr>
          <w:rFonts w:cs="Times New Roman"/>
          <w:color w:val="000000"/>
          <w:sz w:val="22"/>
          <w:szCs w:val="22"/>
          <w:lang w:val="pl-PL"/>
        </w:rPr>
        <w:t>y i</w:t>
      </w:r>
      <w:r>
        <w:rPr>
          <w:rFonts w:cs="Times New Roman"/>
          <w:color w:val="000000"/>
          <w:spacing w:val="3"/>
          <w:sz w:val="22"/>
          <w:szCs w:val="22"/>
          <w:lang w:val="pl-PL"/>
        </w:rPr>
        <w:t xml:space="preserve"> </w:t>
      </w:r>
      <w:r>
        <w:rPr>
          <w:rFonts w:cs="Times New Roman"/>
          <w:color w:val="000000"/>
          <w:sz w:val="22"/>
          <w:szCs w:val="22"/>
          <w:lang w:val="pl-PL"/>
        </w:rPr>
        <w:t>po</w:t>
      </w:r>
      <w:r>
        <w:rPr>
          <w:rFonts w:cs="Times New Roman"/>
          <w:color w:val="000000"/>
          <w:spacing w:val="4"/>
          <w:sz w:val="22"/>
          <w:szCs w:val="22"/>
          <w:lang w:val="pl-PL"/>
        </w:rPr>
        <w:t>s</w:t>
      </w:r>
      <w:r>
        <w:rPr>
          <w:rFonts w:cs="Times New Roman"/>
          <w:color w:val="000000"/>
          <w:spacing w:val="-1"/>
          <w:sz w:val="22"/>
          <w:szCs w:val="22"/>
          <w:lang w:val="pl-PL"/>
        </w:rPr>
        <w:t>t</w:t>
      </w:r>
      <w:r>
        <w:rPr>
          <w:rFonts w:cs="Times New Roman"/>
          <w:color w:val="000000"/>
          <w:sz w:val="22"/>
          <w:szCs w:val="22"/>
          <w:lang w:val="pl-PL"/>
        </w:rPr>
        <w:t>ępu</w:t>
      </w:r>
      <w:r>
        <w:rPr>
          <w:rFonts w:cs="Times New Roman"/>
          <w:color w:val="000000"/>
          <w:spacing w:val="6"/>
          <w:sz w:val="22"/>
          <w:szCs w:val="22"/>
          <w:lang w:val="pl-PL"/>
        </w:rPr>
        <w:t xml:space="preserve"> </w:t>
      </w:r>
      <w:r>
        <w:rPr>
          <w:rFonts w:cs="Times New Roman"/>
          <w:color w:val="000000"/>
          <w:sz w:val="22"/>
          <w:szCs w:val="22"/>
          <w:lang w:val="pl-PL"/>
        </w:rPr>
        <w:t>r</w:t>
      </w:r>
      <w:r>
        <w:rPr>
          <w:rFonts w:cs="Times New Roman"/>
          <w:color w:val="000000"/>
          <w:spacing w:val="3"/>
          <w:sz w:val="22"/>
          <w:szCs w:val="22"/>
          <w:lang w:val="pl-PL"/>
        </w:rPr>
        <w:t>o</w:t>
      </w:r>
      <w:r>
        <w:rPr>
          <w:rFonts w:cs="Times New Roman"/>
          <w:color w:val="000000"/>
          <w:spacing w:val="-2"/>
          <w:sz w:val="22"/>
          <w:szCs w:val="22"/>
          <w:lang w:val="pl-PL"/>
        </w:rPr>
        <w:t>b</w:t>
      </w:r>
      <w:r>
        <w:rPr>
          <w:rFonts w:cs="Times New Roman"/>
          <w:color w:val="000000"/>
          <w:sz w:val="22"/>
          <w:szCs w:val="22"/>
          <w:lang w:val="pl-PL"/>
        </w:rPr>
        <w:t>ót</w:t>
      </w:r>
      <w:r>
        <w:rPr>
          <w:rFonts w:cs="Times New Roman"/>
          <w:color w:val="000000"/>
          <w:spacing w:val="4"/>
          <w:sz w:val="22"/>
          <w:szCs w:val="22"/>
          <w:lang w:val="pl-PL"/>
        </w:rPr>
        <w:t xml:space="preserve"> s</w:t>
      </w:r>
      <w:r>
        <w:rPr>
          <w:rFonts w:cs="Times New Roman"/>
          <w:color w:val="000000"/>
          <w:spacing w:val="-1"/>
          <w:sz w:val="22"/>
          <w:szCs w:val="22"/>
          <w:lang w:val="pl-PL"/>
        </w:rPr>
        <w:t>w</w:t>
      </w:r>
      <w:r>
        <w:rPr>
          <w:rFonts w:cs="Times New Roman"/>
          <w:color w:val="000000"/>
          <w:sz w:val="22"/>
          <w:szCs w:val="22"/>
          <w:lang w:val="pl-PL"/>
        </w:rPr>
        <w:t>ob</w:t>
      </w:r>
      <w:r>
        <w:rPr>
          <w:rFonts w:cs="Times New Roman"/>
          <w:color w:val="000000"/>
          <w:spacing w:val="3"/>
          <w:sz w:val="22"/>
          <w:szCs w:val="22"/>
          <w:lang w:val="pl-PL"/>
        </w:rPr>
        <w:t>o</w:t>
      </w:r>
      <w:r>
        <w:rPr>
          <w:rFonts w:cs="Times New Roman"/>
          <w:color w:val="000000"/>
          <w:spacing w:val="-2"/>
          <w:sz w:val="22"/>
          <w:szCs w:val="22"/>
          <w:lang w:val="pl-PL"/>
        </w:rPr>
        <w:t>d</w:t>
      </w:r>
      <w:r>
        <w:rPr>
          <w:rFonts w:cs="Times New Roman"/>
          <w:color w:val="000000"/>
          <w:sz w:val="22"/>
          <w:szCs w:val="22"/>
          <w:lang w:val="pl-PL"/>
        </w:rPr>
        <w:t>n</w:t>
      </w:r>
      <w:r>
        <w:rPr>
          <w:rFonts w:cs="Times New Roman"/>
          <w:color w:val="000000"/>
          <w:spacing w:val="3"/>
          <w:sz w:val="22"/>
          <w:szCs w:val="22"/>
          <w:lang w:val="pl-PL"/>
        </w:rPr>
        <w:t>e</w:t>
      </w:r>
      <w:r>
        <w:rPr>
          <w:rFonts w:cs="Times New Roman"/>
          <w:color w:val="000000"/>
          <w:sz w:val="22"/>
          <w:szCs w:val="22"/>
          <w:lang w:val="pl-PL"/>
        </w:rPr>
        <w:t>go</w:t>
      </w:r>
      <w:r>
        <w:rPr>
          <w:rFonts w:cs="Times New Roman"/>
          <w:color w:val="000000"/>
          <w:spacing w:val="4"/>
          <w:sz w:val="22"/>
          <w:szCs w:val="22"/>
          <w:lang w:val="pl-PL"/>
        </w:rPr>
        <w:t xml:space="preserve"> </w:t>
      </w:r>
      <w:r>
        <w:rPr>
          <w:rFonts w:cs="Times New Roman"/>
          <w:color w:val="000000"/>
          <w:sz w:val="22"/>
          <w:szCs w:val="22"/>
          <w:lang w:val="pl-PL"/>
        </w:rPr>
        <w:t>do</w:t>
      </w:r>
      <w:r>
        <w:rPr>
          <w:rFonts w:cs="Times New Roman"/>
          <w:color w:val="000000"/>
          <w:spacing w:val="2"/>
          <w:sz w:val="22"/>
          <w:szCs w:val="22"/>
          <w:lang w:val="pl-PL"/>
        </w:rPr>
        <w:t>s</w:t>
      </w:r>
      <w:r>
        <w:rPr>
          <w:rFonts w:cs="Times New Roman"/>
          <w:color w:val="000000"/>
          <w:spacing w:val="1"/>
          <w:sz w:val="22"/>
          <w:szCs w:val="22"/>
          <w:lang w:val="pl-PL"/>
        </w:rPr>
        <w:t>t</w:t>
      </w:r>
      <w:r>
        <w:rPr>
          <w:rFonts w:cs="Times New Roman"/>
          <w:color w:val="000000"/>
          <w:spacing w:val="-2"/>
          <w:sz w:val="22"/>
          <w:szCs w:val="22"/>
          <w:lang w:val="pl-PL"/>
        </w:rPr>
        <w:t>ę</w:t>
      </w:r>
      <w:r>
        <w:rPr>
          <w:rFonts w:cs="Times New Roman"/>
          <w:color w:val="000000"/>
          <w:sz w:val="22"/>
          <w:szCs w:val="22"/>
          <w:lang w:val="pl-PL"/>
        </w:rPr>
        <w:t>pu</w:t>
      </w:r>
      <w:r>
        <w:rPr>
          <w:rFonts w:cs="Times New Roman"/>
          <w:color w:val="000000"/>
          <w:spacing w:val="6"/>
          <w:sz w:val="22"/>
          <w:szCs w:val="22"/>
          <w:lang w:val="pl-PL"/>
        </w:rPr>
        <w:t xml:space="preserve"> </w:t>
      </w:r>
      <w:r>
        <w:rPr>
          <w:rFonts w:cs="Times New Roman"/>
          <w:color w:val="000000"/>
          <w:spacing w:val="3"/>
          <w:sz w:val="22"/>
          <w:szCs w:val="22"/>
          <w:lang w:val="pl-PL"/>
        </w:rPr>
        <w:t>d</w:t>
      </w:r>
      <w:r>
        <w:rPr>
          <w:rFonts w:cs="Times New Roman"/>
          <w:color w:val="000000"/>
          <w:sz w:val="22"/>
          <w:szCs w:val="22"/>
          <w:lang w:val="pl-PL"/>
        </w:rPr>
        <w:t>o</w:t>
      </w:r>
      <w:r>
        <w:rPr>
          <w:rFonts w:cs="Times New Roman"/>
          <w:color w:val="000000"/>
          <w:spacing w:val="1"/>
          <w:sz w:val="22"/>
          <w:szCs w:val="22"/>
          <w:lang w:val="pl-PL"/>
        </w:rPr>
        <w:t xml:space="preserve"> </w:t>
      </w:r>
      <w:r>
        <w:rPr>
          <w:rFonts w:cs="Times New Roman"/>
          <w:color w:val="000000"/>
          <w:spacing w:val="3"/>
          <w:sz w:val="22"/>
          <w:szCs w:val="22"/>
          <w:lang w:val="pl-PL"/>
        </w:rPr>
        <w:t>p</w:t>
      </w:r>
      <w:r>
        <w:rPr>
          <w:rFonts w:cs="Times New Roman"/>
          <w:color w:val="000000"/>
          <w:spacing w:val="-2"/>
          <w:sz w:val="22"/>
          <w:szCs w:val="22"/>
          <w:lang w:val="pl-PL"/>
        </w:rPr>
        <w:t>l</w:t>
      </w:r>
      <w:r>
        <w:rPr>
          <w:rFonts w:cs="Times New Roman"/>
          <w:color w:val="000000"/>
          <w:sz w:val="22"/>
          <w:szCs w:val="22"/>
          <w:lang w:val="pl-PL"/>
        </w:rPr>
        <w:t>a</w:t>
      </w:r>
      <w:r>
        <w:rPr>
          <w:rFonts w:cs="Times New Roman"/>
          <w:color w:val="000000"/>
          <w:spacing w:val="2"/>
          <w:sz w:val="22"/>
          <w:szCs w:val="22"/>
          <w:lang w:val="pl-PL"/>
        </w:rPr>
        <w:t>c</w:t>
      </w:r>
      <w:r>
        <w:rPr>
          <w:rFonts w:cs="Times New Roman"/>
          <w:color w:val="000000"/>
          <w:sz w:val="22"/>
          <w:szCs w:val="22"/>
          <w:lang w:val="pl-PL"/>
        </w:rPr>
        <w:t>u</w:t>
      </w:r>
      <w:r>
        <w:rPr>
          <w:rFonts w:cs="Times New Roman"/>
          <w:color w:val="000000"/>
          <w:spacing w:val="6"/>
          <w:sz w:val="22"/>
          <w:szCs w:val="22"/>
          <w:lang w:val="pl-PL"/>
        </w:rPr>
        <w:t xml:space="preserve"> </w:t>
      </w:r>
      <w:r>
        <w:rPr>
          <w:rFonts w:cs="Times New Roman"/>
          <w:color w:val="000000"/>
          <w:w w:val="101"/>
          <w:sz w:val="22"/>
          <w:szCs w:val="22"/>
          <w:lang w:val="pl-PL"/>
        </w:rPr>
        <w:t>bud</w:t>
      </w:r>
      <w:r>
        <w:rPr>
          <w:rFonts w:cs="Times New Roman"/>
          <w:color w:val="000000"/>
          <w:spacing w:val="3"/>
          <w:w w:val="101"/>
          <w:sz w:val="22"/>
          <w:szCs w:val="22"/>
          <w:lang w:val="pl-PL"/>
        </w:rPr>
        <w:t>o</w:t>
      </w:r>
      <w:r>
        <w:rPr>
          <w:rFonts w:cs="Times New Roman"/>
          <w:color w:val="000000"/>
          <w:spacing w:val="2"/>
          <w:w w:val="101"/>
          <w:sz w:val="22"/>
          <w:szCs w:val="22"/>
          <w:lang w:val="pl-PL"/>
        </w:rPr>
        <w:t>w</w:t>
      </w:r>
      <w:r>
        <w:rPr>
          <w:rFonts w:cs="Times New Roman"/>
          <w:color w:val="000000"/>
          <w:spacing w:val="-3"/>
          <w:w w:val="101"/>
          <w:sz w:val="22"/>
          <w:szCs w:val="22"/>
          <w:lang w:val="pl-PL"/>
        </w:rPr>
        <w:t>y</w:t>
      </w:r>
      <w:r>
        <w:rPr>
          <w:rFonts w:cs="Times New Roman"/>
          <w:color w:val="000000"/>
          <w:spacing w:val="-3"/>
          <w:w w:val="102"/>
          <w:sz w:val="22"/>
          <w:szCs w:val="22"/>
          <w:lang w:val="pl-PL"/>
        </w:rPr>
        <w:t>.</w:t>
      </w:r>
    </w:p>
    <w:p w14:paraId="79F649A5" w14:textId="77777777" w:rsidR="00286E2C" w:rsidRDefault="00286E2C">
      <w:pPr>
        <w:pStyle w:val="Textbody"/>
        <w:numPr>
          <w:ilvl w:val="0"/>
          <w:numId w:val="3"/>
        </w:numPr>
        <w:tabs>
          <w:tab w:val="left" w:pos="426"/>
        </w:tabs>
        <w:spacing w:after="0"/>
        <w:ind w:left="426" w:hanging="426"/>
        <w:jc w:val="both"/>
        <w:textAlignment w:val="auto"/>
        <w:rPr>
          <w:rFonts w:cs="Times New Roman"/>
          <w:color w:val="000000"/>
          <w:w w:val="102"/>
          <w:sz w:val="22"/>
          <w:szCs w:val="22"/>
          <w:lang w:val="pl-PL"/>
        </w:rPr>
      </w:pPr>
      <w:r>
        <w:rPr>
          <w:rFonts w:cs="Times New Roman"/>
          <w:color w:val="000000"/>
          <w:sz w:val="22"/>
          <w:szCs w:val="22"/>
          <w:lang w:val="pl-PL"/>
        </w:rPr>
        <w:t>Posiadania polisy ubezpieczeniowej lub innego dokumentu potwierdzającego, że Wykonawca jest ubezpieczony od odpowiedzialności cywilnej w zakresie prowadzonej działalności gospodarczej przez cały okres obowiązywania umowy.</w:t>
      </w:r>
    </w:p>
    <w:p w14:paraId="78743F37" w14:textId="77777777" w:rsidR="00286E2C" w:rsidRDefault="00286E2C">
      <w:pPr>
        <w:pStyle w:val="Textbody"/>
        <w:numPr>
          <w:ilvl w:val="0"/>
          <w:numId w:val="3"/>
        </w:numPr>
        <w:tabs>
          <w:tab w:val="left" w:pos="426"/>
        </w:tabs>
        <w:spacing w:after="0"/>
        <w:ind w:left="426" w:hanging="426"/>
        <w:jc w:val="both"/>
        <w:textAlignment w:val="auto"/>
        <w:rPr>
          <w:rFonts w:cs="Times New Roman"/>
          <w:color w:val="000000"/>
          <w:w w:val="102"/>
          <w:sz w:val="22"/>
          <w:szCs w:val="22"/>
          <w:lang w:val="pl-PL"/>
        </w:rPr>
      </w:pPr>
      <w:r>
        <w:rPr>
          <w:rFonts w:cs="Times New Roman"/>
          <w:color w:val="000000"/>
          <w:w w:val="102"/>
          <w:sz w:val="22"/>
          <w:szCs w:val="22"/>
          <w:lang w:val="pl-PL"/>
        </w:rPr>
        <w:t xml:space="preserve">Uiszczanie opłaty za media wedle wskazań liczników lub uzgodnionym ryczałtem. Opłata parkingowa będzie uiszczana przez Wykonawcę zgodnie z obowiązującym u Zamawiającego Regulaminem. </w:t>
      </w:r>
    </w:p>
    <w:p w14:paraId="1EAA1FFC" w14:textId="77777777" w:rsidR="00286E2C" w:rsidRDefault="00286E2C">
      <w:pPr>
        <w:pStyle w:val="Textbody"/>
        <w:numPr>
          <w:ilvl w:val="0"/>
          <w:numId w:val="3"/>
        </w:numPr>
        <w:tabs>
          <w:tab w:val="left" w:pos="426"/>
        </w:tabs>
        <w:spacing w:after="0"/>
        <w:ind w:left="426" w:hanging="426"/>
        <w:jc w:val="both"/>
        <w:textAlignment w:val="auto"/>
        <w:rPr>
          <w:rFonts w:cs="Times New Roman"/>
          <w:color w:val="000000"/>
          <w:sz w:val="22"/>
          <w:szCs w:val="22"/>
          <w:lang w:val="pl-PL"/>
        </w:rPr>
      </w:pPr>
      <w:r>
        <w:rPr>
          <w:rFonts w:cs="Times New Roman"/>
          <w:color w:val="000000"/>
          <w:w w:val="102"/>
          <w:sz w:val="22"/>
          <w:szCs w:val="22"/>
          <w:lang w:val="pl-PL"/>
        </w:rPr>
        <w:t>Zabezpieczenia obiektów i infrastruktury w trakcie realizacji prac.</w:t>
      </w:r>
    </w:p>
    <w:p w14:paraId="7F99DBE3" w14:textId="77777777" w:rsidR="00286E2C" w:rsidRDefault="00286E2C">
      <w:pPr>
        <w:pStyle w:val="Textbody"/>
        <w:numPr>
          <w:ilvl w:val="0"/>
          <w:numId w:val="3"/>
        </w:numPr>
        <w:tabs>
          <w:tab w:val="left" w:pos="426"/>
        </w:tabs>
        <w:spacing w:after="0"/>
        <w:ind w:left="426" w:hanging="426"/>
        <w:jc w:val="both"/>
        <w:textAlignment w:val="auto"/>
        <w:rPr>
          <w:color w:val="000000"/>
          <w:sz w:val="22"/>
          <w:szCs w:val="22"/>
        </w:rPr>
      </w:pPr>
      <w:r>
        <w:rPr>
          <w:rFonts w:cs="Times New Roman"/>
          <w:color w:val="000000"/>
          <w:sz w:val="22"/>
          <w:szCs w:val="22"/>
          <w:lang w:val="pl-PL"/>
        </w:rPr>
        <w:t>Zajęcia i zagospodarowania terenu związanego z potrzebami budowy, zorganizowania zaplecza budowy na własny koszt.</w:t>
      </w:r>
    </w:p>
    <w:p w14:paraId="4C958F65" w14:textId="77777777" w:rsidR="00286E2C" w:rsidRDefault="00286E2C">
      <w:pPr>
        <w:pStyle w:val="Akapitzlist"/>
        <w:numPr>
          <w:ilvl w:val="0"/>
          <w:numId w:val="3"/>
        </w:numPr>
        <w:tabs>
          <w:tab w:val="left" w:pos="426"/>
        </w:tabs>
        <w:ind w:left="426" w:hanging="426"/>
        <w:jc w:val="both"/>
        <w:rPr>
          <w:color w:val="000000"/>
          <w:sz w:val="22"/>
          <w:szCs w:val="22"/>
        </w:rPr>
      </w:pPr>
      <w:r>
        <w:rPr>
          <w:color w:val="000000"/>
          <w:sz w:val="22"/>
          <w:szCs w:val="22"/>
        </w:rPr>
        <w:t>Przestrzegania przepisów i zasad BHP oraz p.poż. oraz przeszkolenie personelu w tym zakresie.</w:t>
      </w:r>
    </w:p>
    <w:p w14:paraId="20AB0051" w14:textId="77777777" w:rsidR="00286E2C" w:rsidRDefault="00286E2C">
      <w:pPr>
        <w:pStyle w:val="Akapitzlist"/>
        <w:numPr>
          <w:ilvl w:val="0"/>
          <w:numId w:val="3"/>
        </w:numPr>
        <w:tabs>
          <w:tab w:val="left" w:pos="426"/>
        </w:tabs>
        <w:ind w:left="426" w:hanging="426"/>
        <w:jc w:val="both"/>
        <w:rPr>
          <w:color w:val="000000"/>
          <w:sz w:val="22"/>
          <w:szCs w:val="22"/>
        </w:rPr>
      </w:pPr>
      <w:r>
        <w:rPr>
          <w:color w:val="000000"/>
          <w:sz w:val="22"/>
          <w:szCs w:val="22"/>
        </w:rPr>
        <w:t>Zapewnienia,</w:t>
      </w:r>
      <w:r>
        <w:rPr>
          <w:color w:val="000000"/>
          <w:spacing w:val="45"/>
          <w:sz w:val="22"/>
          <w:szCs w:val="22"/>
        </w:rPr>
        <w:t xml:space="preserve"> </w:t>
      </w:r>
      <w:r>
        <w:rPr>
          <w:color w:val="000000"/>
          <w:sz w:val="22"/>
          <w:szCs w:val="22"/>
        </w:rPr>
        <w:t>że</w:t>
      </w:r>
      <w:r>
        <w:rPr>
          <w:color w:val="000000"/>
          <w:spacing w:val="45"/>
          <w:sz w:val="22"/>
          <w:szCs w:val="22"/>
        </w:rPr>
        <w:t xml:space="preserve"> </w:t>
      </w:r>
      <w:r>
        <w:rPr>
          <w:color w:val="000000"/>
          <w:sz w:val="22"/>
          <w:szCs w:val="22"/>
        </w:rPr>
        <w:t>wszystkie</w:t>
      </w:r>
      <w:r>
        <w:rPr>
          <w:color w:val="000000"/>
          <w:spacing w:val="45"/>
          <w:sz w:val="22"/>
          <w:szCs w:val="22"/>
        </w:rPr>
        <w:t xml:space="preserve"> </w:t>
      </w:r>
      <w:r>
        <w:rPr>
          <w:color w:val="000000"/>
          <w:sz w:val="22"/>
          <w:szCs w:val="22"/>
        </w:rPr>
        <w:t>elementy</w:t>
      </w:r>
      <w:r>
        <w:rPr>
          <w:color w:val="000000"/>
          <w:spacing w:val="45"/>
          <w:sz w:val="22"/>
          <w:szCs w:val="22"/>
        </w:rPr>
        <w:t xml:space="preserve"> </w:t>
      </w:r>
      <w:r>
        <w:rPr>
          <w:color w:val="000000"/>
          <w:sz w:val="22"/>
          <w:szCs w:val="22"/>
        </w:rPr>
        <w:t>konstrukcyjne,</w:t>
      </w:r>
      <w:r>
        <w:rPr>
          <w:color w:val="000000"/>
          <w:spacing w:val="46"/>
          <w:sz w:val="22"/>
          <w:szCs w:val="22"/>
        </w:rPr>
        <w:t xml:space="preserve"> </w:t>
      </w:r>
      <w:r>
        <w:rPr>
          <w:color w:val="000000"/>
          <w:sz w:val="22"/>
          <w:szCs w:val="22"/>
        </w:rPr>
        <w:t>urządzenia,</w:t>
      </w:r>
      <w:r>
        <w:rPr>
          <w:color w:val="000000"/>
          <w:spacing w:val="45"/>
          <w:sz w:val="22"/>
          <w:szCs w:val="22"/>
        </w:rPr>
        <w:t xml:space="preserve"> </w:t>
      </w:r>
      <w:r>
        <w:rPr>
          <w:color w:val="000000"/>
          <w:sz w:val="22"/>
          <w:szCs w:val="22"/>
        </w:rPr>
        <w:t>instalacje,</w:t>
      </w:r>
      <w:r>
        <w:rPr>
          <w:color w:val="000000"/>
          <w:spacing w:val="45"/>
          <w:sz w:val="22"/>
          <w:szCs w:val="22"/>
        </w:rPr>
        <w:t xml:space="preserve"> </w:t>
      </w:r>
      <w:r>
        <w:rPr>
          <w:color w:val="000000"/>
          <w:sz w:val="22"/>
          <w:szCs w:val="22"/>
        </w:rPr>
        <w:t>aparatura,</w:t>
      </w:r>
      <w:r>
        <w:rPr>
          <w:color w:val="000000"/>
          <w:spacing w:val="45"/>
          <w:sz w:val="22"/>
          <w:szCs w:val="22"/>
        </w:rPr>
        <w:t xml:space="preserve"> </w:t>
      </w:r>
      <w:r>
        <w:rPr>
          <w:color w:val="000000"/>
          <w:sz w:val="22"/>
          <w:szCs w:val="22"/>
        </w:rPr>
        <w:t xml:space="preserve">części </w:t>
      </w:r>
      <w:r>
        <w:rPr>
          <w:color w:val="000000"/>
          <w:spacing w:val="-42"/>
          <w:sz w:val="22"/>
          <w:szCs w:val="22"/>
        </w:rPr>
        <w:t>i </w:t>
      </w:r>
      <w:r>
        <w:rPr>
          <w:color w:val="000000"/>
          <w:sz w:val="22"/>
          <w:szCs w:val="22"/>
        </w:rPr>
        <w:t>materiały wbudowane lub dostarczone jako wyposażenie w ramach przedmiotu umowy będą</w:t>
      </w:r>
      <w:r>
        <w:rPr>
          <w:color w:val="000000"/>
          <w:spacing w:val="1"/>
          <w:sz w:val="22"/>
          <w:szCs w:val="22"/>
        </w:rPr>
        <w:t xml:space="preserve"> </w:t>
      </w:r>
      <w:r>
        <w:rPr>
          <w:color w:val="000000"/>
          <w:sz w:val="22"/>
          <w:szCs w:val="22"/>
        </w:rPr>
        <w:t>spełniały</w:t>
      </w:r>
      <w:r>
        <w:rPr>
          <w:color w:val="000000"/>
          <w:spacing w:val="-1"/>
          <w:sz w:val="22"/>
          <w:szCs w:val="22"/>
        </w:rPr>
        <w:t xml:space="preserve"> </w:t>
      </w:r>
      <w:r>
        <w:rPr>
          <w:color w:val="000000"/>
          <w:sz w:val="22"/>
          <w:szCs w:val="22"/>
        </w:rPr>
        <w:t>następujące</w:t>
      </w:r>
      <w:r>
        <w:rPr>
          <w:color w:val="000000"/>
          <w:spacing w:val="-2"/>
          <w:sz w:val="22"/>
          <w:szCs w:val="22"/>
        </w:rPr>
        <w:t xml:space="preserve"> </w:t>
      </w:r>
      <w:r>
        <w:rPr>
          <w:color w:val="000000"/>
          <w:sz w:val="22"/>
          <w:szCs w:val="22"/>
        </w:rPr>
        <w:t>warunki:</w:t>
      </w:r>
    </w:p>
    <w:p w14:paraId="5B37E91C" w14:textId="77777777" w:rsidR="00286E2C" w:rsidRDefault="00286E2C">
      <w:pPr>
        <w:pStyle w:val="Akapitzlist1"/>
        <w:ind w:left="1134" w:hanging="397"/>
        <w:jc w:val="both"/>
        <w:rPr>
          <w:color w:val="000000"/>
          <w:sz w:val="22"/>
          <w:szCs w:val="22"/>
        </w:rPr>
      </w:pPr>
      <w:r>
        <w:rPr>
          <w:color w:val="000000"/>
          <w:sz w:val="22"/>
          <w:szCs w:val="22"/>
        </w:rPr>
        <w:t xml:space="preserve">- </w:t>
      </w:r>
      <w:r>
        <w:rPr>
          <w:color w:val="000000"/>
          <w:sz w:val="22"/>
          <w:szCs w:val="22"/>
        </w:rPr>
        <w:tab/>
        <w:t>będą fabrycznie nowe, wyprodukowane nie wcześniej niż 12 miesięcy</w:t>
      </w:r>
      <w:r>
        <w:rPr>
          <w:color w:val="000000"/>
          <w:spacing w:val="1"/>
          <w:sz w:val="22"/>
          <w:szCs w:val="22"/>
        </w:rPr>
        <w:t xml:space="preserve"> </w:t>
      </w:r>
      <w:r>
        <w:rPr>
          <w:color w:val="000000"/>
          <w:spacing w:val="-1"/>
          <w:sz w:val="22"/>
          <w:szCs w:val="22"/>
        </w:rPr>
        <w:t>przed</w:t>
      </w:r>
      <w:r>
        <w:rPr>
          <w:color w:val="000000"/>
          <w:spacing w:val="-11"/>
          <w:sz w:val="22"/>
          <w:szCs w:val="22"/>
        </w:rPr>
        <w:t xml:space="preserve"> </w:t>
      </w:r>
      <w:r>
        <w:rPr>
          <w:color w:val="000000"/>
          <w:spacing w:val="-1"/>
          <w:sz w:val="22"/>
          <w:szCs w:val="22"/>
        </w:rPr>
        <w:t>datą</w:t>
      </w:r>
      <w:r>
        <w:rPr>
          <w:color w:val="000000"/>
          <w:spacing w:val="-11"/>
          <w:sz w:val="22"/>
          <w:szCs w:val="22"/>
        </w:rPr>
        <w:t xml:space="preserve"> </w:t>
      </w:r>
      <w:r>
        <w:rPr>
          <w:color w:val="000000"/>
          <w:spacing w:val="-1"/>
          <w:sz w:val="22"/>
          <w:szCs w:val="22"/>
        </w:rPr>
        <w:t>dostawy,</w:t>
      </w:r>
      <w:r>
        <w:rPr>
          <w:color w:val="000000"/>
          <w:sz w:val="22"/>
          <w:szCs w:val="22"/>
        </w:rPr>
        <w:t xml:space="preserve"> będą posiadały poświadczenia i atesty wymagane obowiązującymi przepisami</w:t>
      </w:r>
      <w:r>
        <w:rPr>
          <w:color w:val="000000"/>
          <w:spacing w:val="1"/>
          <w:sz w:val="22"/>
          <w:szCs w:val="22"/>
        </w:rPr>
        <w:t xml:space="preserve"> </w:t>
      </w:r>
      <w:r>
        <w:rPr>
          <w:color w:val="000000"/>
          <w:sz w:val="22"/>
          <w:szCs w:val="22"/>
        </w:rPr>
        <w:t>prawa,</w:t>
      </w:r>
      <w:r>
        <w:rPr>
          <w:color w:val="000000"/>
          <w:spacing w:val="1"/>
          <w:sz w:val="22"/>
          <w:szCs w:val="22"/>
        </w:rPr>
        <w:t xml:space="preserve"> </w:t>
      </w:r>
      <w:r>
        <w:rPr>
          <w:color w:val="000000"/>
          <w:sz w:val="22"/>
          <w:szCs w:val="22"/>
        </w:rPr>
        <w:t>w</w:t>
      </w:r>
      <w:r>
        <w:rPr>
          <w:color w:val="000000"/>
          <w:spacing w:val="1"/>
          <w:sz w:val="22"/>
          <w:szCs w:val="22"/>
        </w:rPr>
        <w:t xml:space="preserve"> </w:t>
      </w:r>
      <w:r>
        <w:rPr>
          <w:color w:val="000000"/>
          <w:sz w:val="22"/>
          <w:szCs w:val="22"/>
        </w:rPr>
        <w:t>tym:</w:t>
      </w:r>
      <w:r>
        <w:rPr>
          <w:color w:val="000000"/>
          <w:spacing w:val="1"/>
          <w:sz w:val="22"/>
          <w:szCs w:val="22"/>
        </w:rPr>
        <w:t xml:space="preserve"> </w:t>
      </w:r>
      <w:r>
        <w:rPr>
          <w:color w:val="000000"/>
          <w:sz w:val="22"/>
          <w:szCs w:val="22"/>
        </w:rPr>
        <w:t>prawa</w:t>
      </w:r>
      <w:r>
        <w:rPr>
          <w:color w:val="000000"/>
          <w:spacing w:val="1"/>
          <w:sz w:val="22"/>
          <w:szCs w:val="22"/>
        </w:rPr>
        <w:t xml:space="preserve"> </w:t>
      </w:r>
      <w:r>
        <w:rPr>
          <w:color w:val="000000"/>
          <w:sz w:val="22"/>
          <w:szCs w:val="22"/>
        </w:rPr>
        <w:t>budowlanego,</w:t>
      </w:r>
      <w:r>
        <w:rPr>
          <w:color w:val="000000"/>
          <w:spacing w:val="1"/>
          <w:sz w:val="22"/>
          <w:szCs w:val="22"/>
        </w:rPr>
        <w:t xml:space="preserve"> ustawą o wyrobach medycznych, </w:t>
      </w:r>
    </w:p>
    <w:p w14:paraId="0AF6AE2B" w14:textId="77777777" w:rsidR="00286E2C" w:rsidRDefault="00286E2C">
      <w:pPr>
        <w:pStyle w:val="Akapitzlist1"/>
        <w:ind w:left="1134" w:hanging="397"/>
        <w:jc w:val="both"/>
        <w:rPr>
          <w:color w:val="000000"/>
          <w:sz w:val="22"/>
          <w:szCs w:val="22"/>
        </w:rPr>
      </w:pPr>
      <w:r>
        <w:rPr>
          <w:color w:val="000000"/>
          <w:sz w:val="22"/>
          <w:szCs w:val="22"/>
        </w:rPr>
        <w:t>przepisami</w:t>
      </w:r>
      <w:r>
        <w:rPr>
          <w:color w:val="000000"/>
          <w:spacing w:val="1"/>
          <w:sz w:val="22"/>
          <w:szCs w:val="22"/>
        </w:rPr>
        <w:t xml:space="preserve"> </w:t>
      </w:r>
      <w:r>
        <w:rPr>
          <w:color w:val="000000"/>
          <w:sz w:val="22"/>
          <w:szCs w:val="22"/>
        </w:rPr>
        <w:t>dotyczącymi</w:t>
      </w:r>
      <w:r>
        <w:rPr>
          <w:color w:val="000000"/>
          <w:spacing w:val="1"/>
          <w:sz w:val="22"/>
          <w:szCs w:val="22"/>
        </w:rPr>
        <w:t xml:space="preserve"> </w:t>
      </w:r>
      <w:r>
        <w:rPr>
          <w:color w:val="000000"/>
          <w:sz w:val="22"/>
          <w:szCs w:val="22"/>
        </w:rPr>
        <w:t>dozoru</w:t>
      </w:r>
      <w:r>
        <w:rPr>
          <w:color w:val="000000"/>
          <w:spacing w:val="1"/>
          <w:sz w:val="22"/>
          <w:szCs w:val="22"/>
        </w:rPr>
        <w:t xml:space="preserve"> </w:t>
      </w:r>
      <w:r>
        <w:rPr>
          <w:color w:val="000000"/>
          <w:sz w:val="22"/>
          <w:szCs w:val="22"/>
        </w:rPr>
        <w:t>technicznego</w:t>
      </w:r>
      <w:r>
        <w:rPr>
          <w:color w:val="000000"/>
          <w:spacing w:val="1"/>
          <w:sz w:val="22"/>
          <w:szCs w:val="22"/>
        </w:rPr>
        <w:t xml:space="preserve"> </w:t>
      </w:r>
      <w:r>
        <w:rPr>
          <w:color w:val="000000"/>
          <w:sz w:val="22"/>
          <w:szCs w:val="22"/>
        </w:rPr>
        <w:t>oraz</w:t>
      </w:r>
      <w:r>
        <w:rPr>
          <w:color w:val="000000"/>
          <w:spacing w:val="1"/>
          <w:sz w:val="22"/>
          <w:szCs w:val="22"/>
        </w:rPr>
        <w:t xml:space="preserve"> </w:t>
      </w:r>
      <w:r>
        <w:rPr>
          <w:color w:val="000000"/>
          <w:sz w:val="22"/>
          <w:szCs w:val="22"/>
        </w:rPr>
        <w:t>odpowiednimi normami, a także będą posiadały oznakowanie CE (bądź równoważne) tam,</w:t>
      </w:r>
      <w:r>
        <w:rPr>
          <w:color w:val="000000"/>
          <w:spacing w:val="1"/>
          <w:sz w:val="22"/>
          <w:szCs w:val="22"/>
        </w:rPr>
        <w:t xml:space="preserve"> </w:t>
      </w:r>
      <w:r>
        <w:rPr>
          <w:color w:val="000000"/>
          <w:sz w:val="22"/>
          <w:szCs w:val="22"/>
        </w:rPr>
        <w:t>gdzie</w:t>
      </w:r>
      <w:r>
        <w:rPr>
          <w:color w:val="000000"/>
          <w:spacing w:val="-2"/>
          <w:sz w:val="22"/>
          <w:szCs w:val="22"/>
        </w:rPr>
        <w:t xml:space="preserve"> </w:t>
      </w:r>
      <w:r>
        <w:rPr>
          <w:color w:val="000000"/>
          <w:sz w:val="22"/>
          <w:szCs w:val="22"/>
        </w:rPr>
        <w:t>jest to wymagane</w:t>
      </w:r>
      <w:r>
        <w:rPr>
          <w:color w:val="000000"/>
          <w:spacing w:val="-2"/>
          <w:sz w:val="22"/>
          <w:szCs w:val="22"/>
        </w:rPr>
        <w:t xml:space="preserve"> </w:t>
      </w:r>
      <w:r>
        <w:rPr>
          <w:color w:val="000000"/>
          <w:sz w:val="22"/>
          <w:szCs w:val="22"/>
        </w:rPr>
        <w:t>przepisami obowiązującego prawa,</w:t>
      </w:r>
    </w:p>
    <w:p w14:paraId="348456AD" w14:textId="77777777" w:rsidR="00286E2C" w:rsidRDefault="00286E2C">
      <w:pPr>
        <w:pStyle w:val="Akapitzlist1"/>
        <w:ind w:left="1077" w:hanging="397"/>
        <w:jc w:val="both"/>
        <w:rPr>
          <w:color w:val="000000"/>
          <w:sz w:val="22"/>
          <w:szCs w:val="22"/>
        </w:rPr>
      </w:pPr>
      <w:r>
        <w:rPr>
          <w:color w:val="000000"/>
          <w:sz w:val="22"/>
          <w:szCs w:val="22"/>
        </w:rPr>
        <w:t>-   będą zgodne z dokumentacją techniczną oraz będą odpowiadać pod względem technicznym</w:t>
      </w:r>
      <w:r>
        <w:rPr>
          <w:color w:val="000000"/>
          <w:spacing w:val="-43"/>
          <w:sz w:val="22"/>
          <w:szCs w:val="22"/>
        </w:rPr>
        <w:t xml:space="preserve"> </w:t>
      </w:r>
      <w:r>
        <w:rPr>
          <w:color w:val="000000"/>
          <w:sz w:val="22"/>
          <w:szCs w:val="22"/>
        </w:rPr>
        <w:t>warunkom</w:t>
      </w:r>
      <w:r>
        <w:rPr>
          <w:color w:val="000000"/>
          <w:spacing w:val="-3"/>
          <w:sz w:val="22"/>
          <w:szCs w:val="22"/>
        </w:rPr>
        <w:t xml:space="preserve"> </w:t>
      </w:r>
      <w:r>
        <w:rPr>
          <w:color w:val="000000"/>
          <w:sz w:val="22"/>
          <w:szCs w:val="22"/>
        </w:rPr>
        <w:t>miejsca</w:t>
      </w:r>
      <w:r>
        <w:rPr>
          <w:color w:val="000000"/>
          <w:spacing w:val="-1"/>
          <w:sz w:val="22"/>
          <w:szCs w:val="22"/>
        </w:rPr>
        <w:t xml:space="preserve"> </w:t>
      </w:r>
      <w:r>
        <w:rPr>
          <w:color w:val="000000"/>
          <w:sz w:val="22"/>
          <w:szCs w:val="22"/>
        </w:rPr>
        <w:t>ich zabudowy</w:t>
      </w:r>
      <w:r>
        <w:rPr>
          <w:color w:val="000000"/>
          <w:spacing w:val="-1"/>
          <w:sz w:val="22"/>
          <w:szCs w:val="22"/>
        </w:rPr>
        <w:t xml:space="preserve"> </w:t>
      </w:r>
      <w:r>
        <w:rPr>
          <w:color w:val="000000"/>
          <w:sz w:val="22"/>
          <w:szCs w:val="22"/>
        </w:rPr>
        <w:t>i</w:t>
      </w:r>
      <w:r>
        <w:rPr>
          <w:color w:val="000000"/>
          <w:spacing w:val="-1"/>
          <w:sz w:val="22"/>
          <w:szCs w:val="22"/>
        </w:rPr>
        <w:t xml:space="preserve"> </w:t>
      </w:r>
      <w:r>
        <w:rPr>
          <w:color w:val="000000"/>
          <w:sz w:val="22"/>
          <w:szCs w:val="22"/>
        </w:rPr>
        <w:t>eksploatacji,</w:t>
      </w:r>
      <w:r>
        <w:rPr>
          <w:color w:val="000000"/>
          <w:spacing w:val="-1"/>
          <w:sz w:val="22"/>
          <w:szCs w:val="22"/>
        </w:rPr>
        <w:t xml:space="preserve"> </w:t>
      </w:r>
      <w:r>
        <w:rPr>
          <w:color w:val="000000"/>
          <w:sz w:val="22"/>
          <w:szCs w:val="22"/>
        </w:rPr>
        <w:t>takim</w:t>
      </w:r>
      <w:r>
        <w:rPr>
          <w:color w:val="000000"/>
          <w:spacing w:val="-3"/>
          <w:sz w:val="22"/>
          <w:szCs w:val="22"/>
        </w:rPr>
        <w:t xml:space="preserve"> </w:t>
      </w:r>
      <w:r>
        <w:rPr>
          <w:color w:val="000000"/>
          <w:sz w:val="22"/>
          <w:szCs w:val="22"/>
        </w:rPr>
        <w:t>jak:</w:t>
      </w:r>
      <w:r>
        <w:rPr>
          <w:color w:val="000000"/>
          <w:spacing w:val="-2"/>
          <w:sz w:val="22"/>
          <w:szCs w:val="22"/>
        </w:rPr>
        <w:t xml:space="preserve"> </w:t>
      </w:r>
      <w:r>
        <w:rPr>
          <w:color w:val="000000"/>
          <w:sz w:val="22"/>
          <w:szCs w:val="22"/>
        </w:rPr>
        <w:t>temperatura,</w:t>
      </w:r>
      <w:r>
        <w:rPr>
          <w:color w:val="000000"/>
          <w:spacing w:val="-1"/>
          <w:sz w:val="22"/>
          <w:szCs w:val="22"/>
        </w:rPr>
        <w:t xml:space="preserve"> </w:t>
      </w:r>
      <w:r>
        <w:rPr>
          <w:color w:val="000000"/>
          <w:sz w:val="22"/>
          <w:szCs w:val="22"/>
        </w:rPr>
        <w:t>ciśnienie</w:t>
      </w:r>
      <w:r>
        <w:rPr>
          <w:color w:val="000000"/>
          <w:spacing w:val="1"/>
          <w:sz w:val="22"/>
          <w:szCs w:val="22"/>
        </w:rPr>
        <w:t xml:space="preserve"> </w:t>
      </w:r>
      <w:r>
        <w:rPr>
          <w:color w:val="000000"/>
          <w:sz w:val="22"/>
          <w:szCs w:val="22"/>
        </w:rPr>
        <w:t>itp.</w:t>
      </w:r>
    </w:p>
    <w:p w14:paraId="53FE0762" w14:textId="77777777" w:rsidR="00286E2C" w:rsidRDefault="00286E2C">
      <w:pPr>
        <w:pStyle w:val="Akapitzlist"/>
        <w:numPr>
          <w:ilvl w:val="0"/>
          <w:numId w:val="3"/>
        </w:numPr>
        <w:tabs>
          <w:tab w:val="left" w:pos="426"/>
        </w:tabs>
        <w:ind w:left="426" w:hanging="426"/>
        <w:jc w:val="both"/>
        <w:rPr>
          <w:sz w:val="22"/>
          <w:szCs w:val="22"/>
        </w:rPr>
      </w:pPr>
      <w:r>
        <w:rPr>
          <w:color w:val="000000"/>
          <w:sz w:val="22"/>
          <w:szCs w:val="22"/>
        </w:rPr>
        <w:t>Wykonania</w:t>
      </w:r>
      <w:r>
        <w:rPr>
          <w:color w:val="000000"/>
          <w:sz w:val="22"/>
          <w:szCs w:val="22"/>
          <w:lang w:eastAsia="pl-PL"/>
        </w:rPr>
        <w:t xml:space="preserve"> </w:t>
      </w:r>
      <w:r>
        <w:rPr>
          <w:color w:val="000000"/>
          <w:sz w:val="22"/>
          <w:szCs w:val="22"/>
        </w:rPr>
        <w:t>przedmiotu umowy przez osoby posiadające kwalifikacje zawodowe do wykonania określonych robót oraz wykonanie robót z materiałów własnych, które muszą odpowiadać wymogom wyrobów dopuszczonych do obrotu i stosowania w budownictwie w rozumieniu Ustawy z dnia 7 lipca 1994 r. - Prawo budowlane oraz Ustawy z dnia 16 kwiet</w:t>
      </w:r>
      <w:r>
        <w:rPr>
          <w:sz w:val="22"/>
          <w:szCs w:val="22"/>
        </w:rPr>
        <w:t>nia 2004 r. o wyrobach budowlanych oraz posiadać stosowne atesty. Zamawiający ma prawo żądać od Wykonawcy faktury VAT za zakupione przez niego materiały w celu zweryfikowania ich zgodności z projektem.</w:t>
      </w:r>
    </w:p>
    <w:p w14:paraId="536E20F4" w14:textId="77777777" w:rsidR="00286E2C" w:rsidRDefault="00286E2C">
      <w:pPr>
        <w:pStyle w:val="Akapitzlist"/>
        <w:numPr>
          <w:ilvl w:val="0"/>
          <w:numId w:val="3"/>
        </w:numPr>
        <w:tabs>
          <w:tab w:val="left" w:pos="426"/>
        </w:tabs>
        <w:ind w:left="426" w:hanging="426"/>
        <w:jc w:val="both"/>
        <w:rPr>
          <w:rFonts w:eastAsia="Andale Sans UI"/>
          <w:kern w:val="2"/>
          <w:sz w:val="22"/>
          <w:szCs w:val="22"/>
          <w:lang w:eastAsia="fa-IR" w:bidi="fa-IR"/>
        </w:rPr>
      </w:pPr>
      <w:r>
        <w:rPr>
          <w:sz w:val="22"/>
          <w:szCs w:val="22"/>
        </w:rPr>
        <w:t xml:space="preserve">Wykonawca, na żądanie Zamawiającego w terminie 5 dni od wezwania, zobowiązuje się do przedłożenia Zamawiającemu dokumentów potwierdzających </w:t>
      </w:r>
      <w:r>
        <w:rPr>
          <w:bCs/>
          <w:sz w:val="22"/>
          <w:szCs w:val="22"/>
        </w:rPr>
        <w:t xml:space="preserve">zatrudnienie na podstawie stosunku pracy przez Wykonawcę/podwykonawcę osób </w:t>
      </w:r>
      <w:r>
        <w:rPr>
          <w:rFonts w:eastAsia="Calibri"/>
          <w:iCs/>
          <w:sz w:val="22"/>
          <w:szCs w:val="22"/>
        </w:rPr>
        <w:t>bezpośrednio świadczących roboty budowlane na placu budowy, o ile wykonywane czynności polegają na wykonywaniu pracy w sposób określony w art. 22 § 1 ustawy z dnia 26 czerwca 1974 r. Kodeks pracy (</w:t>
      </w:r>
      <w:proofErr w:type="spellStart"/>
      <w:r>
        <w:rPr>
          <w:rFonts w:eastAsia="Calibri"/>
          <w:iCs/>
          <w:sz w:val="22"/>
          <w:szCs w:val="22"/>
        </w:rPr>
        <w:t>t.j</w:t>
      </w:r>
      <w:proofErr w:type="spellEnd"/>
      <w:r>
        <w:rPr>
          <w:rFonts w:eastAsia="Calibri"/>
          <w:iCs/>
          <w:sz w:val="22"/>
          <w:szCs w:val="22"/>
        </w:rPr>
        <w:t>. Dz.U. z 2025 r. poz. 277 ze zm.), w szczególności:</w:t>
      </w:r>
    </w:p>
    <w:p w14:paraId="42F30F20" w14:textId="77777777" w:rsidR="00286E2C" w:rsidRDefault="00286E2C">
      <w:pPr>
        <w:pStyle w:val="Tekstpodstawowy"/>
        <w:widowControl/>
        <w:numPr>
          <w:ilvl w:val="0"/>
          <w:numId w:val="48"/>
        </w:numPr>
        <w:tabs>
          <w:tab w:val="left" w:pos="709"/>
        </w:tabs>
        <w:suppressAutoHyphens w:val="0"/>
        <w:spacing w:after="0"/>
        <w:ind w:left="709" w:hanging="283"/>
        <w:jc w:val="both"/>
        <w:rPr>
          <w:rFonts w:eastAsia="Andale Sans UI"/>
          <w:kern w:val="2"/>
          <w:sz w:val="22"/>
          <w:szCs w:val="22"/>
          <w:lang w:eastAsia="fa-IR" w:bidi="fa-IR"/>
        </w:rPr>
      </w:pPr>
      <w:r>
        <w:rPr>
          <w:rFonts w:eastAsia="Andale Sans UI"/>
          <w:kern w:val="2"/>
          <w:sz w:val="22"/>
          <w:szCs w:val="22"/>
          <w:lang w:eastAsia="fa-IR" w:bidi="fa-IR"/>
        </w:rPr>
        <w:t>oświadczenia pracownika,</w:t>
      </w:r>
    </w:p>
    <w:p w14:paraId="01981A57" w14:textId="77777777" w:rsidR="00286E2C" w:rsidRDefault="00286E2C">
      <w:pPr>
        <w:pStyle w:val="Tekstpodstawowy"/>
        <w:widowControl/>
        <w:numPr>
          <w:ilvl w:val="0"/>
          <w:numId w:val="48"/>
        </w:numPr>
        <w:tabs>
          <w:tab w:val="left" w:pos="709"/>
        </w:tabs>
        <w:suppressAutoHyphens w:val="0"/>
        <w:spacing w:after="0"/>
        <w:ind w:left="709" w:hanging="283"/>
        <w:jc w:val="both"/>
        <w:rPr>
          <w:rFonts w:eastAsia="Andale Sans UI"/>
          <w:kern w:val="2"/>
          <w:sz w:val="22"/>
          <w:szCs w:val="22"/>
          <w:lang w:eastAsia="fa-IR" w:bidi="fa-IR"/>
        </w:rPr>
      </w:pPr>
      <w:r>
        <w:rPr>
          <w:rFonts w:eastAsia="Andale Sans UI"/>
          <w:kern w:val="2"/>
          <w:sz w:val="22"/>
          <w:szCs w:val="22"/>
          <w:lang w:eastAsia="fa-IR" w:bidi="fa-IR"/>
        </w:rPr>
        <w:t>oświadczenia wykonawcy lub podwykonawcy o zatrudnieniu pracownika na podstawie umowy o pracę,</w:t>
      </w:r>
    </w:p>
    <w:p w14:paraId="43373BAB" w14:textId="77777777" w:rsidR="00286E2C" w:rsidRDefault="00286E2C">
      <w:pPr>
        <w:pStyle w:val="Tekstpodstawowy"/>
        <w:widowControl/>
        <w:numPr>
          <w:ilvl w:val="0"/>
          <w:numId w:val="48"/>
        </w:numPr>
        <w:tabs>
          <w:tab w:val="left" w:pos="709"/>
        </w:tabs>
        <w:suppressAutoHyphens w:val="0"/>
        <w:spacing w:after="0"/>
        <w:ind w:left="709" w:hanging="283"/>
        <w:jc w:val="both"/>
        <w:rPr>
          <w:rFonts w:eastAsia="Andale Sans UI"/>
          <w:kern w:val="2"/>
          <w:sz w:val="22"/>
          <w:szCs w:val="22"/>
          <w:lang w:eastAsia="fa-IR" w:bidi="fa-IR"/>
        </w:rPr>
      </w:pPr>
      <w:r>
        <w:rPr>
          <w:rFonts w:eastAsia="Andale Sans UI"/>
          <w:kern w:val="2"/>
          <w:sz w:val="22"/>
          <w:szCs w:val="22"/>
          <w:lang w:eastAsia="fa-IR" w:bidi="fa-IR"/>
        </w:rPr>
        <w:t>poświadczonej za zgodność z oryginałem kopii umowy o pracę zatrudnionego pracownika,</w:t>
      </w:r>
    </w:p>
    <w:p w14:paraId="38F8F493" w14:textId="77777777" w:rsidR="00286E2C" w:rsidRDefault="00286E2C">
      <w:pPr>
        <w:pStyle w:val="Tekstpodstawowy"/>
        <w:widowControl/>
        <w:numPr>
          <w:ilvl w:val="0"/>
          <w:numId w:val="48"/>
        </w:numPr>
        <w:tabs>
          <w:tab w:val="left" w:pos="709"/>
        </w:tabs>
        <w:suppressAutoHyphens w:val="0"/>
        <w:spacing w:after="0"/>
        <w:ind w:left="709" w:hanging="283"/>
        <w:jc w:val="both"/>
        <w:rPr>
          <w:rFonts w:eastAsia="Andale Sans UI"/>
          <w:kern w:val="2"/>
          <w:sz w:val="22"/>
          <w:szCs w:val="22"/>
          <w:lang w:eastAsia="fa-IR" w:bidi="fa-IR"/>
        </w:rPr>
      </w:pPr>
      <w:r>
        <w:rPr>
          <w:rFonts w:eastAsia="Andale Sans UI"/>
          <w:kern w:val="2"/>
          <w:sz w:val="22"/>
          <w:szCs w:val="22"/>
          <w:lang w:eastAsia="fa-IR" w:bidi="fa-IR"/>
        </w:rPr>
        <w:t xml:space="preserve">innych dokumentów </w:t>
      </w:r>
    </w:p>
    <w:p w14:paraId="41CB8E75" w14:textId="77777777" w:rsidR="00286E2C" w:rsidRDefault="00286E2C">
      <w:pPr>
        <w:pStyle w:val="Akapitzlist"/>
        <w:tabs>
          <w:tab w:val="left" w:pos="426"/>
        </w:tabs>
        <w:ind w:left="426"/>
        <w:jc w:val="both"/>
        <w:rPr>
          <w:rFonts w:eastAsia="Calibri"/>
          <w:iCs/>
          <w:sz w:val="22"/>
          <w:szCs w:val="22"/>
        </w:rPr>
      </w:pPr>
      <w:r>
        <w:rPr>
          <w:rFonts w:eastAsia="Andale Sans UI"/>
          <w:kern w:val="2"/>
          <w:sz w:val="22"/>
          <w:szCs w:val="22"/>
          <w:lang w:eastAsia="fa-IR" w:bidi="fa-IR"/>
        </w:rPr>
        <w:t>- zawierających informacje, w tym dane osobowe, niezbędne do weryfikacji zatrudnienia na podstawie umowy o pracę, w szczególności imię i nazwisko zatrudnionego pracownika, datę zawarcia umowy o pracę, rodzaj umowy o pracę oraz zakres obowiązków pracownika.</w:t>
      </w:r>
    </w:p>
    <w:p w14:paraId="3924FD4A" w14:textId="77777777" w:rsidR="00286E2C" w:rsidRPr="00AC2739" w:rsidRDefault="00286E2C">
      <w:pPr>
        <w:pStyle w:val="Akapitzlist"/>
        <w:numPr>
          <w:ilvl w:val="0"/>
          <w:numId w:val="3"/>
        </w:numPr>
        <w:tabs>
          <w:tab w:val="left" w:pos="426"/>
        </w:tabs>
        <w:ind w:left="426" w:hanging="426"/>
        <w:jc w:val="both"/>
        <w:rPr>
          <w:rFonts w:eastAsia="Andale Sans UI"/>
          <w:b/>
          <w:bCs/>
          <w:kern w:val="2"/>
          <w:sz w:val="22"/>
          <w:szCs w:val="22"/>
          <w:lang w:eastAsia="fa-IR" w:bidi="fa-IR"/>
        </w:rPr>
      </w:pPr>
      <w:r>
        <w:rPr>
          <w:rFonts w:eastAsia="Calibri"/>
          <w:iCs/>
          <w:sz w:val="22"/>
          <w:szCs w:val="22"/>
        </w:rPr>
        <w:t>Liczbę pracowników niezbędnych do wykonania przedmiotu zamówienia określa Wykonawca, uwzględniając termin wykonania oraz złożoność przedmiotu zamówienia, jak również zgodnie z postanowieniami SWZ</w:t>
      </w:r>
      <w:r>
        <w:rPr>
          <w:sz w:val="22"/>
          <w:szCs w:val="22"/>
        </w:rPr>
        <w:t>.</w:t>
      </w:r>
      <w:r>
        <w:rPr>
          <w:color w:val="158466"/>
          <w:sz w:val="22"/>
          <w:szCs w:val="22"/>
        </w:rPr>
        <w:t xml:space="preserve"> </w:t>
      </w:r>
      <w:r>
        <w:rPr>
          <w:bCs/>
          <w:sz w:val="22"/>
          <w:szCs w:val="22"/>
        </w:rPr>
        <w:t xml:space="preserve">W trakcie realizacji zamówienia Zamawiający uprawniony jest do wykonywania czynności kontrolnych wobec Wykonawcy odnośnie spełniania przez Wykonawcę lub podwykonawcę wymogu zatrudniania na podstawie stosunku pracy osób wykonujących </w:t>
      </w:r>
      <w:r>
        <w:rPr>
          <w:rFonts w:eastAsia="Calibri"/>
          <w:bCs/>
          <w:iCs/>
          <w:sz w:val="22"/>
          <w:szCs w:val="22"/>
        </w:rPr>
        <w:t>bezpośrednio świadczących roboty budowlane na placu budowy</w:t>
      </w:r>
      <w:r>
        <w:rPr>
          <w:bCs/>
          <w:sz w:val="22"/>
          <w:szCs w:val="22"/>
        </w:rPr>
        <w:t>.</w:t>
      </w:r>
    </w:p>
    <w:p w14:paraId="35F4BF9F" w14:textId="77777777" w:rsidR="00AC2739" w:rsidRDefault="00AC2739" w:rsidP="00AC2739">
      <w:pPr>
        <w:pStyle w:val="Akapitzlist"/>
        <w:tabs>
          <w:tab w:val="left" w:pos="426"/>
        </w:tabs>
        <w:ind w:left="426"/>
        <w:jc w:val="both"/>
        <w:rPr>
          <w:rFonts w:eastAsia="Andale Sans UI"/>
          <w:b/>
          <w:bCs/>
          <w:kern w:val="2"/>
          <w:sz w:val="22"/>
          <w:szCs w:val="22"/>
          <w:lang w:eastAsia="fa-IR" w:bidi="fa-IR"/>
        </w:rPr>
      </w:pPr>
    </w:p>
    <w:p w14:paraId="5B15D11B" w14:textId="77777777" w:rsidR="00286E2C" w:rsidRDefault="00286E2C">
      <w:pPr>
        <w:ind w:left="709" w:right="-99" w:hanging="425"/>
        <w:jc w:val="center"/>
        <w:rPr>
          <w:rFonts w:eastAsia="Andale Sans UI"/>
          <w:b/>
          <w:bCs/>
          <w:kern w:val="2"/>
          <w:sz w:val="22"/>
          <w:szCs w:val="22"/>
          <w:lang w:eastAsia="fa-IR" w:bidi="fa-IR"/>
        </w:rPr>
      </w:pPr>
    </w:p>
    <w:p w14:paraId="6F03CEC0" w14:textId="77777777" w:rsidR="00286E2C" w:rsidRDefault="00286E2C">
      <w:pPr>
        <w:ind w:left="709" w:right="-99" w:hanging="425"/>
        <w:jc w:val="center"/>
        <w:rPr>
          <w:b/>
          <w:bCs/>
          <w:sz w:val="22"/>
          <w:szCs w:val="22"/>
        </w:rPr>
      </w:pPr>
      <w:r>
        <w:rPr>
          <w:b/>
          <w:bCs/>
          <w:sz w:val="22"/>
          <w:szCs w:val="22"/>
        </w:rPr>
        <w:t>§ 4</w:t>
      </w:r>
    </w:p>
    <w:p w14:paraId="001F82B5" w14:textId="77777777" w:rsidR="00286E2C" w:rsidRDefault="00286E2C">
      <w:pPr>
        <w:ind w:left="709" w:right="-99" w:hanging="425"/>
        <w:jc w:val="center"/>
        <w:rPr>
          <w:color w:val="111111"/>
          <w:sz w:val="22"/>
          <w:szCs w:val="22"/>
        </w:rPr>
      </w:pPr>
      <w:r>
        <w:rPr>
          <w:b/>
          <w:bCs/>
          <w:sz w:val="22"/>
          <w:szCs w:val="22"/>
        </w:rPr>
        <w:t>Obowiązki Zamawiającego</w:t>
      </w:r>
    </w:p>
    <w:p w14:paraId="53E5FD0B" w14:textId="77777777" w:rsidR="00286E2C" w:rsidRDefault="00286E2C">
      <w:pPr>
        <w:ind w:left="680" w:right="-113" w:hanging="680"/>
        <w:jc w:val="both"/>
        <w:rPr>
          <w:color w:val="111111"/>
          <w:sz w:val="22"/>
          <w:szCs w:val="22"/>
        </w:rPr>
      </w:pPr>
      <w:r>
        <w:rPr>
          <w:color w:val="111111"/>
          <w:sz w:val="22"/>
          <w:szCs w:val="22"/>
        </w:rPr>
        <w:t xml:space="preserve">Zamawiający, w związku z realizacją umowy ma obowiązek w szczególności: </w:t>
      </w:r>
    </w:p>
    <w:p w14:paraId="39297E0B" w14:textId="77777777" w:rsidR="00286E2C" w:rsidRDefault="00286E2C">
      <w:pPr>
        <w:widowControl/>
        <w:numPr>
          <w:ilvl w:val="0"/>
          <w:numId w:val="50"/>
        </w:numPr>
        <w:tabs>
          <w:tab w:val="left" w:pos="426"/>
        </w:tabs>
        <w:ind w:left="426" w:hanging="426"/>
        <w:jc w:val="both"/>
        <w:rPr>
          <w:color w:val="111111"/>
          <w:sz w:val="22"/>
          <w:szCs w:val="22"/>
        </w:rPr>
      </w:pPr>
      <w:r>
        <w:rPr>
          <w:color w:val="111111"/>
          <w:sz w:val="22"/>
          <w:szCs w:val="22"/>
        </w:rPr>
        <w:t xml:space="preserve">Protokolarnego przekazania Wykonawcy placu budowy </w:t>
      </w:r>
      <w:r>
        <w:rPr>
          <w:bCs/>
          <w:color w:val="111111"/>
          <w:sz w:val="22"/>
          <w:szCs w:val="22"/>
        </w:rPr>
        <w:t xml:space="preserve">w terminie </w:t>
      </w:r>
      <w:r>
        <w:rPr>
          <w:b/>
          <w:bCs/>
          <w:color w:val="111111"/>
          <w:sz w:val="22"/>
          <w:szCs w:val="22"/>
        </w:rPr>
        <w:t xml:space="preserve">5 </w:t>
      </w:r>
      <w:r>
        <w:rPr>
          <w:color w:val="111111"/>
          <w:sz w:val="22"/>
          <w:szCs w:val="22"/>
        </w:rPr>
        <w:t xml:space="preserve">dni </w:t>
      </w:r>
      <w:r>
        <w:rPr>
          <w:bCs/>
          <w:color w:val="111111"/>
          <w:sz w:val="22"/>
          <w:szCs w:val="22"/>
        </w:rPr>
        <w:t xml:space="preserve">od dnia podpisania przez strony protokołu odbioru Etapu I umowy. </w:t>
      </w:r>
    </w:p>
    <w:p w14:paraId="07D53534" w14:textId="49E3EE0E" w:rsidR="00286E2C" w:rsidRDefault="00286E2C">
      <w:pPr>
        <w:widowControl/>
        <w:numPr>
          <w:ilvl w:val="0"/>
          <w:numId w:val="50"/>
        </w:numPr>
        <w:tabs>
          <w:tab w:val="left" w:pos="426"/>
        </w:tabs>
        <w:ind w:left="426" w:hanging="426"/>
        <w:jc w:val="both"/>
        <w:rPr>
          <w:sz w:val="22"/>
          <w:szCs w:val="22"/>
        </w:rPr>
      </w:pPr>
      <w:r>
        <w:rPr>
          <w:color w:val="111111"/>
          <w:sz w:val="22"/>
          <w:szCs w:val="22"/>
        </w:rPr>
        <w:t>Dokonania wymaganych przez właściwe przepisy czynności związanych z przygotowaniem i</w:t>
      </w:r>
      <w:r w:rsidR="00A33313">
        <w:rPr>
          <w:color w:val="111111"/>
          <w:sz w:val="22"/>
          <w:szCs w:val="22"/>
        </w:rPr>
        <w:t> </w:t>
      </w:r>
      <w:r>
        <w:rPr>
          <w:color w:val="111111"/>
          <w:sz w:val="22"/>
          <w:szCs w:val="22"/>
        </w:rPr>
        <w:t>nadzorowaniem robót w terminach i na zasadach określonych</w:t>
      </w:r>
      <w:r>
        <w:rPr>
          <w:sz w:val="22"/>
          <w:szCs w:val="22"/>
        </w:rPr>
        <w:t xml:space="preserve"> w umowie, na podstawie Ustawy z dnia 23 kwietnia 1964 r. Kodeks cywilny i Ustawy z dnia 7 lipca 1994 r. Prawo Budowlane.</w:t>
      </w:r>
    </w:p>
    <w:p w14:paraId="1966D121" w14:textId="77777777" w:rsidR="00286E2C" w:rsidRDefault="00286E2C">
      <w:pPr>
        <w:widowControl/>
        <w:numPr>
          <w:ilvl w:val="0"/>
          <w:numId w:val="50"/>
        </w:numPr>
        <w:tabs>
          <w:tab w:val="left" w:pos="426"/>
        </w:tabs>
        <w:ind w:left="426" w:hanging="426"/>
        <w:jc w:val="both"/>
        <w:rPr>
          <w:sz w:val="22"/>
          <w:szCs w:val="22"/>
        </w:rPr>
      </w:pPr>
      <w:r>
        <w:rPr>
          <w:sz w:val="22"/>
          <w:szCs w:val="22"/>
        </w:rPr>
        <w:t>Ustanowienia Inspektora nadzoru inwestorskiego.</w:t>
      </w:r>
    </w:p>
    <w:p w14:paraId="18718C2C" w14:textId="77777777" w:rsidR="00286E2C" w:rsidRDefault="00286E2C">
      <w:pPr>
        <w:widowControl/>
        <w:numPr>
          <w:ilvl w:val="0"/>
          <w:numId w:val="50"/>
        </w:numPr>
        <w:tabs>
          <w:tab w:val="left" w:pos="426"/>
        </w:tabs>
        <w:ind w:left="426" w:hanging="426"/>
        <w:jc w:val="both"/>
        <w:rPr>
          <w:sz w:val="22"/>
          <w:szCs w:val="22"/>
        </w:rPr>
      </w:pPr>
      <w:r>
        <w:rPr>
          <w:sz w:val="22"/>
          <w:szCs w:val="22"/>
        </w:rPr>
        <w:t>Udostępnienia Wykonawcy odpłatnie źródła poboru wody i energii elektrycznej, w</w:t>
      </w:r>
      <w:r>
        <w:rPr>
          <w:color w:val="111111"/>
          <w:sz w:val="22"/>
          <w:szCs w:val="22"/>
        </w:rPr>
        <w:t>pięcia do kanalizacji na potrzeby zaplecza i budowy</w:t>
      </w:r>
      <w:r>
        <w:rPr>
          <w:sz w:val="22"/>
          <w:szCs w:val="22"/>
        </w:rPr>
        <w:t>, zaś rozliczanie nastąpi według wskazań liczników lub uzgodnionym ryczałtem.</w:t>
      </w:r>
    </w:p>
    <w:p w14:paraId="571B3BC4" w14:textId="77777777" w:rsidR="00286E2C" w:rsidRDefault="00286E2C">
      <w:pPr>
        <w:widowControl/>
        <w:numPr>
          <w:ilvl w:val="0"/>
          <w:numId w:val="50"/>
        </w:numPr>
        <w:tabs>
          <w:tab w:val="left" w:pos="426"/>
        </w:tabs>
        <w:ind w:left="426" w:hanging="426"/>
        <w:jc w:val="both"/>
        <w:rPr>
          <w:sz w:val="22"/>
          <w:szCs w:val="22"/>
        </w:rPr>
      </w:pPr>
      <w:r>
        <w:rPr>
          <w:sz w:val="22"/>
          <w:szCs w:val="22"/>
        </w:rPr>
        <w:t>Dokonywania odbiorów na warunkach określonych w umowie.</w:t>
      </w:r>
    </w:p>
    <w:p w14:paraId="4AD0A87E" w14:textId="77777777" w:rsidR="00286E2C" w:rsidRDefault="00286E2C">
      <w:pPr>
        <w:widowControl/>
        <w:ind w:left="426"/>
        <w:jc w:val="both"/>
        <w:rPr>
          <w:sz w:val="22"/>
          <w:szCs w:val="22"/>
        </w:rPr>
      </w:pPr>
    </w:p>
    <w:p w14:paraId="41DCBEE4" w14:textId="77777777" w:rsidR="00286E2C" w:rsidRDefault="00286E2C">
      <w:pPr>
        <w:ind w:left="709" w:right="-99" w:hanging="425"/>
        <w:jc w:val="center"/>
        <w:rPr>
          <w:b/>
          <w:bCs/>
          <w:sz w:val="22"/>
          <w:szCs w:val="22"/>
        </w:rPr>
      </w:pPr>
      <w:r>
        <w:rPr>
          <w:b/>
          <w:bCs/>
          <w:sz w:val="22"/>
          <w:szCs w:val="22"/>
        </w:rPr>
        <w:t>§ 5</w:t>
      </w:r>
    </w:p>
    <w:p w14:paraId="4C9417DB" w14:textId="77777777" w:rsidR="00286E2C" w:rsidRDefault="00286E2C">
      <w:pPr>
        <w:ind w:left="709" w:right="-99" w:hanging="425"/>
        <w:jc w:val="center"/>
        <w:rPr>
          <w:sz w:val="22"/>
          <w:szCs w:val="22"/>
        </w:rPr>
      </w:pPr>
      <w:r>
        <w:rPr>
          <w:b/>
          <w:bCs/>
          <w:sz w:val="22"/>
          <w:szCs w:val="22"/>
        </w:rPr>
        <w:t>Warunki realizacji umowy</w:t>
      </w:r>
    </w:p>
    <w:p w14:paraId="6863FD08" w14:textId="77777777" w:rsidR="00286E2C" w:rsidRDefault="00286E2C">
      <w:pPr>
        <w:widowControl/>
        <w:numPr>
          <w:ilvl w:val="0"/>
          <w:numId w:val="51"/>
        </w:numPr>
        <w:ind w:left="426" w:hanging="426"/>
        <w:jc w:val="both"/>
        <w:rPr>
          <w:sz w:val="22"/>
          <w:szCs w:val="22"/>
        </w:rPr>
      </w:pPr>
      <w:r>
        <w:rPr>
          <w:sz w:val="22"/>
          <w:szCs w:val="22"/>
        </w:rPr>
        <w:t>Nadzór nad realizacją przedmiotu umowy ze strony Zamawiającego sprawować będzie Inspektor nadzoru inwestorskiego w osobie Pana/i …………………………….</w:t>
      </w:r>
    </w:p>
    <w:p w14:paraId="5EEEF8E4" w14:textId="075DD96F" w:rsidR="00286E2C" w:rsidRDefault="00286E2C">
      <w:pPr>
        <w:widowControl/>
        <w:numPr>
          <w:ilvl w:val="0"/>
          <w:numId w:val="51"/>
        </w:numPr>
        <w:ind w:left="426" w:hanging="426"/>
        <w:jc w:val="both"/>
        <w:rPr>
          <w:sz w:val="22"/>
          <w:szCs w:val="22"/>
        </w:rPr>
      </w:pPr>
      <w:r>
        <w:rPr>
          <w:sz w:val="22"/>
          <w:szCs w:val="22"/>
        </w:rPr>
        <w:t>Odpowiedzialnym za realizację przedmiotu umowy ze strony Wykonawcy będzie Kierownik budowy w</w:t>
      </w:r>
      <w:r w:rsidR="00A33313">
        <w:rPr>
          <w:sz w:val="22"/>
          <w:szCs w:val="22"/>
        </w:rPr>
        <w:t> </w:t>
      </w:r>
      <w:r>
        <w:rPr>
          <w:sz w:val="22"/>
          <w:szCs w:val="22"/>
        </w:rPr>
        <w:t>osobie Pana/i ……………. posiadający uprawnienia budowlane nr… wydane przez …………………..</w:t>
      </w:r>
    </w:p>
    <w:p w14:paraId="10CF2CA1" w14:textId="77777777" w:rsidR="00286E2C" w:rsidRDefault="00286E2C">
      <w:pPr>
        <w:widowControl/>
        <w:numPr>
          <w:ilvl w:val="0"/>
          <w:numId w:val="51"/>
        </w:numPr>
        <w:ind w:left="426" w:hanging="426"/>
        <w:jc w:val="both"/>
        <w:rPr>
          <w:color w:val="111111"/>
          <w:w w:val="102"/>
          <w:sz w:val="22"/>
          <w:szCs w:val="22"/>
        </w:rPr>
      </w:pPr>
      <w:r>
        <w:rPr>
          <w:sz w:val="22"/>
          <w:szCs w:val="22"/>
        </w:rPr>
        <w:t>Zmiana Kierownika budowy nie stanowi zmiany umowy, ale wymaga pisemnego powiadomienia strony. Zmiana będzie skuteczna pod warunkiem udokumentowania przez Wykonawcę, że osoba ta posiada kwalifikacje i uprawnienia niez</w:t>
      </w:r>
      <w:r>
        <w:rPr>
          <w:color w:val="111111"/>
          <w:sz w:val="22"/>
          <w:szCs w:val="22"/>
        </w:rPr>
        <w:t>będne do wykonywania funkcji nadzoru nad realizowanymi robotami nie niższe niż dotychczasowy kierownik robót.</w:t>
      </w:r>
    </w:p>
    <w:p w14:paraId="76EFE23E" w14:textId="77777777" w:rsidR="00286E2C" w:rsidRDefault="00286E2C">
      <w:pPr>
        <w:widowControl/>
        <w:numPr>
          <w:ilvl w:val="0"/>
          <w:numId w:val="51"/>
        </w:numPr>
        <w:ind w:left="426" w:hanging="426"/>
        <w:jc w:val="both"/>
        <w:rPr>
          <w:color w:val="111111"/>
          <w:spacing w:val="2"/>
          <w:w w:val="101"/>
          <w:sz w:val="22"/>
          <w:szCs w:val="22"/>
        </w:rPr>
      </w:pPr>
      <w:r>
        <w:rPr>
          <w:color w:val="111111"/>
          <w:w w:val="102"/>
          <w:sz w:val="22"/>
          <w:szCs w:val="22"/>
        </w:rPr>
        <w:t xml:space="preserve">Wykonawca zobowiązuje się przedkładać Zamawiającemu co 14 dni raporty o postępie robót – raporty te będą obejmowały szczegółowe opisy postępu prac/robót, obejmujące każdy etap wykonywania przedmiotu zamówienia. </w:t>
      </w:r>
    </w:p>
    <w:p w14:paraId="6BC768D8" w14:textId="77777777" w:rsidR="00286E2C" w:rsidRDefault="00286E2C">
      <w:pPr>
        <w:widowControl/>
        <w:numPr>
          <w:ilvl w:val="0"/>
          <w:numId w:val="51"/>
        </w:numPr>
        <w:ind w:left="426" w:hanging="426"/>
        <w:jc w:val="both"/>
        <w:rPr>
          <w:color w:val="111111"/>
          <w:sz w:val="22"/>
          <w:szCs w:val="22"/>
        </w:rPr>
      </w:pPr>
      <w:r>
        <w:rPr>
          <w:color w:val="111111"/>
          <w:spacing w:val="2"/>
          <w:w w:val="101"/>
          <w:sz w:val="22"/>
          <w:szCs w:val="22"/>
        </w:rPr>
        <w:t>Strony zobowiązują się do porozumiewania w toku realizacji umowy na piśmie poprzez korespondencję doręczaną adresatowi za pokwitowaniem/potwierdzeniem odbioru; Dziennik budowy służy zapisom w zakresie określonym stosownymi przepisami, a w szczególności Ustawy z dnia 07 lipca 1994 r. Prawo budowlane.</w:t>
      </w:r>
    </w:p>
    <w:p w14:paraId="5C0E1E47" w14:textId="77777777" w:rsidR="00286E2C" w:rsidRDefault="00286E2C">
      <w:pPr>
        <w:widowControl/>
        <w:numPr>
          <w:ilvl w:val="0"/>
          <w:numId w:val="51"/>
        </w:numPr>
        <w:ind w:left="426" w:hanging="426"/>
        <w:jc w:val="both"/>
        <w:rPr>
          <w:sz w:val="22"/>
          <w:szCs w:val="22"/>
        </w:rPr>
      </w:pPr>
      <w:r>
        <w:rPr>
          <w:color w:val="111111"/>
          <w:sz w:val="22"/>
          <w:szCs w:val="22"/>
        </w:rPr>
        <w:t>Materiały</w:t>
      </w:r>
      <w:r>
        <w:rPr>
          <w:color w:val="111111"/>
          <w:spacing w:val="1"/>
          <w:sz w:val="22"/>
          <w:szCs w:val="22"/>
        </w:rPr>
        <w:t xml:space="preserve"> </w:t>
      </w:r>
      <w:r>
        <w:rPr>
          <w:color w:val="111111"/>
          <w:sz w:val="22"/>
          <w:szCs w:val="22"/>
        </w:rPr>
        <w:t>i</w:t>
      </w:r>
      <w:r>
        <w:rPr>
          <w:color w:val="111111"/>
          <w:spacing w:val="1"/>
          <w:sz w:val="22"/>
          <w:szCs w:val="22"/>
        </w:rPr>
        <w:t xml:space="preserve"> </w:t>
      </w:r>
      <w:r>
        <w:rPr>
          <w:color w:val="111111"/>
          <w:sz w:val="22"/>
          <w:szCs w:val="22"/>
        </w:rPr>
        <w:t>części</w:t>
      </w:r>
      <w:r>
        <w:rPr>
          <w:color w:val="111111"/>
          <w:spacing w:val="1"/>
          <w:sz w:val="22"/>
          <w:szCs w:val="22"/>
        </w:rPr>
        <w:t xml:space="preserve"> </w:t>
      </w:r>
      <w:r>
        <w:rPr>
          <w:color w:val="111111"/>
          <w:sz w:val="22"/>
          <w:szCs w:val="22"/>
        </w:rPr>
        <w:t>pozostałe</w:t>
      </w:r>
      <w:r>
        <w:rPr>
          <w:color w:val="111111"/>
          <w:spacing w:val="1"/>
          <w:sz w:val="22"/>
          <w:szCs w:val="22"/>
        </w:rPr>
        <w:t xml:space="preserve"> </w:t>
      </w:r>
      <w:r>
        <w:rPr>
          <w:color w:val="111111"/>
          <w:sz w:val="22"/>
          <w:szCs w:val="22"/>
        </w:rPr>
        <w:t>po</w:t>
      </w:r>
      <w:r>
        <w:rPr>
          <w:color w:val="111111"/>
          <w:spacing w:val="1"/>
          <w:sz w:val="22"/>
          <w:szCs w:val="22"/>
        </w:rPr>
        <w:t xml:space="preserve"> </w:t>
      </w:r>
      <w:r>
        <w:rPr>
          <w:color w:val="111111"/>
          <w:sz w:val="22"/>
          <w:szCs w:val="22"/>
        </w:rPr>
        <w:t xml:space="preserve">rozbiórce/demontażu dla których </w:t>
      </w:r>
      <w:r>
        <w:rPr>
          <w:color w:val="111111"/>
          <w:spacing w:val="1"/>
          <w:sz w:val="22"/>
          <w:szCs w:val="22"/>
        </w:rPr>
        <w:t xml:space="preserve">Zamawiający zastrzegł, iż nie stanowią odpadów </w:t>
      </w:r>
      <w:r>
        <w:rPr>
          <w:color w:val="111111"/>
          <w:sz w:val="22"/>
          <w:szCs w:val="22"/>
        </w:rPr>
        <w:t>pozostają</w:t>
      </w:r>
      <w:r>
        <w:rPr>
          <w:color w:val="111111"/>
          <w:spacing w:val="1"/>
          <w:sz w:val="22"/>
          <w:szCs w:val="22"/>
        </w:rPr>
        <w:t xml:space="preserve"> </w:t>
      </w:r>
      <w:r>
        <w:rPr>
          <w:color w:val="111111"/>
          <w:sz w:val="22"/>
          <w:szCs w:val="22"/>
        </w:rPr>
        <w:t>własnością</w:t>
      </w:r>
      <w:r>
        <w:rPr>
          <w:color w:val="111111"/>
          <w:spacing w:val="1"/>
          <w:sz w:val="22"/>
          <w:szCs w:val="22"/>
        </w:rPr>
        <w:t xml:space="preserve"> </w:t>
      </w:r>
      <w:r>
        <w:rPr>
          <w:color w:val="111111"/>
          <w:sz w:val="22"/>
          <w:szCs w:val="22"/>
        </w:rPr>
        <w:t>Zamawiającego.</w:t>
      </w:r>
      <w:r>
        <w:rPr>
          <w:color w:val="111111"/>
          <w:spacing w:val="1"/>
          <w:sz w:val="22"/>
          <w:szCs w:val="22"/>
        </w:rPr>
        <w:t xml:space="preserve"> </w:t>
      </w:r>
      <w:r>
        <w:rPr>
          <w:color w:val="111111"/>
          <w:sz w:val="22"/>
          <w:szCs w:val="22"/>
        </w:rPr>
        <w:t xml:space="preserve">Wykonawca zobowiązany jest do należytego ich zabezpieczenia i przekazania protokólarnie Zamawiającemu. </w:t>
      </w:r>
    </w:p>
    <w:p w14:paraId="24AC74B8" w14:textId="77777777" w:rsidR="00286E2C" w:rsidRDefault="00286E2C">
      <w:pPr>
        <w:widowControl/>
        <w:numPr>
          <w:ilvl w:val="0"/>
          <w:numId w:val="51"/>
        </w:numPr>
        <w:ind w:left="426" w:hanging="426"/>
        <w:jc w:val="both"/>
        <w:rPr>
          <w:sz w:val="22"/>
          <w:szCs w:val="22"/>
        </w:rPr>
      </w:pPr>
      <w:r>
        <w:rPr>
          <w:sz w:val="22"/>
          <w:szCs w:val="22"/>
        </w:rPr>
        <w:t>Wykonawca zobowiązuje się do uporządkowania terenu budowy po zakończeniu robót – doprowadzenie do stanu oraz zagospodarowanie na własny koszt i ryzyko powstałych odpadów, zgodnie z zasadami gospodarowania odpadami, określonymi w Ustawie z dnia 14 grudnia 2012 r. o odpadach (</w:t>
      </w:r>
      <w:proofErr w:type="spellStart"/>
      <w:r>
        <w:rPr>
          <w:sz w:val="22"/>
          <w:szCs w:val="22"/>
        </w:rPr>
        <w:t>t.j</w:t>
      </w:r>
      <w:proofErr w:type="spellEnd"/>
      <w:r>
        <w:rPr>
          <w:sz w:val="22"/>
          <w:szCs w:val="22"/>
        </w:rPr>
        <w:t xml:space="preserve">. Dz.U. z 2023 r. poz.  1587 z późn. zm.) oraz wymaganiami ochrony środowiska i przedstawienie dokumentu potwierdzającego przekazanie odpadów. W przypadku stwierdzonego nieporządku na terenie budowy, inspektor nadzoru inwestorskiego ma prawo polecić Wykonawcy natychmiastowe doprowadzenie terenu budowy do należytego porządku. W przypadku nie dostosowania się do tych zaleceń, po uprzednim bezskutecznym wezwaniu, z terminem nie krótszym niż 7 dni roboczych skierowanym przez inspektora nadzoru inwestorskiego do Wykonawcy, Zamawiający ma prawo zlecić uporządkowanie firmie zewnętrznej, a kosztami tych prac obciążyć Wykonawcę (wykonanie zastępcze). </w:t>
      </w:r>
    </w:p>
    <w:p w14:paraId="0706720A" w14:textId="77777777" w:rsidR="00286E2C" w:rsidRDefault="00286E2C">
      <w:pPr>
        <w:widowControl/>
        <w:numPr>
          <w:ilvl w:val="0"/>
          <w:numId w:val="51"/>
        </w:numPr>
        <w:ind w:left="426" w:hanging="426"/>
        <w:jc w:val="both"/>
        <w:rPr>
          <w:sz w:val="22"/>
          <w:szCs w:val="22"/>
        </w:rPr>
      </w:pPr>
      <w:r>
        <w:rPr>
          <w:sz w:val="22"/>
          <w:szCs w:val="22"/>
        </w:rPr>
        <w:t>Wykonawca zobowiązany jest do połączenia nowych instalacji z instalacjami istniejącymi, wykonanie koniecznych osłon i zabezpieczeń, usuwanie awarii związanych z prowadzeniem robót. Powyższe związane jest z realizacją robót w czynnym obiekcie szpitalnym.</w:t>
      </w:r>
    </w:p>
    <w:p w14:paraId="1D51B025" w14:textId="77777777" w:rsidR="00286E2C" w:rsidRDefault="00286E2C">
      <w:pPr>
        <w:widowControl/>
        <w:numPr>
          <w:ilvl w:val="0"/>
          <w:numId w:val="51"/>
        </w:numPr>
        <w:ind w:left="426" w:hanging="426"/>
        <w:jc w:val="both"/>
        <w:rPr>
          <w:sz w:val="22"/>
          <w:szCs w:val="22"/>
        </w:rPr>
      </w:pPr>
      <w:r>
        <w:rPr>
          <w:sz w:val="22"/>
          <w:szCs w:val="22"/>
        </w:rPr>
        <w:t>Wykonawca ponosi pełną odpowiedzialność odszkodowawczą na zasadach ogólnych, określonych we właściwych przepisach prawa, za szkody wyrządzone Zamawiającemu lub osobom trzecim w związku z wykonywaniem przedmiotu umowy.</w:t>
      </w:r>
    </w:p>
    <w:p w14:paraId="61DF2BFE" w14:textId="77777777" w:rsidR="00286E2C" w:rsidRDefault="00286E2C">
      <w:pPr>
        <w:widowControl/>
        <w:numPr>
          <w:ilvl w:val="0"/>
          <w:numId w:val="51"/>
        </w:numPr>
        <w:ind w:left="426" w:hanging="426"/>
        <w:jc w:val="both"/>
        <w:rPr>
          <w:b/>
          <w:sz w:val="22"/>
          <w:szCs w:val="22"/>
        </w:rPr>
      </w:pPr>
      <w:r>
        <w:rPr>
          <w:sz w:val="22"/>
          <w:szCs w:val="22"/>
        </w:rPr>
        <w:t>Zabrania się Inspektorowi Nadzoru podejmowania bez pisemnej zgody Zamawiającego jakichkolwiek decyzji, mających wpływ na zobowiązania finansowe Zamawiającego.</w:t>
      </w:r>
    </w:p>
    <w:p w14:paraId="49A7A416" w14:textId="77777777" w:rsidR="00286E2C" w:rsidRDefault="00286E2C">
      <w:pPr>
        <w:autoSpaceDE w:val="0"/>
        <w:jc w:val="center"/>
        <w:rPr>
          <w:b/>
          <w:sz w:val="22"/>
          <w:szCs w:val="22"/>
        </w:rPr>
      </w:pPr>
    </w:p>
    <w:p w14:paraId="47337935" w14:textId="77777777" w:rsidR="00A33313" w:rsidRDefault="00A33313">
      <w:pPr>
        <w:autoSpaceDE w:val="0"/>
        <w:jc w:val="center"/>
        <w:rPr>
          <w:b/>
          <w:sz w:val="22"/>
          <w:szCs w:val="22"/>
        </w:rPr>
      </w:pPr>
    </w:p>
    <w:p w14:paraId="05FEBB3E" w14:textId="77777777" w:rsidR="00A33313" w:rsidRDefault="00A33313" w:rsidP="00AF723B">
      <w:pPr>
        <w:autoSpaceDE w:val="0"/>
        <w:rPr>
          <w:b/>
          <w:sz w:val="22"/>
          <w:szCs w:val="22"/>
        </w:rPr>
      </w:pPr>
    </w:p>
    <w:p w14:paraId="1D76975D" w14:textId="77777777" w:rsidR="00AF723B" w:rsidRDefault="00AF723B" w:rsidP="00AF723B">
      <w:pPr>
        <w:autoSpaceDE w:val="0"/>
        <w:rPr>
          <w:b/>
          <w:sz w:val="22"/>
          <w:szCs w:val="22"/>
        </w:rPr>
      </w:pPr>
    </w:p>
    <w:p w14:paraId="3F4EC0A6" w14:textId="77777777" w:rsidR="00286E2C" w:rsidRDefault="00286E2C">
      <w:pPr>
        <w:autoSpaceDE w:val="0"/>
        <w:jc w:val="center"/>
        <w:rPr>
          <w:b/>
          <w:sz w:val="22"/>
          <w:szCs w:val="22"/>
        </w:rPr>
      </w:pPr>
      <w:r>
        <w:rPr>
          <w:b/>
          <w:sz w:val="22"/>
          <w:szCs w:val="22"/>
        </w:rPr>
        <w:t>§ 6</w:t>
      </w:r>
    </w:p>
    <w:p w14:paraId="4B418648" w14:textId="77777777" w:rsidR="00286E2C" w:rsidRDefault="00286E2C">
      <w:pPr>
        <w:autoSpaceDE w:val="0"/>
        <w:jc w:val="center"/>
        <w:rPr>
          <w:sz w:val="22"/>
          <w:szCs w:val="22"/>
        </w:rPr>
      </w:pPr>
      <w:r>
        <w:rPr>
          <w:b/>
          <w:sz w:val="22"/>
          <w:szCs w:val="22"/>
        </w:rPr>
        <w:t>Prawa autorskie/nadzór autorski</w:t>
      </w:r>
    </w:p>
    <w:p w14:paraId="2BC95A2A" w14:textId="77777777" w:rsidR="00286E2C" w:rsidRDefault="00286E2C">
      <w:pPr>
        <w:widowControl/>
        <w:numPr>
          <w:ilvl w:val="0"/>
          <w:numId w:val="39"/>
        </w:numPr>
        <w:suppressAutoHyphens w:val="0"/>
        <w:ind w:left="426" w:hanging="426"/>
        <w:contextualSpacing/>
        <w:jc w:val="both"/>
        <w:rPr>
          <w:sz w:val="22"/>
          <w:szCs w:val="22"/>
        </w:rPr>
      </w:pPr>
      <w:r>
        <w:rPr>
          <w:sz w:val="22"/>
          <w:szCs w:val="22"/>
        </w:rPr>
        <w:t>Wykonawca w ramach wynagrodzenia, o którym mowa w § 8 ust. 1, przenosi na Zamawiającego pełne majątkowe prawa autorskie do każdego elementu przedmiotu umowy, w szczególności dokumentacji, ale również utworów wytworzonych w ramach doradztwa technicznego, o ile takie powstaną, bez ograniczeń czasowych oraz terytorialnych, na polach eksploatacji takich jak:</w:t>
      </w:r>
    </w:p>
    <w:p w14:paraId="6694C736" w14:textId="77777777" w:rsidR="00286E2C" w:rsidRDefault="00286E2C">
      <w:pPr>
        <w:widowControl/>
        <w:numPr>
          <w:ilvl w:val="0"/>
          <w:numId w:val="21"/>
        </w:numPr>
        <w:tabs>
          <w:tab w:val="left" w:pos="851"/>
        </w:tabs>
        <w:suppressAutoHyphens w:val="0"/>
        <w:ind w:left="567" w:firstLine="0"/>
        <w:contextualSpacing/>
        <w:jc w:val="both"/>
        <w:rPr>
          <w:sz w:val="22"/>
          <w:szCs w:val="22"/>
        </w:rPr>
      </w:pPr>
      <w:r>
        <w:rPr>
          <w:sz w:val="22"/>
          <w:szCs w:val="22"/>
        </w:rPr>
        <w:t>używanie;</w:t>
      </w:r>
    </w:p>
    <w:p w14:paraId="74AB472B" w14:textId="77777777" w:rsidR="00286E2C" w:rsidRDefault="00286E2C">
      <w:pPr>
        <w:widowControl/>
        <w:numPr>
          <w:ilvl w:val="0"/>
          <w:numId w:val="21"/>
        </w:numPr>
        <w:tabs>
          <w:tab w:val="left" w:pos="851"/>
        </w:tabs>
        <w:suppressAutoHyphens w:val="0"/>
        <w:ind w:left="851" w:hanging="284"/>
        <w:contextualSpacing/>
        <w:jc w:val="both"/>
        <w:rPr>
          <w:sz w:val="22"/>
          <w:szCs w:val="22"/>
        </w:rPr>
      </w:pPr>
      <w:r>
        <w:rPr>
          <w:sz w:val="22"/>
          <w:szCs w:val="22"/>
        </w:rPr>
        <w:t xml:space="preserve">utrwalanie, kopiowanie, zwielokrotnienie oraz nagrywanie, reprodukowanie lub rozpowszechnianie całości lub części każdego elementu przedmiotu Umowy w dowolnej formie, za pomocą wszelkich znanych technologii i technik, w tym, lecz niewyłącznie techniką drukarską, reprograficzną, techniką zapisu komputerowego, techniką analogową, audiowizualną, cyfrową oraz na wszelkich znanych nośnikach, w tym, lecz niewyłącznie na nośnikach audiowizualnych, DVD, płycie CD </w:t>
      </w:r>
      <w:proofErr w:type="spellStart"/>
      <w:r>
        <w:rPr>
          <w:sz w:val="22"/>
          <w:szCs w:val="22"/>
        </w:rPr>
        <w:t>ROMie</w:t>
      </w:r>
      <w:proofErr w:type="spellEnd"/>
      <w:r>
        <w:rPr>
          <w:sz w:val="22"/>
          <w:szCs w:val="22"/>
        </w:rPr>
        <w:t xml:space="preserve">, CD-RW, lub w jakikolwiek inny sposób pozwalający na korzystanie z każdego elementu przedmiotu umowy lub jego części; </w:t>
      </w:r>
    </w:p>
    <w:p w14:paraId="69D633AE" w14:textId="77777777" w:rsidR="00286E2C" w:rsidRDefault="00286E2C">
      <w:pPr>
        <w:widowControl/>
        <w:numPr>
          <w:ilvl w:val="0"/>
          <w:numId w:val="21"/>
        </w:numPr>
        <w:tabs>
          <w:tab w:val="left" w:pos="851"/>
        </w:tabs>
        <w:suppressAutoHyphens w:val="0"/>
        <w:ind w:left="851" w:hanging="284"/>
        <w:contextualSpacing/>
        <w:jc w:val="both"/>
        <w:rPr>
          <w:sz w:val="22"/>
          <w:szCs w:val="22"/>
        </w:rPr>
      </w:pPr>
      <w:r>
        <w:rPr>
          <w:sz w:val="22"/>
          <w:szCs w:val="22"/>
        </w:rPr>
        <w:t>korzystanie z dowolnie wybranych fragmentów każdego elementu przedmiotu umowy i łączenia ich z innymi utworami, jak również lecz niewyłącznie w zestawieniu z innymi zdjęciami, tekstami, komentarzami lub treściami;</w:t>
      </w:r>
    </w:p>
    <w:p w14:paraId="59898C2D" w14:textId="77777777" w:rsidR="00286E2C" w:rsidRDefault="00286E2C">
      <w:pPr>
        <w:widowControl/>
        <w:numPr>
          <w:ilvl w:val="0"/>
          <w:numId w:val="21"/>
        </w:numPr>
        <w:tabs>
          <w:tab w:val="left" w:pos="851"/>
        </w:tabs>
        <w:suppressAutoHyphens w:val="0"/>
        <w:ind w:left="851" w:hanging="284"/>
        <w:contextualSpacing/>
        <w:jc w:val="both"/>
        <w:rPr>
          <w:sz w:val="22"/>
          <w:szCs w:val="22"/>
        </w:rPr>
      </w:pPr>
      <w:r>
        <w:rPr>
          <w:sz w:val="22"/>
          <w:szCs w:val="22"/>
        </w:rPr>
        <w:t>zapisywanie, odtwarzanie, rozpowszechnianie, prezentowanie, udostępnianie całości lub części każdego elementu przedmiotu umowy, z użyciem komputerów, w tym w ramach sieci komputerowych, a także na jakichkolwiek stronach i serwisach internetowych;</w:t>
      </w:r>
    </w:p>
    <w:p w14:paraId="0CD37EC1" w14:textId="77777777" w:rsidR="00286E2C" w:rsidRDefault="00286E2C">
      <w:pPr>
        <w:widowControl/>
        <w:numPr>
          <w:ilvl w:val="0"/>
          <w:numId w:val="21"/>
        </w:numPr>
        <w:tabs>
          <w:tab w:val="left" w:pos="851"/>
        </w:tabs>
        <w:suppressAutoHyphens w:val="0"/>
        <w:ind w:left="851" w:hanging="284"/>
        <w:contextualSpacing/>
        <w:jc w:val="both"/>
        <w:rPr>
          <w:sz w:val="22"/>
          <w:szCs w:val="22"/>
        </w:rPr>
      </w:pPr>
      <w:r>
        <w:rPr>
          <w:sz w:val="22"/>
          <w:szCs w:val="22"/>
        </w:rPr>
        <w:t xml:space="preserve">tłumaczenie, przystosowywanie, zmiany układu, modyfikacje, rozbudowa i przeróbki, oraz jakiekolwiek inne zmiany w każdym elemencie przedmiotu umowy; </w:t>
      </w:r>
    </w:p>
    <w:p w14:paraId="28B274E0" w14:textId="77777777" w:rsidR="00286E2C" w:rsidRDefault="00286E2C">
      <w:pPr>
        <w:widowControl/>
        <w:numPr>
          <w:ilvl w:val="0"/>
          <w:numId w:val="21"/>
        </w:numPr>
        <w:tabs>
          <w:tab w:val="left" w:pos="851"/>
        </w:tabs>
        <w:suppressAutoHyphens w:val="0"/>
        <w:ind w:left="851" w:hanging="284"/>
        <w:contextualSpacing/>
        <w:jc w:val="both"/>
        <w:rPr>
          <w:sz w:val="22"/>
          <w:szCs w:val="22"/>
        </w:rPr>
      </w:pPr>
      <w:r>
        <w:rPr>
          <w:sz w:val="22"/>
          <w:szCs w:val="22"/>
        </w:rPr>
        <w:t>udzielanie wyłącznych i niewyłącznych licencji, odpłatnie lub nieodpłatnie, bez ograniczeń terytorialnych;</w:t>
      </w:r>
    </w:p>
    <w:p w14:paraId="613A8925" w14:textId="77777777" w:rsidR="00286E2C" w:rsidRDefault="00286E2C">
      <w:pPr>
        <w:widowControl/>
        <w:numPr>
          <w:ilvl w:val="0"/>
          <w:numId w:val="21"/>
        </w:numPr>
        <w:tabs>
          <w:tab w:val="left" w:pos="851"/>
        </w:tabs>
        <w:suppressAutoHyphens w:val="0"/>
        <w:ind w:left="851" w:hanging="284"/>
        <w:contextualSpacing/>
        <w:jc w:val="both"/>
        <w:rPr>
          <w:sz w:val="22"/>
          <w:szCs w:val="22"/>
        </w:rPr>
      </w:pPr>
      <w:r>
        <w:rPr>
          <w:sz w:val="22"/>
          <w:szCs w:val="22"/>
        </w:rPr>
        <w:t>eksploatacja na wszystkich polach eksploatacji określonych w art. 50 ustawy z 4 lutego 1994 r. o prawie autorskim i prawach pokrewnych (</w:t>
      </w:r>
      <w:proofErr w:type="spellStart"/>
      <w:r>
        <w:rPr>
          <w:sz w:val="22"/>
          <w:szCs w:val="22"/>
        </w:rPr>
        <w:t>t.j</w:t>
      </w:r>
      <w:proofErr w:type="spellEnd"/>
      <w:r>
        <w:rPr>
          <w:sz w:val="22"/>
          <w:szCs w:val="22"/>
        </w:rPr>
        <w:t>. Dz. U. z 2025 poz. 24 z późn. zm.), tj.:</w:t>
      </w:r>
    </w:p>
    <w:p w14:paraId="1DAC2D21" w14:textId="77777777" w:rsidR="00286E2C" w:rsidRDefault="00286E2C">
      <w:pPr>
        <w:widowControl/>
        <w:numPr>
          <w:ilvl w:val="0"/>
          <w:numId w:val="36"/>
        </w:numPr>
        <w:tabs>
          <w:tab w:val="left" w:pos="1276"/>
        </w:tabs>
        <w:suppressAutoHyphens w:val="0"/>
        <w:ind w:left="1276" w:hanging="283"/>
        <w:contextualSpacing/>
        <w:jc w:val="both"/>
        <w:rPr>
          <w:sz w:val="22"/>
          <w:szCs w:val="22"/>
        </w:rPr>
      </w:pPr>
      <w:r>
        <w:rPr>
          <w:sz w:val="22"/>
          <w:szCs w:val="22"/>
        </w:rPr>
        <w:t>w zakresie utrwalania i zwielokrotniania każdego elementu przedmiotu umowy w sposób inny niż określony powyżej,</w:t>
      </w:r>
    </w:p>
    <w:p w14:paraId="714C18E9" w14:textId="77777777" w:rsidR="00286E2C" w:rsidRDefault="00286E2C">
      <w:pPr>
        <w:widowControl/>
        <w:numPr>
          <w:ilvl w:val="0"/>
          <w:numId w:val="36"/>
        </w:numPr>
        <w:tabs>
          <w:tab w:val="left" w:pos="1276"/>
        </w:tabs>
        <w:suppressAutoHyphens w:val="0"/>
        <w:ind w:left="1276" w:hanging="283"/>
        <w:contextualSpacing/>
        <w:jc w:val="both"/>
        <w:rPr>
          <w:sz w:val="22"/>
          <w:szCs w:val="22"/>
        </w:rPr>
      </w:pPr>
      <w:r>
        <w:rPr>
          <w:sz w:val="22"/>
          <w:szCs w:val="22"/>
        </w:rPr>
        <w:t xml:space="preserve">wytwarzanie każdą dostępną techniką egzemplarzy każdego elementu przedmiotu umowy, </w:t>
      </w:r>
    </w:p>
    <w:p w14:paraId="0F649F41" w14:textId="77777777" w:rsidR="00286E2C" w:rsidRDefault="00286E2C">
      <w:pPr>
        <w:widowControl/>
        <w:numPr>
          <w:ilvl w:val="0"/>
          <w:numId w:val="36"/>
        </w:numPr>
        <w:tabs>
          <w:tab w:val="left" w:pos="1276"/>
        </w:tabs>
        <w:suppressAutoHyphens w:val="0"/>
        <w:ind w:left="1276" w:hanging="283"/>
        <w:contextualSpacing/>
        <w:jc w:val="both"/>
        <w:rPr>
          <w:sz w:val="22"/>
          <w:szCs w:val="22"/>
        </w:rPr>
      </w:pPr>
      <w:r>
        <w:rPr>
          <w:sz w:val="22"/>
          <w:szCs w:val="22"/>
        </w:rPr>
        <w:t>w zakresie obrotu oryginałem albo egzemplarzami, na których każdy element przedmiotu umowy utrwalono - wprowadzanie do obrotu, użyczenie lub najem oryginału albo egzemplarzy;</w:t>
      </w:r>
    </w:p>
    <w:p w14:paraId="223E36CA" w14:textId="77777777" w:rsidR="00286E2C" w:rsidRDefault="00286E2C">
      <w:pPr>
        <w:widowControl/>
        <w:numPr>
          <w:ilvl w:val="0"/>
          <w:numId w:val="36"/>
        </w:numPr>
        <w:tabs>
          <w:tab w:val="left" w:pos="1276"/>
        </w:tabs>
        <w:suppressAutoHyphens w:val="0"/>
        <w:ind w:left="1276" w:hanging="283"/>
        <w:contextualSpacing/>
        <w:jc w:val="both"/>
        <w:rPr>
          <w:sz w:val="22"/>
          <w:szCs w:val="22"/>
        </w:rPr>
      </w:pPr>
      <w:r>
        <w:rPr>
          <w:sz w:val="22"/>
          <w:szCs w:val="22"/>
        </w:rPr>
        <w:t xml:space="preserve">w zakresie rozpowszechniania każdego elementu przedmiotu umowy w sposób inny niż określony powyżej - publiczne wykonanie, wystawienie, wyświetlenie, odtworzenie oraz nadawanie i reemitowanie, a także publiczne ich udostępnianie w taki sposób, aby każdy mógł mieć do nich dostęp w miejscu i w czasie przez siebie wybranym. </w:t>
      </w:r>
    </w:p>
    <w:p w14:paraId="47C8A35F" w14:textId="77777777" w:rsidR="00286E2C" w:rsidRDefault="00286E2C">
      <w:pPr>
        <w:widowControl/>
        <w:numPr>
          <w:ilvl w:val="0"/>
          <w:numId w:val="39"/>
        </w:numPr>
        <w:suppressAutoHyphens w:val="0"/>
        <w:ind w:left="426" w:hanging="426"/>
        <w:contextualSpacing/>
        <w:jc w:val="both"/>
        <w:rPr>
          <w:sz w:val="22"/>
          <w:szCs w:val="22"/>
        </w:rPr>
      </w:pPr>
      <w:r>
        <w:rPr>
          <w:sz w:val="22"/>
          <w:szCs w:val="22"/>
        </w:rPr>
        <w:t>Wykonawca udziela ponadto Zamawiającemu zezwolenia na korzystanie i rozporządzanie wszelkimi prawami zależnymi do każdego elementu przedmiotu umowy w szczególności na wszelkich polach eksploatacji wymienionych w ust. 1 powyżej, bez ograniczeń terytorialnych i czasowych, oraz przenosi na Zamawiającego prawo do udzielania dalszych zezwoleń na korzystanie i rozporządzanie wyżej wymienionymi utworami zależnymi do każdego elementu przedmiotu umowy, również na wszelkich polach eksploatacji wymienionych w ust. 1 powyżej, również bez ograniczeń terytorialnych i czasowych.</w:t>
      </w:r>
    </w:p>
    <w:p w14:paraId="773051FE" w14:textId="77777777" w:rsidR="00286E2C" w:rsidRDefault="00286E2C">
      <w:pPr>
        <w:widowControl/>
        <w:numPr>
          <w:ilvl w:val="0"/>
          <w:numId w:val="39"/>
        </w:numPr>
        <w:suppressAutoHyphens w:val="0"/>
        <w:ind w:left="426" w:hanging="426"/>
        <w:contextualSpacing/>
        <w:jc w:val="both"/>
        <w:rPr>
          <w:sz w:val="22"/>
          <w:szCs w:val="22"/>
        </w:rPr>
      </w:pPr>
      <w:r>
        <w:rPr>
          <w:sz w:val="22"/>
          <w:szCs w:val="22"/>
        </w:rPr>
        <w:t xml:space="preserve">W momencie pojawienia się pól eksploatacji, które nie były znane w chwili zawierania Umowy, Wykonawca zobowiązuje się na pierwsze żądanie Zamawiającego, zawrzeć z nim niezwłocznie umowę przenoszącą na Zamawiającego majątkowe prawa autorskie do każdego elementu przedmiotu umowy również na nowym polu eksploatacji, z zastrzeżeniem, że warunki przyszłej umowy nie będą odbiegać od warunków przyjętych mocą Umowy. </w:t>
      </w:r>
    </w:p>
    <w:p w14:paraId="13C67F5A" w14:textId="77777777" w:rsidR="00286E2C" w:rsidRDefault="00286E2C">
      <w:pPr>
        <w:widowControl/>
        <w:numPr>
          <w:ilvl w:val="0"/>
          <w:numId w:val="39"/>
        </w:numPr>
        <w:suppressAutoHyphens w:val="0"/>
        <w:ind w:left="426" w:hanging="426"/>
        <w:contextualSpacing/>
        <w:jc w:val="both"/>
        <w:rPr>
          <w:sz w:val="22"/>
          <w:szCs w:val="22"/>
        </w:rPr>
      </w:pPr>
      <w:r>
        <w:rPr>
          <w:sz w:val="22"/>
          <w:szCs w:val="22"/>
        </w:rPr>
        <w:t xml:space="preserve">Wykonawca udziela Zamawiającemu nieodwołalnego zezwolenia na ingerencję w integralność każdego elementu przedmiotu umowy, w tym w szczególności na wykorzystywanie części każdego elementu przedmiotu umowy, łączenie każdego elementu przedmiotu umowy z innymi utworami lub dziełami niestanowiącymi utworów, rozdzielanie warstwy wizualnej każdego elementu przedmiotu umowy lub też wykorzystywanie w ramach wszelkich pól eksploatacji wymienionych w ust. 1 powyżej jedynie wybranych fragmentów każdego elementu przedmiotu umowy, jak również do dokonywania jakichkolwiek innych ich opracowań, w szczególności obróbki komputerowej każdego elementu przedmiotu umowy.  </w:t>
      </w:r>
    </w:p>
    <w:p w14:paraId="41105FC2" w14:textId="77777777" w:rsidR="00286E2C" w:rsidRDefault="00286E2C">
      <w:pPr>
        <w:widowControl/>
        <w:numPr>
          <w:ilvl w:val="0"/>
          <w:numId w:val="39"/>
        </w:numPr>
        <w:suppressAutoHyphens w:val="0"/>
        <w:ind w:left="426" w:hanging="426"/>
        <w:contextualSpacing/>
        <w:jc w:val="both"/>
        <w:rPr>
          <w:rFonts w:eastAsia="Calibri"/>
          <w:sz w:val="22"/>
          <w:szCs w:val="22"/>
        </w:rPr>
      </w:pPr>
      <w:r>
        <w:rPr>
          <w:sz w:val="22"/>
          <w:szCs w:val="22"/>
        </w:rPr>
        <w:t>Wykonawca nie jest uprawniony do sprzedaży żadnego elementu przedmiotu umowy jakimkolwiek innym osobom trzecim poza Zamawiającym.</w:t>
      </w:r>
    </w:p>
    <w:p w14:paraId="2C367AEE" w14:textId="77777777" w:rsidR="00286E2C" w:rsidRDefault="00286E2C">
      <w:pPr>
        <w:widowControl/>
        <w:numPr>
          <w:ilvl w:val="0"/>
          <w:numId w:val="39"/>
        </w:numPr>
        <w:suppressAutoHyphens w:val="0"/>
        <w:ind w:left="426" w:hanging="426"/>
        <w:contextualSpacing/>
        <w:jc w:val="both"/>
        <w:rPr>
          <w:rFonts w:eastAsia="Calibri"/>
          <w:sz w:val="22"/>
          <w:szCs w:val="22"/>
        </w:rPr>
      </w:pPr>
      <w:r>
        <w:rPr>
          <w:rFonts w:eastAsia="Calibri"/>
          <w:sz w:val="22"/>
          <w:szCs w:val="22"/>
        </w:rPr>
        <w:t xml:space="preserve">Wykonawca oświadcza, że: </w:t>
      </w:r>
    </w:p>
    <w:p w14:paraId="4116D40D" w14:textId="77777777" w:rsidR="00286E2C" w:rsidRDefault="00286E2C">
      <w:pPr>
        <w:widowControl/>
        <w:numPr>
          <w:ilvl w:val="0"/>
          <w:numId w:val="31"/>
        </w:numPr>
        <w:tabs>
          <w:tab w:val="left" w:pos="709"/>
        </w:tabs>
        <w:suppressAutoHyphens w:val="0"/>
        <w:ind w:left="709" w:hanging="284"/>
        <w:jc w:val="both"/>
        <w:rPr>
          <w:rFonts w:eastAsia="Calibri"/>
          <w:sz w:val="22"/>
          <w:szCs w:val="22"/>
        </w:rPr>
      </w:pPr>
      <w:r>
        <w:rPr>
          <w:rFonts w:eastAsia="Calibri"/>
          <w:sz w:val="22"/>
          <w:szCs w:val="22"/>
        </w:rPr>
        <w:t xml:space="preserve">wykonanie </w:t>
      </w:r>
      <w:bookmarkStart w:id="2" w:name="_Hlk421097"/>
      <w:r>
        <w:rPr>
          <w:rFonts w:eastAsia="Calibri"/>
          <w:sz w:val="22"/>
          <w:szCs w:val="22"/>
        </w:rPr>
        <w:t xml:space="preserve">przedmiotu Umowy </w:t>
      </w:r>
      <w:bookmarkEnd w:id="2"/>
      <w:r>
        <w:rPr>
          <w:rFonts w:eastAsia="Calibri"/>
          <w:sz w:val="22"/>
          <w:szCs w:val="22"/>
        </w:rPr>
        <w:t xml:space="preserve">nie będzie naruszało praw autorskich osób trzecich, </w:t>
      </w:r>
    </w:p>
    <w:p w14:paraId="23D1DD87" w14:textId="77777777" w:rsidR="00286E2C" w:rsidRDefault="00286E2C">
      <w:pPr>
        <w:widowControl/>
        <w:numPr>
          <w:ilvl w:val="0"/>
          <w:numId w:val="31"/>
        </w:numPr>
        <w:tabs>
          <w:tab w:val="left" w:pos="709"/>
        </w:tabs>
        <w:suppressAutoHyphens w:val="0"/>
        <w:ind w:left="709" w:hanging="284"/>
        <w:jc w:val="both"/>
        <w:rPr>
          <w:rFonts w:eastAsia="Calibri"/>
          <w:sz w:val="22"/>
          <w:szCs w:val="22"/>
        </w:rPr>
      </w:pPr>
      <w:r>
        <w:rPr>
          <w:rFonts w:eastAsia="Calibri"/>
          <w:sz w:val="22"/>
          <w:szCs w:val="22"/>
        </w:rPr>
        <w:t xml:space="preserve">będą mu przysługiwać nieograniczone prawa autorskie osobiste do wszelkich utworów, powstałych w wyniku realizacji umowy. </w:t>
      </w:r>
    </w:p>
    <w:p w14:paraId="452C3F9C" w14:textId="77777777" w:rsidR="00286E2C" w:rsidRDefault="00286E2C">
      <w:pPr>
        <w:widowControl/>
        <w:numPr>
          <w:ilvl w:val="0"/>
          <w:numId w:val="39"/>
        </w:numPr>
        <w:suppressAutoHyphens w:val="0"/>
        <w:ind w:left="426" w:hanging="426"/>
        <w:contextualSpacing/>
        <w:jc w:val="both"/>
        <w:rPr>
          <w:sz w:val="22"/>
          <w:szCs w:val="22"/>
        </w:rPr>
      </w:pPr>
      <w:r>
        <w:rPr>
          <w:rFonts w:eastAsia="Calibri"/>
          <w:sz w:val="22"/>
          <w:szCs w:val="22"/>
        </w:rPr>
        <w:t>Wykonawca jest odpowiedzialny względem Zamawiającego za wszelkie wady prawne przedmiotu umowy, w szczególności za ewentualne roszczenia osób trzecich wynikające z naruszenia praw własności intelektualnej, w tym za nieprzestrzeganie przepisów Ustawy z dnia 4 lutego 1994 r. o prawie autorskim i prawach pokrewnych w związku z wykonywaniem przedmiotu Umowy.</w:t>
      </w:r>
    </w:p>
    <w:p w14:paraId="4D912D05" w14:textId="77777777" w:rsidR="00286E2C" w:rsidRDefault="00286E2C">
      <w:pPr>
        <w:numPr>
          <w:ilvl w:val="0"/>
          <w:numId w:val="39"/>
        </w:numPr>
        <w:ind w:left="426" w:right="-99" w:hanging="426"/>
        <w:jc w:val="both"/>
        <w:rPr>
          <w:rFonts w:eastAsia="Calibri"/>
          <w:sz w:val="22"/>
          <w:szCs w:val="22"/>
        </w:rPr>
      </w:pPr>
      <w:r>
        <w:rPr>
          <w:sz w:val="22"/>
          <w:szCs w:val="22"/>
        </w:rPr>
        <w:t>Wykonawca ponosi pełną odpowiedzialność za wszelkie szkody poniesione przez Zamawiającego w wyniku wystąpienia wad prawnych lub fizycznych utworów, w tym utratę danych lub powstanie danych niedokładnych oraz brak kompatybilności w działaniu z innymi programami.</w:t>
      </w:r>
    </w:p>
    <w:p w14:paraId="5579017E" w14:textId="77777777" w:rsidR="00286E2C" w:rsidRDefault="00286E2C">
      <w:pPr>
        <w:widowControl/>
        <w:numPr>
          <w:ilvl w:val="0"/>
          <w:numId w:val="39"/>
        </w:numPr>
        <w:suppressAutoHyphens w:val="0"/>
        <w:ind w:left="426" w:hanging="426"/>
        <w:contextualSpacing/>
        <w:jc w:val="both"/>
        <w:rPr>
          <w:sz w:val="22"/>
          <w:szCs w:val="22"/>
        </w:rPr>
      </w:pPr>
      <w:r>
        <w:rPr>
          <w:rFonts w:eastAsia="Calibri"/>
          <w:sz w:val="22"/>
          <w:szCs w:val="22"/>
        </w:rPr>
        <w:t>Nabycie przez Zamawiającego praw autorskich następuje z chwilą odbioru poszczególnych utworów przez Zamawiającego. Zamawiający ma prawo dalszej odsprzedaży przedmiotu umowy w zakresie nabytych praw autorskich majątkowych bez konieczności uzyskiwania zgody Wykonawcy.</w:t>
      </w:r>
    </w:p>
    <w:p w14:paraId="1E3B0F19" w14:textId="77777777" w:rsidR="00286E2C" w:rsidRDefault="00286E2C">
      <w:pPr>
        <w:widowControl/>
        <w:numPr>
          <w:ilvl w:val="0"/>
          <w:numId w:val="39"/>
        </w:numPr>
        <w:suppressAutoHyphens w:val="0"/>
        <w:ind w:left="426" w:hanging="426"/>
        <w:contextualSpacing/>
        <w:jc w:val="both"/>
        <w:rPr>
          <w:sz w:val="22"/>
          <w:szCs w:val="22"/>
        </w:rPr>
      </w:pPr>
      <w:r>
        <w:rPr>
          <w:sz w:val="22"/>
          <w:szCs w:val="22"/>
        </w:rPr>
        <w:t>Nadzór autorski z ramienia Wykonawcy pełnić będzie autor (autorzy) projektu, a w przypadku jego braku osoba wyznaczona przez Wykonawcę, z zachowaniem zasad określonych w ust. 7 niniejszego paragrafu.</w:t>
      </w:r>
    </w:p>
    <w:p w14:paraId="5ABF0121" w14:textId="77777777" w:rsidR="00286E2C" w:rsidRDefault="00286E2C">
      <w:pPr>
        <w:widowControl/>
        <w:numPr>
          <w:ilvl w:val="0"/>
          <w:numId w:val="39"/>
        </w:numPr>
        <w:suppressAutoHyphens w:val="0"/>
        <w:ind w:left="426" w:hanging="426"/>
        <w:contextualSpacing/>
        <w:jc w:val="both"/>
        <w:rPr>
          <w:sz w:val="22"/>
          <w:szCs w:val="22"/>
        </w:rPr>
      </w:pPr>
      <w:r>
        <w:rPr>
          <w:sz w:val="22"/>
          <w:szCs w:val="22"/>
        </w:rPr>
        <w:t>Zakres nadzoru autorskiego obejmować będzie:</w:t>
      </w:r>
    </w:p>
    <w:p w14:paraId="6C9B4107" w14:textId="77777777" w:rsidR="00286E2C" w:rsidRDefault="00286E2C">
      <w:pPr>
        <w:pStyle w:val="Akapitzlist"/>
        <w:widowControl/>
        <w:numPr>
          <w:ilvl w:val="0"/>
          <w:numId w:val="45"/>
        </w:numPr>
        <w:suppressAutoHyphens w:val="0"/>
        <w:autoSpaceDE w:val="0"/>
        <w:jc w:val="both"/>
        <w:rPr>
          <w:sz w:val="22"/>
          <w:szCs w:val="22"/>
        </w:rPr>
      </w:pPr>
      <w:r>
        <w:rPr>
          <w:sz w:val="22"/>
          <w:szCs w:val="22"/>
        </w:rPr>
        <w:t xml:space="preserve">pełnienie nadzoru nad zgodnością rozwiązań technicznych, materiałowych, funkcjonalnych oraz technologicznych z dokumentacją projektową w czasie realizacji inwestycji, zgodnie z obowiązującymi normami i przepisami; </w:t>
      </w:r>
    </w:p>
    <w:p w14:paraId="1B1A94EB" w14:textId="77777777" w:rsidR="00286E2C" w:rsidRDefault="00286E2C">
      <w:pPr>
        <w:pStyle w:val="Akapitzlist"/>
        <w:widowControl/>
        <w:numPr>
          <w:ilvl w:val="0"/>
          <w:numId w:val="45"/>
        </w:numPr>
        <w:suppressAutoHyphens w:val="0"/>
        <w:autoSpaceDE w:val="0"/>
        <w:jc w:val="both"/>
        <w:rPr>
          <w:sz w:val="22"/>
          <w:szCs w:val="22"/>
        </w:rPr>
      </w:pPr>
      <w:r>
        <w:rPr>
          <w:sz w:val="22"/>
          <w:szCs w:val="22"/>
        </w:rPr>
        <w:t>sporządzanie opracowań korygujących dokumentację projektową, w sytuacjach nie wynikających z wad w pierwotnie wykonanym projekcie;</w:t>
      </w:r>
    </w:p>
    <w:p w14:paraId="65CFBA16" w14:textId="77777777" w:rsidR="00286E2C" w:rsidRDefault="00286E2C">
      <w:pPr>
        <w:pStyle w:val="Akapitzlist"/>
        <w:widowControl/>
        <w:numPr>
          <w:ilvl w:val="0"/>
          <w:numId w:val="45"/>
        </w:numPr>
        <w:suppressAutoHyphens w:val="0"/>
        <w:autoSpaceDE w:val="0"/>
        <w:jc w:val="both"/>
        <w:rPr>
          <w:sz w:val="22"/>
          <w:szCs w:val="22"/>
        </w:rPr>
      </w:pPr>
      <w:r>
        <w:rPr>
          <w:sz w:val="22"/>
          <w:szCs w:val="22"/>
        </w:rPr>
        <w:t>uzgadnianie możliwości wprowadzenia rozwiązań zamiennych, w stosunku do przewidzianych w projekcie, zgłoszonych przez Zamawiającego;</w:t>
      </w:r>
    </w:p>
    <w:p w14:paraId="6D22B91A" w14:textId="77777777" w:rsidR="00286E2C" w:rsidRDefault="00286E2C">
      <w:pPr>
        <w:pStyle w:val="Akapitzlist"/>
        <w:widowControl/>
        <w:numPr>
          <w:ilvl w:val="0"/>
          <w:numId w:val="45"/>
        </w:numPr>
        <w:suppressAutoHyphens w:val="0"/>
        <w:autoSpaceDE w:val="0"/>
        <w:jc w:val="both"/>
        <w:rPr>
          <w:sz w:val="22"/>
          <w:szCs w:val="22"/>
        </w:rPr>
      </w:pPr>
      <w:r>
        <w:rPr>
          <w:sz w:val="22"/>
          <w:szCs w:val="22"/>
        </w:rPr>
        <w:t>nadzór aby zakres wprowadzonych zmian nie spowodował istotnej zmiany zatwierdzonego projektu, wymagającej nowych pozwoleń, a w przypadku konieczności wprowadzenia zmian istotnych, przygotowanie dokumentacji zamiennej i wszelkich wystąpień do instytucji opiniujących oraz organu przyjmującego zgłoszenia/wydającego pozwolenia;</w:t>
      </w:r>
    </w:p>
    <w:p w14:paraId="682415DA" w14:textId="77777777" w:rsidR="00286E2C" w:rsidRDefault="00286E2C">
      <w:pPr>
        <w:pStyle w:val="Akapitzlist"/>
        <w:widowControl/>
        <w:numPr>
          <w:ilvl w:val="0"/>
          <w:numId w:val="45"/>
        </w:numPr>
        <w:suppressAutoHyphens w:val="0"/>
        <w:autoSpaceDE w:val="0"/>
        <w:jc w:val="both"/>
        <w:rPr>
          <w:sz w:val="22"/>
          <w:szCs w:val="22"/>
        </w:rPr>
      </w:pPr>
      <w:r>
        <w:rPr>
          <w:sz w:val="22"/>
          <w:szCs w:val="22"/>
        </w:rPr>
        <w:t>udział w naradach na budowie, w siedzibie Zamawiającego oraz wszystkich innych spotkaniach związanych z realizacją inwestycji, na żądanie Zamawiającego;</w:t>
      </w:r>
    </w:p>
    <w:p w14:paraId="4B672C54" w14:textId="77777777" w:rsidR="00286E2C" w:rsidRDefault="00286E2C">
      <w:pPr>
        <w:pStyle w:val="Akapitzlist"/>
        <w:widowControl/>
        <w:numPr>
          <w:ilvl w:val="0"/>
          <w:numId w:val="45"/>
        </w:numPr>
        <w:suppressAutoHyphens w:val="0"/>
        <w:autoSpaceDE w:val="0"/>
        <w:jc w:val="both"/>
        <w:rPr>
          <w:sz w:val="22"/>
          <w:szCs w:val="22"/>
        </w:rPr>
      </w:pPr>
      <w:r>
        <w:rPr>
          <w:sz w:val="22"/>
          <w:szCs w:val="22"/>
        </w:rPr>
        <w:t>niezwłoczne informowanie Zamawiającego i Wykonawcy realizującego inwestycję o wszelkich dostrzeżonych błędach realizacji inwestycji, w szczególności o rozbieżnościach z dokumentacją projektową;</w:t>
      </w:r>
    </w:p>
    <w:p w14:paraId="501C6E14" w14:textId="77777777" w:rsidR="00286E2C" w:rsidRDefault="00286E2C">
      <w:pPr>
        <w:pStyle w:val="Akapitzlist"/>
        <w:widowControl/>
        <w:numPr>
          <w:ilvl w:val="0"/>
          <w:numId w:val="45"/>
        </w:numPr>
        <w:suppressAutoHyphens w:val="0"/>
        <w:autoSpaceDE w:val="0"/>
        <w:jc w:val="both"/>
        <w:rPr>
          <w:sz w:val="22"/>
          <w:szCs w:val="22"/>
        </w:rPr>
      </w:pPr>
      <w:r>
        <w:rPr>
          <w:sz w:val="22"/>
          <w:szCs w:val="22"/>
        </w:rPr>
        <w:t>informowanie Zamawiającego o konieczności wykonania zamówień dodatkowych lub robót dodatkowych bądź zamiennych, nieprzewidzianych umową zawartą przez Zamawiającego z Wykonawcą realizującym inwestycję;</w:t>
      </w:r>
    </w:p>
    <w:p w14:paraId="6DB7CDC1" w14:textId="77777777" w:rsidR="00286E2C" w:rsidRDefault="00286E2C">
      <w:pPr>
        <w:pStyle w:val="Akapitzlist"/>
        <w:widowControl/>
        <w:numPr>
          <w:ilvl w:val="0"/>
          <w:numId w:val="45"/>
        </w:numPr>
        <w:suppressAutoHyphens w:val="0"/>
        <w:autoSpaceDE w:val="0"/>
        <w:jc w:val="both"/>
        <w:rPr>
          <w:b/>
          <w:bCs/>
          <w:sz w:val="22"/>
          <w:szCs w:val="22"/>
        </w:rPr>
      </w:pPr>
      <w:r>
        <w:rPr>
          <w:sz w:val="22"/>
          <w:szCs w:val="22"/>
        </w:rPr>
        <w:t>udział w komisjach odbioru technicznego oraz odbiorze inwestycji i przekazaniu jej do eksploatacji, na żądanie Zamawiającego.</w:t>
      </w:r>
    </w:p>
    <w:p w14:paraId="3F5D52CF" w14:textId="77777777" w:rsidR="00286E2C" w:rsidRDefault="00286E2C">
      <w:pPr>
        <w:ind w:left="709" w:right="-99" w:hanging="425"/>
        <w:jc w:val="center"/>
        <w:rPr>
          <w:b/>
          <w:bCs/>
          <w:sz w:val="22"/>
          <w:szCs w:val="22"/>
        </w:rPr>
      </w:pPr>
    </w:p>
    <w:p w14:paraId="7A3EA60A" w14:textId="77777777" w:rsidR="00286E2C" w:rsidRDefault="00286E2C">
      <w:pPr>
        <w:ind w:left="709" w:right="-99" w:hanging="425"/>
        <w:jc w:val="center"/>
        <w:rPr>
          <w:b/>
          <w:bCs/>
          <w:sz w:val="22"/>
          <w:szCs w:val="22"/>
        </w:rPr>
      </w:pPr>
      <w:r>
        <w:rPr>
          <w:b/>
          <w:bCs/>
          <w:sz w:val="22"/>
          <w:szCs w:val="22"/>
        </w:rPr>
        <w:t>§ 7</w:t>
      </w:r>
    </w:p>
    <w:p w14:paraId="5074BB7A" w14:textId="77777777" w:rsidR="00286E2C" w:rsidRDefault="00286E2C">
      <w:pPr>
        <w:ind w:left="709" w:right="-99" w:hanging="425"/>
        <w:jc w:val="center"/>
        <w:rPr>
          <w:sz w:val="22"/>
          <w:szCs w:val="22"/>
        </w:rPr>
      </w:pPr>
      <w:r>
        <w:rPr>
          <w:b/>
          <w:bCs/>
          <w:sz w:val="22"/>
          <w:szCs w:val="22"/>
        </w:rPr>
        <w:t>Podwykonawcy</w:t>
      </w:r>
    </w:p>
    <w:p w14:paraId="29491C40" w14:textId="77777777" w:rsidR="00286E2C" w:rsidRDefault="00286E2C">
      <w:pPr>
        <w:pStyle w:val="Akapitzlist"/>
        <w:widowControl/>
        <w:numPr>
          <w:ilvl w:val="0"/>
          <w:numId w:val="42"/>
        </w:numPr>
        <w:ind w:left="426" w:hanging="426"/>
        <w:jc w:val="both"/>
        <w:rPr>
          <w:i/>
          <w:sz w:val="22"/>
          <w:szCs w:val="22"/>
        </w:rPr>
      </w:pPr>
      <w:r>
        <w:rPr>
          <w:sz w:val="22"/>
          <w:szCs w:val="22"/>
        </w:rPr>
        <w:t>Wykonawca, zgodnie z treścią złożonej oferty, oświadcza, iż następujące części zamówienia będą realizowane przy udziale podwykonawców:</w:t>
      </w:r>
    </w:p>
    <w:p w14:paraId="0D2A82E3" w14:textId="63FE09E2" w:rsidR="00286E2C" w:rsidRPr="007F20FC" w:rsidRDefault="00286E2C" w:rsidP="007F20FC">
      <w:pPr>
        <w:pStyle w:val="Akapitzlist"/>
        <w:widowControl/>
        <w:ind w:left="426"/>
        <w:jc w:val="both"/>
        <w:rPr>
          <w:i/>
          <w:sz w:val="22"/>
          <w:szCs w:val="22"/>
        </w:rPr>
      </w:pPr>
      <w:r>
        <w:rPr>
          <w:i/>
          <w:sz w:val="22"/>
          <w:szCs w:val="22"/>
        </w:rPr>
        <w:t>(należy wstawić nazwę (firma) adres (siedziba) podwykonawcy oraz zakres robót realizowany przez podwykonawcę)</w:t>
      </w:r>
      <w:r w:rsidR="007F20FC">
        <w:rPr>
          <w:i/>
          <w:sz w:val="22"/>
          <w:szCs w:val="22"/>
        </w:rPr>
        <w:t xml:space="preserve"> </w:t>
      </w:r>
      <w:r w:rsidRPr="007F20FC">
        <w:rPr>
          <w:i/>
          <w:sz w:val="22"/>
          <w:szCs w:val="22"/>
        </w:rPr>
        <w:t>……………………………….</w:t>
      </w:r>
      <w:r w:rsidRPr="007F20FC">
        <w:rPr>
          <w:sz w:val="22"/>
          <w:szCs w:val="22"/>
        </w:rPr>
        <w:t>……………………………………………………...</w:t>
      </w:r>
    </w:p>
    <w:p w14:paraId="32EBF77D" w14:textId="77777777" w:rsidR="00286E2C" w:rsidRDefault="00286E2C">
      <w:pPr>
        <w:pStyle w:val="Akapitzlist"/>
        <w:ind w:left="426"/>
        <w:jc w:val="both"/>
        <w:rPr>
          <w:rStyle w:val="markedcontent"/>
          <w:color w:val="111111"/>
          <w:sz w:val="22"/>
          <w:szCs w:val="22"/>
        </w:rPr>
      </w:pPr>
      <w:r>
        <w:rPr>
          <w:sz w:val="22"/>
          <w:szCs w:val="22"/>
        </w:rPr>
        <w:t xml:space="preserve">Zgodnie z treścią art. 462 </w:t>
      </w:r>
      <w:proofErr w:type="spellStart"/>
      <w:r>
        <w:rPr>
          <w:sz w:val="22"/>
          <w:szCs w:val="22"/>
        </w:rPr>
        <w:t>u.p.z.p</w:t>
      </w:r>
      <w:proofErr w:type="spellEnd"/>
      <w:r>
        <w:rPr>
          <w:sz w:val="22"/>
          <w:szCs w:val="22"/>
        </w:rPr>
        <w:t xml:space="preserve">. Wykonawca przed przystąpieniem </w:t>
      </w:r>
      <w:r>
        <w:rPr>
          <w:rStyle w:val="markedcontent"/>
          <w:sz w:val="22"/>
          <w:szCs w:val="22"/>
        </w:rPr>
        <w:t>do wykonania zamówienia zobowiązany jest do podania nazwy, danych kontaktowych oraz przedstawicieli, podwykonawców zaa</w:t>
      </w:r>
      <w:r>
        <w:rPr>
          <w:rStyle w:val="markedcontent"/>
          <w:color w:val="111111"/>
          <w:sz w:val="22"/>
          <w:szCs w:val="22"/>
        </w:rPr>
        <w:t>ngażowanych w roboty budowlane lub usługi które maja być wykonywane w siedzibie Zamawiającego.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14:paraId="218232A8" w14:textId="77777777" w:rsidR="00286E2C" w:rsidRDefault="00286E2C">
      <w:pPr>
        <w:pStyle w:val="Akapitzlist"/>
        <w:ind w:left="426"/>
        <w:jc w:val="both"/>
        <w:rPr>
          <w:sz w:val="22"/>
          <w:szCs w:val="22"/>
        </w:rPr>
      </w:pPr>
      <w:r>
        <w:rPr>
          <w:rStyle w:val="markedcontent"/>
          <w:color w:val="111111"/>
          <w:sz w:val="22"/>
          <w:szCs w:val="22"/>
        </w:rPr>
        <w:t>Dodatkowo przed wprowadzeniem na plac budowy podwykonawcy Wykonawca zobowiązany jest do zgłoszenia wraz z wykazem osób podwykonawcy Zamawiającemu oraz dokonania stosownego wpisu w dzienniku budowy na 3 dni przed zamiarem dokonania czynności.</w:t>
      </w:r>
    </w:p>
    <w:p w14:paraId="1ADE0C02" w14:textId="77777777" w:rsidR="00286E2C" w:rsidRDefault="00286E2C">
      <w:pPr>
        <w:pStyle w:val="Akapitzlist"/>
        <w:widowControl/>
        <w:numPr>
          <w:ilvl w:val="0"/>
          <w:numId w:val="42"/>
        </w:numPr>
        <w:ind w:left="426" w:hanging="426"/>
        <w:jc w:val="both"/>
        <w:rPr>
          <w:sz w:val="22"/>
          <w:szCs w:val="22"/>
        </w:rPr>
      </w:pPr>
      <w:r>
        <w:rPr>
          <w:sz w:val="22"/>
          <w:szCs w:val="22"/>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14:paraId="537F6C50" w14:textId="77777777" w:rsidR="00286E2C" w:rsidRDefault="00286E2C">
      <w:pPr>
        <w:pStyle w:val="Akapitzlist"/>
        <w:widowControl/>
        <w:numPr>
          <w:ilvl w:val="0"/>
          <w:numId w:val="42"/>
        </w:numPr>
        <w:ind w:left="426" w:hanging="426"/>
        <w:jc w:val="both"/>
        <w:rPr>
          <w:sz w:val="22"/>
          <w:szCs w:val="22"/>
        </w:rPr>
      </w:pPr>
      <w:r>
        <w:rPr>
          <w:sz w:val="22"/>
          <w:szCs w:val="22"/>
        </w:rPr>
        <w:t>Każdy projekt umowy o podwykonawstwo oraz umowa o podwykonawstwo musi zawierać w szczególności postanowienia dotyczące:</w:t>
      </w:r>
    </w:p>
    <w:p w14:paraId="5A6B0CC2" w14:textId="77777777" w:rsidR="00286E2C" w:rsidRDefault="00286E2C">
      <w:pPr>
        <w:widowControl/>
        <w:numPr>
          <w:ilvl w:val="0"/>
          <w:numId w:val="40"/>
        </w:numPr>
        <w:ind w:left="709" w:hanging="283"/>
        <w:jc w:val="both"/>
        <w:rPr>
          <w:sz w:val="22"/>
          <w:szCs w:val="22"/>
        </w:rPr>
      </w:pPr>
      <w:r>
        <w:rPr>
          <w:sz w:val="22"/>
          <w:szCs w:val="22"/>
        </w:rPr>
        <w:t>zakresu robót powierzonego podwykonawcy; integralną część projektu umowy o podwykonawstwo oraz umowy o podwykonawstwo stanowić będzie harmonogram rzeczowo-finansowy robót, który winien być zgodny z harmonogramem, o którym mowa § 2 ust. 7 niniejszej umowy,</w:t>
      </w:r>
    </w:p>
    <w:p w14:paraId="57D54432" w14:textId="77777777" w:rsidR="00286E2C" w:rsidRDefault="00286E2C">
      <w:pPr>
        <w:widowControl/>
        <w:numPr>
          <w:ilvl w:val="0"/>
          <w:numId w:val="40"/>
        </w:numPr>
        <w:ind w:left="709" w:hanging="283"/>
        <w:jc w:val="both"/>
        <w:rPr>
          <w:sz w:val="22"/>
          <w:szCs w:val="22"/>
        </w:rPr>
      </w:pPr>
      <w:r>
        <w:rPr>
          <w:sz w:val="22"/>
          <w:szCs w:val="22"/>
        </w:rPr>
        <w:t xml:space="preserve">terminu zapłaty wynagrodzenia podwykonawcy lub dalszemu podwykonawcy, </w:t>
      </w:r>
      <w:r>
        <w:rPr>
          <w:sz w:val="22"/>
          <w:szCs w:val="22"/>
        </w:rPr>
        <w:br/>
        <w:t>z tym zastrzeżeniem, że nie może on być dłuższy niż 30 dni od dnia doręczenia Wykonawcy, podwykonawcy lub dalszemu podwykonawcy faktury lub rachunku, potwierdzających wykonanie zleconej podwykonawcy lub dalszemu podwykonawcy dostawy, usługi lub roboty budowlanej,</w:t>
      </w:r>
    </w:p>
    <w:p w14:paraId="2BA60436" w14:textId="77777777" w:rsidR="00286E2C" w:rsidRDefault="00286E2C">
      <w:pPr>
        <w:widowControl/>
        <w:numPr>
          <w:ilvl w:val="0"/>
          <w:numId w:val="40"/>
        </w:numPr>
        <w:ind w:left="737" w:hanging="283"/>
        <w:jc w:val="both"/>
        <w:rPr>
          <w:sz w:val="22"/>
          <w:szCs w:val="22"/>
        </w:rPr>
      </w:pPr>
      <w:r>
        <w:rPr>
          <w:sz w:val="22"/>
          <w:szCs w:val="22"/>
        </w:rPr>
        <w:t>wynagrodzenia i zasad płatności za wykonane roboty,</w:t>
      </w:r>
    </w:p>
    <w:p w14:paraId="1AFC617D" w14:textId="77777777" w:rsidR="00286E2C" w:rsidRDefault="00286E2C">
      <w:pPr>
        <w:widowControl/>
        <w:numPr>
          <w:ilvl w:val="0"/>
          <w:numId w:val="40"/>
        </w:numPr>
        <w:ind w:left="709" w:hanging="283"/>
        <w:jc w:val="both"/>
        <w:rPr>
          <w:sz w:val="22"/>
          <w:szCs w:val="22"/>
        </w:rPr>
      </w:pPr>
      <w:r>
        <w:rPr>
          <w:sz w:val="22"/>
          <w:szCs w:val="22"/>
        </w:rPr>
        <w:t>oświadczenie podwykonawcy lub dalszego podwykonawcy, iż zapoznał się z treścią umowy łączącej Wykonawcę z Zamawiającym,</w:t>
      </w:r>
    </w:p>
    <w:p w14:paraId="5F34B207" w14:textId="77777777" w:rsidR="00286E2C" w:rsidRDefault="00286E2C">
      <w:pPr>
        <w:widowControl/>
        <w:numPr>
          <w:ilvl w:val="0"/>
          <w:numId w:val="40"/>
        </w:numPr>
        <w:ind w:left="737" w:hanging="283"/>
        <w:jc w:val="both"/>
        <w:rPr>
          <w:sz w:val="22"/>
          <w:szCs w:val="22"/>
        </w:rPr>
      </w:pPr>
      <w:r>
        <w:rPr>
          <w:sz w:val="22"/>
          <w:szCs w:val="22"/>
        </w:rPr>
        <w:t>rozwiązania umowy o podwykonawstwo w przypadku rozwiązania niniejszej umowy.</w:t>
      </w:r>
    </w:p>
    <w:p w14:paraId="039EAA89" w14:textId="77777777" w:rsidR="00286E2C" w:rsidRDefault="00286E2C">
      <w:pPr>
        <w:widowControl/>
        <w:numPr>
          <w:ilvl w:val="0"/>
          <w:numId w:val="42"/>
        </w:numPr>
        <w:ind w:left="426" w:hanging="426"/>
        <w:jc w:val="both"/>
        <w:rPr>
          <w:sz w:val="22"/>
          <w:szCs w:val="22"/>
        </w:rPr>
      </w:pPr>
      <w:r>
        <w:rPr>
          <w:sz w:val="22"/>
          <w:szCs w:val="22"/>
        </w:rPr>
        <w:t>Wykonawca, podwykonawca lub dalszy podwykonawca zamówienia na roboty budowlane zobowiązany jest przedstawić Zamawiającemu odpis z Krajowego Rejestru Sądowego lub inny dokument, właściwy dla danej formy organizacyjnej podwykonawcy, wskazujący na uprawnienia osób wymienionych w umowie do reprezentowania stron umowy.</w:t>
      </w:r>
    </w:p>
    <w:p w14:paraId="79010423" w14:textId="77777777" w:rsidR="00286E2C" w:rsidRDefault="00286E2C">
      <w:pPr>
        <w:widowControl/>
        <w:numPr>
          <w:ilvl w:val="0"/>
          <w:numId w:val="42"/>
        </w:numPr>
        <w:ind w:left="426" w:hanging="426"/>
        <w:jc w:val="both"/>
        <w:rPr>
          <w:bCs/>
          <w:sz w:val="22"/>
          <w:szCs w:val="22"/>
        </w:rPr>
      </w:pPr>
      <w:r>
        <w:rPr>
          <w:sz w:val="22"/>
          <w:szCs w:val="22"/>
        </w:rPr>
        <w:t>Zamawiający, w terminie 7 dni od dnia doręczenia, zgłasza w formie pisemnej zastrzeżenia do projektu umowy o podwykonawstwo, której przedmiotem są roboty budowlane w przypadku gdy:</w:t>
      </w:r>
    </w:p>
    <w:p w14:paraId="37089FA9" w14:textId="77777777" w:rsidR="00286E2C" w:rsidRDefault="00286E2C">
      <w:pPr>
        <w:widowControl/>
        <w:ind w:left="1134" w:hanging="227"/>
        <w:jc w:val="both"/>
        <w:rPr>
          <w:bCs/>
          <w:sz w:val="22"/>
          <w:szCs w:val="22"/>
        </w:rPr>
      </w:pPr>
      <w:r>
        <w:rPr>
          <w:bCs/>
          <w:sz w:val="22"/>
          <w:szCs w:val="22"/>
        </w:rPr>
        <w:t>a) nie spełnia ona wymagań określonych w dokumentach zamówienia,</w:t>
      </w:r>
    </w:p>
    <w:p w14:paraId="60E1F46E" w14:textId="77777777" w:rsidR="00286E2C" w:rsidRDefault="00286E2C">
      <w:pPr>
        <w:widowControl/>
        <w:ind w:left="1134" w:hanging="227"/>
        <w:jc w:val="both"/>
        <w:rPr>
          <w:bCs/>
          <w:sz w:val="22"/>
          <w:szCs w:val="22"/>
        </w:rPr>
      </w:pPr>
      <w:r>
        <w:rPr>
          <w:bCs/>
          <w:sz w:val="22"/>
          <w:szCs w:val="22"/>
        </w:rPr>
        <w:t xml:space="preserve">b) przewiduje ona termin zapłaty wynagrodzenia dłuższy niż określony w ust. 3 lit. b) niniejszego paragrafu, </w:t>
      </w:r>
    </w:p>
    <w:p w14:paraId="576AF83A" w14:textId="77777777" w:rsidR="00286E2C" w:rsidRDefault="00286E2C">
      <w:pPr>
        <w:widowControl/>
        <w:ind w:left="1134" w:hanging="227"/>
        <w:jc w:val="both"/>
        <w:rPr>
          <w:sz w:val="22"/>
          <w:szCs w:val="22"/>
        </w:rPr>
      </w:pPr>
      <w:r>
        <w:rPr>
          <w:bCs/>
          <w:sz w:val="22"/>
          <w:szCs w:val="22"/>
        </w:rPr>
        <w:t>c) zawiera postanowienia kształtujące prawa i obowiązki podwykonawcy / dalszego podwykonawcy, w zakresie kar umownych oraz postanowienia dotyczących warunków zapłaty wynagrodzenia w sposób dla niego mniej korzystny niż prawa i obowiązki wykonawcy, ukształtowane postanowieniami niniejszej umowy.</w:t>
      </w:r>
    </w:p>
    <w:p w14:paraId="3DC1A1DC" w14:textId="77777777" w:rsidR="00286E2C" w:rsidRDefault="00286E2C">
      <w:pPr>
        <w:widowControl/>
        <w:numPr>
          <w:ilvl w:val="0"/>
          <w:numId w:val="42"/>
        </w:numPr>
        <w:ind w:left="426" w:hanging="426"/>
        <w:jc w:val="both"/>
        <w:rPr>
          <w:sz w:val="22"/>
          <w:szCs w:val="22"/>
        </w:rPr>
      </w:pPr>
      <w:r>
        <w:rPr>
          <w:sz w:val="22"/>
          <w:szCs w:val="22"/>
        </w:rPr>
        <w:t>Niezgłoszenie w formie pisemnej zastrzeżeń do przedłożonego projektu umowy o podwykonawstwo, której przedmiotem są roboty budowlane, w terminie określonym ust. 5, uważa się za akceptację projektu umowy przez Zamawiającego.</w:t>
      </w:r>
    </w:p>
    <w:p w14:paraId="486B5820" w14:textId="77777777" w:rsidR="00286E2C" w:rsidRDefault="00286E2C">
      <w:pPr>
        <w:widowControl/>
        <w:numPr>
          <w:ilvl w:val="0"/>
          <w:numId w:val="42"/>
        </w:numPr>
        <w:ind w:left="426" w:hanging="426"/>
        <w:jc w:val="both"/>
        <w:rPr>
          <w:sz w:val="22"/>
          <w:szCs w:val="22"/>
        </w:rPr>
      </w:pPr>
      <w:r>
        <w:rPr>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920B058" w14:textId="77777777" w:rsidR="00286E2C" w:rsidRDefault="00286E2C">
      <w:pPr>
        <w:widowControl/>
        <w:numPr>
          <w:ilvl w:val="0"/>
          <w:numId w:val="42"/>
        </w:numPr>
        <w:ind w:left="426" w:hanging="426"/>
        <w:jc w:val="both"/>
        <w:rPr>
          <w:sz w:val="22"/>
          <w:szCs w:val="22"/>
        </w:rPr>
      </w:pPr>
      <w:r>
        <w:rPr>
          <w:sz w:val="22"/>
          <w:szCs w:val="22"/>
        </w:rPr>
        <w:t xml:space="preserve">Zamawiający, w terminie 7 dni od dnia doręczenia, zgłasza w formie pisemnej sprzeciw do umowy o podwykonawstwo, której przedmiotem są roboty budowlane w przypadkach określonych w ust. 5 niniejszego </w:t>
      </w:r>
      <w:r>
        <w:rPr>
          <w:bCs/>
          <w:sz w:val="22"/>
          <w:szCs w:val="22"/>
        </w:rPr>
        <w:t>§,</w:t>
      </w:r>
    </w:p>
    <w:p w14:paraId="561A0F50" w14:textId="77777777" w:rsidR="00286E2C" w:rsidRDefault="00286E2C">
      <w:pPr>
        <w:widowControl/>
        <w:numPr>
          <w:ilvl w:val="0"/>
          <w:numId w:val="42"/>
        </w:numPr>
        <w:ind w:left="426" w:hanging="426"/>
        <w:jc w:val="both"/>
        <w:rPr>
          <w:sz w:val="22"/>
          <w:szCs w:val="22"/>
        </w:rPr>
      </w:pPr>
      <w:r>
        <w:rPr>
          <w:sz w:val="22"/>
          <w:szCs w:val="22"/>
        </w:rPr>
        <w:t xml:space="preserve">Niezgłoszenie sprzeciwu do przedłożonej umowy o podwykonawstwo, której przedmiotem są roboty budowlane, w terminie określonym ust. 8, uważa się za akceptację umowy przez Zamawiającego. </w:t>
      </w:r>
    </w:p>
    <w:p w14:paraId="40CA46C1" w14:textId="77777777" w:rsidR="00286E2C" w:rsidRDefault="00286E2C">
      <w:pPr>
        <w:widowControl/>
        <w:numPr>
          <w:ilvl w:val="0"/>
          <w:numId w:val="42"/>
        </w:numPr>
        <w:ind w:left="426" w:hanging="426"/>
        <w:jc w:val="both"/>
        <w:rPr>
          <w:sz w:val="22"/>
          <w:szCs w:val="22"/>
        </w:rPr>
      </w:pPr>
      <w:r>
        <w:rPr>
          <w:sz w:val="22"/>
          <w:szCs w:val="22"/>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2-9 stosuje się odpowiednio.</w:t>
      </w:r>
    </w:p>
    <w:p w14:paraId="2B093A06" w14:textId="77777777" w:rsidR="00286E2C" w:rsidRDefault="00286E2C">
      <w:pPr>
        <w:widowControl/>
        <w:numPr>
          <w:ilvl w:val="0"/>
          <w:numId w:val="42"/>
        </w:numPr>
        <w:ind w:left="426" w:hanging="426"/>
        <w:jc w:val="both"/>
        <w:rPr>
          <w:sz w:val="22"/>
          <w:szCs w:val="22"/>
        </w:rPr>
      </w:pPr>
      <w:r>
        <w:rPr>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dokumentach zamówienia, jako niepodlegający niniejszemu obowiązkowi. Wyłączenie, o którym mowa w zdaniu pierwszym, nie dotyczy umów o podwykonawstwo o wartości większej niż 50.000 zł.</w:t>
      </w:r>
    </w:p>
    <w:p w14:paraId="1C03BED7" w14:textId="77777777" w:rsidR="00286E2C" w:rsidRDefault="00286E2C">
      <w:pPr>
        <w:widowControl/>
        <w:numPr>
          <w:ilvl w:val="0"/>
          <w:numId w:val="42"/>
        </w:numPr>
        <w:ind w:left="426" w:hanging="426"/>
        <w:jc w:val="both"/>
        <w:rPr>
          <w:sz w:val="22"/>
          <w:szCs w:val="22"/>
        </w:rPr>
      </w:pPr>
      <w:r>
        <w:rPr>
          <w:sz w:val="22"/>
          <w:szCs w:val="22"/>
        </w:rPr>
        <w:t>W przypadku, o którym mowa w ust. 11, jeżeli termin zapłaty wynagrodzenia jest dłuższy niż określony w ust. 3 pkt b, Zamawiający informuje o tym Wykonawcę i wzywa go do doprowadzenia do zmiany tej umowy pod rygorem wystąpienia o zapłatę kary umownej, określonej w § 11 niniejszej umowy.</w:t>
      </w:r>
    </w:p>
    <w:p w14:paraId="56BCFC98" w14:textId="77777777" w:rsidR="00286E2C" w:rsidRDefault="00286E2C">
      <w:pPr>
        <w:widowControl/>
        <w:numPr>
          <w:ilvl w:val="0"/>
          <w:numId w:val="42"/>
        </w:numPr>
        <w:ind w:left="426" w:hanging="426"/>
        <w:jc w:val="both"/>
        <w:rPr>
          <w:sz w:val="22"/>
          <w:szCs w:val="22"/>
        </w:rPr>
      </w:pPr>
      <w:r>
        <w:rPr>
          <w:sz w:val="22"/>
          <w:szCs w:val="22"/>
        </w:rPr>
        <w:t>Przepisy ust. 2-12 stosuje się odpowiednio do zmian umowy o podwykonawstwo.</w:t>
      </w:r>
    </w:p>
    <w:p w14:paraId="2B333FCB" w14:textId="77777777" w:rsidR="00286E2C" w:rsidRDefault="00286E2C">
      <w:pPr>
        <w:widowControl/>
        <w:numPr>
          <w:ilvl w:val="0"/>
          <w:numId w:val="42"/>
        </w:numPr>
        <w:ind w:left="426" w:hanging="426"/>
        <w:jc w:val="both"/>
        <w:rPr>
          <w:sz w:val="22"/>
          <w:szCs w:val="22"/>
        </w:rPr>
      </w:pPr>
      <w:r>
        <w:rPr>
          <w:sz w:val="22"/>
          <w:szCs w:val="22"/>
        </w:rPr>
        <w:t>Przepisy ust. 2-12 stosuje się odpowiednio do zawierania umów o podwykonawstwo z dalszymi podwykonawcami.</w:t>
      </w:r>
    </w:p>
    <w:p w14:paraId="682309CA" w14:textId="77777777" w:rsidR="00286E2C" w:rsidRDefault="00286E2C">
      <w:pPr>
        <w:widowControl/>
        <w:numPr>
          <w:ilvl w:val="0"/>
          <w:numId w:val="42"/>
        </w:numPr>
        <w:ind w:left="426" w:hanging="426"/>
        <w:jc w:val="both"/>
        <w:rPr>
          <w:sz w:val="22"/>
          <w:szCs w:val="22"/>
        </w:rPr>
      </w:pPr>
      <w:r>
        <w:rPr>
          <w:sz w:val="22"/>
          <w:szCs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niniejszej umowie.</w:t>
      </w:r>
    </w:p>
    <w:p w14:paraId="233B6952" w14:textId="77777777" w:rsidR="00286E2C" w:rsidRDefault="00286E2C">
      <w:pPr>
        <w:widowControl/>
        <w:numPr>
          <w:ilvl w:val="0"/>
          <w:numId w:val="42"/>
        </w:numPr>
        <w:ind w:left="426" w:hanging="426"/>
        <w:jc w:val="both"/>
        <w:rPr>
          <w:sz w:val="22"/>
          <w:szCs w:val="22"/>
        </w:rPr>
      </w:pPr>
      <w:r>
        <w:rPr>
          <w:sz w:val="22"/>
          <w:szCs w:val="22"/>
        </w:rPr>
        <w:t xml:space="preserve">Powierzenie przez Wykonawcę wykonania części zamówienia podwykonawcy lub dalszemu podwykonawcy pozostaje bez wpływu na zobowiązania Wykonawcy wobec Zamawiającego co do wykonania tej części robót. </w:t>
      </w:r>
    </w:p>
    <w:p w14:paraId="39442796" w14:textId="77777777" w:rsidR="00286E2C" w:rsidRDefault="00286E2C">
      <w:pPr>
        <w:widowControl/>
        <w:numPr>
          <w:ilvl w:val="0"/>
          <w:numId w:val="42"/>
        </w:numPr>
        <w:ind w:left="426" w:hanging="426"/>
        <w:jc w:val="both"/>
        <w:rPr>
          <w:sz w:val="22"/>
          <w:szCs w:val="22"/>
        </w:rPr>
      </w:pPr>
      <w:r>
        <w:rPr>
          <w:sz w:val="22"/>
          <w:szCs w:val="22"/>
        </w:rPr>
        <w:t>Wykonawca jest odpowiedzialny za działania lub zaniechania podwykonawcy, jego przedstawicieli lub pracowników w takim samym stopniu, jak za własne działania lub zaniechania.</w:t>
      </w:r>
    </w:p>
    <w:p w14:paraId="06AF7332" w14:textId="77777777" w:rsidR="00286E2C" w:rsidRDefault="00286E2C">
      <w:pPr>
        <w:pStyle w:val="Akapitzlist"/>
        <w:widowControl/>
        <w:numPr>
          <w:ilvl w:val="0"/>
          <w:numId w:val="42"/>
        </w:numPr>
        <w:ind w:left="426" w:hanging="426"/>
        <w:jc w:val="both"/>
        <w:rPr>
          <w:bCs/>
          <w:sz w:val="22"/>
          <w:szCs w:val="22"/>
        </w:rPr>
      </w:pPr>
      <w:r>
        <w:rPr>
          <w:sz w:val="22"/>
          <w:szCs w:val="22"/>
        </w:rPr>
        <w:t xml:space="preserve">Strony zgodnie ustalają, że zakres oraz wartość prac podzleconych przez Wykonawcę w umowach z podwykonawcami, </w:t>
      </w:r>
      <w:r>
        <w:rPr>
          <w:bCs/>
          <w:sz w:val="22"/>
          <w:szCs w:val="22"/>
        </w:rPr>
        <w:t>musi korelować z harmonogramem rzeczowo – finansowym realizacji przedmiotu zamówienia i ofertą Wykonawcy.</w:t>
      </w:r>
    </w:p>
    <w:p w14:paraId="13E30681" w14:textId="77777777" w:rsidR="00286E2C" w:rsidRDefault="00286E2C">
      <w:pPr>
        <w:pStyle w:val="Akapitzlist"/>
        <w:widowControl/>
        <w:numPr>
          <w:ilvl w:val="0"/>
          <w:numId w:val="42"/>
        </w:numPr>
        <w:ind w:left="426" w:right="-99" w:hanging="426"/>
        <w:jc w:val="both"/>
        <w:rPr>
          <w:sz w:val="22"/>
          <w:szCs w:val="22"/>
        </w:rPr>
      </w:pPr>
      <w:r>
        <w:rPr>
          <w:bCs/>
          <w:sz w:val="22"/>
          <w:szCs w:val="22"/>
        </w:rPr>
        <w:t>Inspektor nadzoru inwestorskiego może żądać od Wykonawcy zmiany albo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lub dotrzymania terminów realizacji tych robót.</w:t>
      </w:r>
    </w:p>
    <w:p w14:paraId="077D4554" w14:textId="77777777" w:rsidR="00286E2C" w:rsidRDefault="00286E2C">
      <w:pPr>
        <w:pStyle w:val="Akapitzlist"/>
        <w:widowControl/>
        <w:numPr>
          <w:ilvl w:val="0"/>
          <w:numId w:val="42"/>
        </w:numPr>
        <w:ind w:left="426" w:right="-99" w:hanging="426"/>
        <w:jc w:val="both"/>
        <w:rPr>
          <w:sz w:val="22"/>
          <w:szCs w:val="22"/>
        </w:rPr>
      </w:pPr>
      <w:r>
        <w:rPr>
          <w:sz w:val="22"/>
          <w:szCs w:val="22"/>
        </w:rPr>
        <w:t>W przypadku uchylenia się od obowiązku zapłaty odpowiednio przez Wykonawcę, podwykonawcę lub dalszego podwykonawcę, Zamawiający dokona bezpośredniej zapłaty wymagalnego wynagrodzenia przysługującego podwykonawcy lub dalszemu podwykonawcy, który zawarł zaakceptowaną przez Zamawiającego umowę o podwykonawstwo, której przedmiotem są roboty budowlane lub który za</w:t>
      </w:r>
      <w:r>
        <w:rPr>
          <w:color w:val="111111"/>
          <w:sz w:val="22"/>
          <w:szCs w:val="22"/>
        </w:rPr>
        <w:t>warł przedłożoną Zamawiającemu umowę o podwykonawstwo, której przedmiotem są dostawy lub usługi. Podstawą do dokonania bezpośredniej zapłaty przez Zamawiającego na rzecz podwykonawcy lub dalszego podwykonawcy będzie potwierdzona za zgodność z oryginałem kopia faktury, wystawion</w:t>
      </w:r>
      <w:r>
        <w:rPr>
          <w:sz w:val="22"/>
          <w:szCs w:val="22"/>
        </w:rPr>
        <w:t>ej przez podwykonawcę lub dalszego podwykonawcę, obciążającej Wykonawcę/podwykonawcę, do której dołączony będzie protokół odbioru podpisany przez podwykonawcę, Wykonawcę i Inspektora Nadzoru. Protokół odbioru może zostać podpisany, jeżeli wykonane elementy są zakończone i zgodne z harmonogramem rzeczowo-finansowym, o którym mowa w § 2 ust. 7.</w:t>
      </w:r>
    </w:p>
    <w:p w14:paraId="6BD95F69" w14:textId="77777777" w:rsidR="00286E2C" w:rsidRDefault="00286E2C">
      <w:pPr>
        <w:pStyle w:val="Akapitzlist"/>
        <w:widowControl/>
        <w:numPr>
          <w:ilvl w:val="0"/>
          <w:numId w:val="42"/>
        </w:numPr>
        <w:ind w:left="426" w:right="-99" w:hanging="426"/>
        <w:jc w:val="both"/>
        <w:rPr>
          <w:sz w:val="22"/>
          <w:szCs w:val="22"/>
        </w:rPr>
      </w:pPr>
      <w:r>
        <w:rPr>
          <w:sz w:val="22"/>
          <w:szCs w:val="22"/>
        </w:rPr>
        <w:t>Wynagrodzenie, o którym mowa w ust.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D2E2C52" w14:textId="77777777" w:rsidR="00286E2C" w:rsidRDefault="00286E2C">
      <w:pPr>
        <w:pStyle w:val="Akapitzlist"/>
        <w:widowControl/>
        <w:numPr>
          <w:ilvl w:val="0"/>
          <w:numId w:val="42"/>
        </w:numPr>
        <w:ind w:left="426" w:right="-99" w:hanging="426"/>
        <w:jc w:val="both"/>
        <w:rPr>
          <w:sz w:val="22"/>
          <w:szCs w:val="22"/>
        </w:rPr>
      </w:pPr>
      <w:r>
        <w:rPr>
          <w:sz w:val="22"/>
          <w:szCs w:val="22"/>
        </w:rPr>
        <w:t>Bezpośrednia zapłata obejmuje wyłącznie należne wynagrodzenie, bez odsetek należnych podwykonawcy lub dalszemu podwykonawcy.</w:t>
      </w:r>
    </w:p>
    <w:p w14:paraId="3F66EBEE" w14:textId="77777777" w:rsidR="00286E2C" w:rsidRDefault="00286E2C">
      <w:pPr>
        <w:pStyle w:val="Akapitzlist"/>
        <w:widowControl/>
        <w:numPr>
          <w:ilvl w:val="0"/>
          <w:numId w:val="42"/>
        </w:numPr>
        <w:ind w:left="426" w:right="-99" w:hanging="426"/>
        <w:jc w:val="both"/>
        <w:rPr>
          <w:sz w:val="22"/>
          <w:szCs w:val="22"/>
        </w:rPr>
      </w:pPr>
      <w:r>
        <w:rPr>
          <w:sz w:val="22"/>
          <w:szCs w:val="22"/>
        </w:rPr>
        <w:t>Przed dokonaniem bezpośredniej zapłaty Zamawiający wezwie Wykonawcę do zgłoszenia w formie pisemnej uwag dotyczących zasadności bezpośredniej zapłaty wynagrodzenia podwykonawcy lub dalszemu podwykonawcy. Zamawiający informuje Wykonawcę o terminie zgłaszania uwag, który nie może być krótszy niż 7 dni od dnia doręczenia wezwania. W uwagach nie można się powoływać na potrącenie roszczeń Wykonawcy względem podwykonawcy niezwiązanych z realizacją umowy o podwykonawstwo.</w:t>
      </w:r>
    </w:p>
    <w:p w14:paraId="6A75CE65" w14:textId="77777777" w:rsidR="00286E2C" w:rsidRDefault="00286E2C">
      <w:pPr>
        <w:pStyle w:val="Akapitzlist"/>
        <w:widowControl/>
        <w:numPr>
          <w:ilvl w:val="0"/>
          <w:numId w:val="42"/>
        </w:numPr>
        <w:ind w:left="426" w:right="-99" w:hanging="426"/>
        <w:jc w:val="both"/>
      </w:pPr>
      <w:r>
        <w:rPr>
          <w:sz w:val="22"/>
          <w:szCs w:val="22"/>
        </w:rPr>
        <w:t>W przypadku zgłoszenia uwag, o których mowa w ust. powyżej, w terminie wskazanym przez Zamawiającego, Zamawiający może:</w:t>
      </w:r>
    </w:p>
    <w:p w14:paraId="447BD6BA" w14:textId="77777777" w:rsidR="00286E2C" w:rsidRDefault="00286E2C">
      <w:pPr>
        <w:pStyle w:val="Tekstpodstawowywcity"/>
        <w:numPr>
          <w:ilvl w:val="0"/>
          <w:numId w:val="16"/>
        </w:numPr>
        <w:suppressAutoHyphens w:val="0"/>
        <w:spacing w:after="0"/>
        <w:ind w:left="851" w:hanging="284"/>
        <w:jc w:val="both"/>
        <w:rPr>
          <w:lang w:val="pl-PL"/>
        </w:rPr>
      </w:pPr>
      <w:r>
        <w:rPr>
          <w:lang w:val="pl-PL"/>
        </w:rPr>
        <w:t>nie dokonać bezpośredniej zapłaty wynagrodzenia podwykonawcy lub dalszemu podwykonawcy, jeżeli Wykonawca wykaże niezasadność takiej zapłaty albo</w:t>
      </w:r>
    </w:p>
    <w:p w14:paraId="5DE975D6" w14:textId="77777777" w:rsidR="00286E2C" w:rsidRDefault="00286E2C">
      <w:pPr>
        <w:pStyle w:val="Tekstpodstawowywcity"/>
        <w:numPr>
          <w:ilvl w:val="0"/>
          <w:numId w:val="16"/>
        </w:numPr>
        <w:suppressAutoHyphens w:val="0"/>
        <w:spacing w:after="0"/>
        <w:ind w:left="851" w:hanging="284"/>
        <w:jc w:val="both"/>
        <w:rPr>
          <w:lang w:val="pl-PL"/>
        </w:rPr>
      </w:pPr>
      <w:r>
        <w:rPr>
          <w:lang w:val="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05A6B88" w14:textId="77777777" w:rsidR="00286E2C" w:rsidRDefault="00286E2C">
      <w:pPr>
        <w:pStyle w:val="Tekstpodstawowywcity"/>
        <w:numPr>
          <w:ilvl w:val="0"/>
          <w:numId w:val="16"/>
        </w:numPr>
        <w:suppressAutoHyphens w:val="0"/>
        <w:spacing w:after="0"/>
        <w:ind w:left="851" w:hanging="284"/>
        <w:jc w:val="both"/>
        <w:rPr>
          <w:lang w:val="pl-PL"/>
        </w:rPr>
      </w:pPr>
      <w:r>
        <w:rPr>
          <w:lang w:val="pl-PL"/>
        </w:rPr>
        <w:t>dokonać bezpośredniej zapłaty wynagrodzenia podwykonawcy lub dalszemu podwykonawcy, jeżeli podwykonawca lub dalszy podwykonawca wykaże zasadność takiej zapłaty.</w:t>
      </w:r>
    </w:p>
    <w:p w14:paraId="07DC239D" w14:textId="77777777" w:rsidR="00286E2C" w:rsidRDefault="00286E2C">
      <w:pPr>
        <w:pStyle w:val="Tekstpodstawowywcity"/>
        <w:numPr>
          <w:ilvl w:val="0"/>
          <w:numId w:val="42"/>
        </w:numPr>
        <w:tabs>
          <w:tab w:val="left" w:pos="-142"/>
        </w:tabs>
        <w:suppressAutoHyphens w:val="0"/>
        <w:spacing w:after="0"/>
        <w:ind w:left="426" w:hanging="426"/>
        <w:jc w:val="both"/>
        <w:rPr>
          <w:lang w:val="pl-PL"/>
        </w:rPr>
      </w:pPr>
      <w:r>
        <w:rPr>
          <w:lang w:val="pl-PL"/>
        </w:rPr>
        <w:t>W przypadku uznania przez Zamawiającego zasadności zapłaty bezpośredniej na rzecz podwykonawcy lub dalszego podwykonawcy, Zamawiający dokona zapłaty w terminie 30 dni od daty doręczenia Zamawiającemu prawidłowo sporządzonych dokumentów, o których mowa w ust. 21.</w:t>
      </w:r>
    </w:p>
    <w:p w14:paraId="234F0465" w14:textId="77777777" w:rsidR="00286E2C" w:rsidRDefault="00286E2C">
      <w:pPr>
        <w:pStyle w:val="Tekstpodstawowywcity"/>
        <w:numPr>
          <w:ilvl w:val="0"/>
          <w:numId w:val="42"/>
        </w:numPr>
        <w:tabs>
          <w:tab w:val="left" w:pos="-142"/>
        </w:tabs>
        <w:suppressAutoHyphens w:val="0"/>
        <w:spacing w:after="0"/>
        <w:ind w:left="426" w:hanging="426"/>
        <w:jc w:val="both"/>
        <w:rPr>
          <w:lang w:val="pl-PL"/>
        </w:rPr>
      </w:pPr>
      <w:r>
        <w:rPr>
          <w:lang w:val="pl-PL"/>
        </w:rPr>
        <w:t xml:space="preserve">W przypadku dokonania bezpośredniej zapłaty podwykonawcy lub dalszemu podwykonawcy, Zamawiający potrąca kwotę wypłaconego wynagrodzenia z wynagrodzenia należnego Wykonawcy. </w:t>
      </w:r>
      <w:r>
        <w:rPr>
          <w:sz w:val="21"/>
          <w:szCs w:val="21"/>
          <w:lang w:val="pl-PL"/>
        </w:rPr>
        <w:t>Wyko</w:t>
      </w:r>
      <w:r>
        <w:rPr>
          <w:lang w:val="pl-PL"/>
        </w:rPr>
        <w:t>nawca oświadcza nieodwołalnie, iż dokonanie przez Zamawiającego płatności bezpośrednio na rzecz podwykonawcy lub dalszemu podwykonawcy na podstawie art. 647</w:t>
      </w:r>
      <w:r>
        <w:rPr>
          <w:vertAlign w:val="superscript"/>
          <w:lang w:val="pl-PL"/>
        </w:rPr>
        <w:t>1</w:t>
      </w:r>
      <w:r>
        <w:rPr>
          <w:lang w:val="pl-PL"/>
        </w:rPr>
        <w:t xml:space="preserve"> § 5 Kodeksu Cywilnego lub 465 </w:t>
      </w:r>
      <w:proofErr w:type="spellStart"/>
      <w:r>
        <w:rPr>
          <w:lang w:val="pl-PL"/>
        </w:rPr>
        <w:t>pzp</w:t>
      </w:r>
      <w:proofErr w:type="spellEnd"/>
      <w:r>
        <w:rPr>
          <w:lang w:val="pl-PL"/>
        </w:rPr>
        <w:t xml:space="preserve"> zwalnia Zamawiającego z obowiązku zapłaty odpowiedniej części Wynagrodzenia Umownego na rzecz Wykonawcy, pod warunkiem zachowania zasad określonych powyżej.</w:t>
      </w:r>
    </w:p>
    <w:p w14:paraId="29685FAC" w14:textId="77777777" w:rsidR="00286E2C" w:rsidRDefault="00286E2C">
      <w:pPr>
        <w:pStyle w:val="Tekstpodstawowywcity"/>
        <w:numPr>
          <w:ilvl w:val="0"/>
          <w:numId w:val="42"/>
        </w:numPr>
        <w:tabs>
          <w:tab w:val="left" w:pos="-142"/>
        </w:tabs>
        <w:suppressAutoHyphens w:val="0"/>
        <w:spacing w:after="0"/>
        <w:ind w:left="426" w:hanging="426"/>
        <w:jc w:val="both"/>
        <w:rPr>
          <w:lang w:val="pl-PL"/>
        </w:rPr>
      </w:pPr>
      <w:r>
        <w:rPr>
          <w:lang w:val="pl-PL"/>
        </w:rPr>
        <w:t xml:space="preserve">W razie zaistnienia w czasie realizacji robót uzasadnionej okolicznościami faktycznymi lub prawnymi potrzeby zmiany lub rezygnacji z podwykonawcy na którego zasoby Wykonawca powoływał się na zasadach określonych w art. 118 ust. 2 Ustawy z dnia 11 września 2019 r. Prawo zamówień publicznych (dalej: </w:t>
      </w:r>
      <w:proofErr w:type="spellStart"/>
      <w:r>
        <w:rPr>
          <w:lang w:val="pl-PL"/>
        </w:rPr>
        <w:t>upzp</w:t>
      </w:r>
      <w:proofErr w:type="spellEnd"/>
      <w:r>
        <w:rPr>
          <w:lang w:val="pl-PL"/>
        </w:rPr>
        <w:t xml:space="preserve">) w celu wykazania spełnienia warunków udziału w postępowaniu, Wykonawca zobowiązany jest wykazać zamawiającemu, iż proponowany inny podwykonawca lub Wykonawca samodzielnie spełnia je w stopniu nie mniejszym niż podwykonawca, na którego zasoby Wykonawca powoływał się w trakcie postępowania o udzielenie zamówienia. Przepis art. 122 </w:t>
      </w:r>
      <w:proofErr w:type="spellStart"/>
      <w:r>
        <w:rPr>
          <w:lang w:val="pl-PL"/>
        </w:rPr>
        <w:t>upzp</w:t>
      </w:r>
      <w:proofErr w:type="spellEnd"/>
      <w:r>
        <w:rPr>
          <w:lang w:val="pl-PL"/>
        </w:rPr>
        <w:t xml:space="preserve"> stosuje się odpowiednio.</w:t>
      </w:r>
    </w:p>
    <w:p w14:paraId="242B202E" w14:textId="77777777" w:rsidR="00286E2C" w:rsidRDefault="00286E2C">
      <w:pPr>
        <w:widowControl/>
        <w:suppressAutoHyphens w:val="0"/>
        <w:autoSpaceDE w:val="0"/>
        <w:jc w:val="both"/>
        <w:rPr>
          <w:sz w:val="22"/>
          <w:szCs w:val="22"/>
        </w:rPr>
      </w:pPr>
    </w:p>
    <w:p w14:paraId="257E3E42" w14:textId="77777777" w:rsidR="00286E2C" w:rsidRDefault="00286E2C">
      <w:pPr>
        <w:autoSpaceDE w:val="0"/>
        <w:jc w:val="center"/>
        <w:rPr>
          <w:b/>
          <w:sz w:val="22"/>
          <w:szCs w:val="22"/>
        </w:rPr>
      </w:pPr>
      <w:r>
        <w:rPr>
          <w:b/>
          <w:sz w:val="22"/>
          <w:szCs w:val="22"/>
        </w:rPr>
        <w:t>§ 8</w:t>
      </w:r>
    </w:p>
    <w:p w14:paraId="772730A2" w14:textId="77777777" w:rsidR="00286E2C" w:rsidRDefault="00286E2C">
      <w:pPr>
        <w:autoSpaceDE w:val="0"/>
        <w:jc w:val="center"/>
        <w:rPr>
          <w:color w:val="111111"/>
          <w:sz w:val="22"/>
          <w:szCs w:val="22"/>
        </w:rPr>
      </w:pPr>
      <w:r>
        <w:rPr>
          <w:b/>
          <w:sz w:val="22"/>
          <w:szCs w:val="22"/>
        </w:rPr>
        <w:t>Wynagrodzenie/warunki płatności</w:t>
      </w:r>
    </w:p>
    <w:p w14:paraId="35819BB5" w14:textId="77777777" w:rsidR="00286E2C" w:rsidRDefault="00286E2C">
      <w:pPr>
        <w:numPr>
          <w:ilvl w:val="3"/>
          <w:numId w:val="40"/>
        </w:numPr>
        <w:autoSpaceDE w:val="0"/>
        <w:ind w:left="709" w:hanging="709"/>
        <w:jc w:val="both"/>
        <w:rPr>
          <w:color w:val="111111"/>
          <w:sz w:val="22"/>
          <w:szCs w:val="22"/>
        </w:rPr>
      </w:pPr>
      <w:r>
        <w:rPr>
          <w:color w:val="111111"/>
          <w:sz w:val="22"/>
          <w:szCs w:val="22"/>
        </w:rPr>
        <w:t xml:space="preserve">Strony ustalają wynagrodzenie </w:t>
      </w:r>
      <w:r>
        <w:rPr>
          <w:color w:val="111111"/>
          <w:sz w:val="22"/>
          <w:szCs w:val="22"/>
          <w:u w:val="single"/>
        </w:rPr>
        <w:t>ryczałtowe</w:t>
      </w:r>
      <w:r>
        <w:rPr>
          <w:color w:val="111111"/>
          <w:sz w:val="22"/>
          <w:szCs w:val="22"/>
        </w:rPr>
        <w:t xml:space="preserve"> w</w:t>
      </w:r>
      <w:r>
        <w:rPr>
          <w:color w:val="111111"/>
          <w:spacing w:val="1"/>
          <w:sz w:val="22"/>
          <w:szCs w:val="22"/>
        </w:rPr>
        <w:t xml:space="preserve"> </w:t>
      </w:r>
      <w:r>
        <w:rPr>
          <w:color w:val="111111"/>
          <w:sz w:val="22"/>
          <w:szCs w:val="22"/>
        </w:rPr>
        <w:t>rozumieniu</w:t>
      </w:r>
      <w:r>
        <w:rPr>
          <w:color w:val="111111"/>
          <w:spacing w:val="1"/>
          <w:sz w:val="22"/>
          <w:szCs w:val="22"/>
        </w:rPr>
        <w:t xml:space="preserve"> </w:t>
      </w:r>
      <w:r>
        <w:rPr>
          <w:color w:val="111111"/>
          <w:sz w:val="22"/>
          <w:szCs w:val="22"/>
        </w:rPr>
        <w:t>art. 632</w:t>
      </w:r>
      <w:r>
        <w:rPr>
          <w:color w:val="111111"/>
          <w:spacing w:val="1"/>
          <w:sz w:val="22"/>
          <w:szCs w:val="22"/>
        </w:rPr>
        <w:t xml:space="preserve"> </w:t>
      </w:r>
      <w:r>
        <w:rPr>
          <w:color w:val="111111"/>
          <w:sz w:val="22"/>
          <w:szCs w:val="22"/>
        </w:rPr>
        <w:t>§1</w:t>
      </w:r>
      <w:r>
        <w:rPr>
          <w:color w:val="111111"/>
          <w:spacing w:val="1"/>
          <w:sz w:val="22"/>
          <w:szCs w:val="22"/>
        </w:rPr>
        <w:t xml:space="preserve"> </w:t>
      </w:r>
      <w:r>
        <w:rPr>
          <w:color w:val="111111"/>
          <w:sz w:val="22"/>
          <w:szCs w:val="22"/>
        </w:rPr>
        <w:t>Kodeksu</w:t>
      </w:r>
      <w:r>
        <w:rPr>
          <w:color w:val="111111"/>
          <w:spacing w:val="1"/>
          <w:sz w:val="22"/>
          <w:szCs w:val="22"/>
        </w:rPr>
        <w:t xml:space="preserve"> </w:t>
      </w:r>
      <w:r>
        <w:rPr>
          <w:color w:val="111111"/>
          <w:sz w:val="22"/>
          <w:szCs w:val="22"/>
        </w:rPr>
        <w:t>cywilnego</w:t>
      </w:r>
      <w:r>
        <w:rPr>
          <w:color w:val="111111"/>
          <w:spacing w:val="1"/>
          <w:sz w:val="22"/>
          <w:szCs w:val="22"/>
        </w:rPr>
        <w:t xml:space="preserve"> </w:t>
      </w:r>
      <w:r>
        <w:rPr>
          <w:rStyle w:val="FontStyle32"/>
          <w:rFonts w:cs="Times New Roman"/>
          <w:color w:val="111111"/>
          <w:sz w:val="22"/>
          <w:szCs w:val="22"/>
        </w:rPr>
        <w:t xml:space="preserve">za </w:t>
      </w:r>
      <w:r>
        <w:rPr>
          <w:color w:val="111111"/>
          <w:sz w:val="22"/>
          <w:szCs w:val="22"/>
        </w:rPr>
        <w:t>wykonanie przedmiotu umowy</w:t>
      </w:r>
      <w:r>
        <w:rPr>
          <w:rStyle w:val="FontStyle32"/>
          <w:rFonts w:cs="Times New Roman"/>
          <w:color w:val="111111"/>
          <w:sz w:val="22"/>
          <w:szCs w:val="22"/>
        </w:rPr>
        <w:t xml:space="preserve"> w </w:t>
      </w:r>
      <w:r>
        <w:rPr>
          <w:color w:val="111111"/>
          <w:sz w:val="22"/>
          <w:szCs w:val="22"/>
        </w:rPr>
        <w:t xml:space="preserve">wysokości </w:t>
      </w:r>
      <w:r>
        <w:rPr>
          <w:b/>
          <w:bCs/>
          <w:color w:val="111111"/>
          <w:sz w:val="22"/>
          <w:szCs w:val="22"/>
        </w:rPr>
        <w:t>………………… zł brutto</w:t>
      </w:r>
      <w:r>
        <w:rPr>
          <w:color w:val="111111"/>
          <w:sz w:val="22"/>
          <w:szCs w:val="22"/>
        </w:rPr>
        <w:t xml:space="preserve"> (słownie: ……………. zł) w tym należny podatek VAT, w tym:</w:t>
      </w:r>
    </w:p>
    <w:p w14:paraId="483F351D" w14:textId="77777777" w:rsidR="00286E2C" w:rsidRDefault="00286E2C">
      <w:pPr>
        <w:numPr>
          <w:ilvl w:val="0"/>
          <w:numId w:val="62"/>
        </w:numPr>
        <w:autoSpaceDE w:val="0"/>
        <w:ind w:hanging="437"/>
        <w:jc w:val="both"/>
        <w:rPr>
          <w:color w:val="111111"/>
          <w:sz w:val="22"/>
          <w:szCs w:val="22"/>
        </w:rPr>
      </w:pPr>
      <w:r w:rsidRPr="00BF34C4">
        <w:rPr>
          <w:b/>
          <w:bCs/>
          <w:color w:val="111111"/>
          <w:sz w:val="22"/>
          <w:szCs w:val="22"/>
        </w:rPr>
        <w:t>za opracowanie kompletnej dokumentacji projektowej</w:t>
      </w:r>
      <w:r>
        <w:rPr>
          <w:color w:val="111111"/>
          <w:sz w:val="22"/>
          <w:szCs w:val="22"/>
        </w:rPr>
        <w:t xml:space="preserve"> w wysokości …………… zł brutto (słownie:………………..zł) w tym stawka podatku VAT 23% - podstawą do wystawienia faktury jest podpisanie protokołów odbioru w ramach Etapu I oraz uzyskanie</w:t>
      </w:r>
      <w:r>
        <w:rPr>
          <w:rFonts w:eastAsia="Aptos"/>
          <w:color w:val="111111"/>
          <w:sz w:val="22"/>
          <w:szCs w:val="22"/>
        </w:rPr>
        <w:t xml:space="preserve"> pozwolenie na budowę lub zgłoszenie </w:t>
      </w:r>
      <w:r>
        <w:rPr>
          <w:rFonts w:eastAsia="Calibri"/>
          <w:color w:val="111111"/>
          <w:sz w:val="22"/>
          <w:szCs w:val="22"/>
        </w:rPr>
        <w:t>o ile będzie wymagane,</w:t>
      </w:r>
    </w:p>
    <w:p w14:paraId="3BE56284" w14:textId="77777777" w:rsidR="00286E2C" w:rsidRDefault="00286E2C">
      <w:pPr>
        <w:numPr>
          <w:ilvl w:val="0"/>
          <w:numId w:val="62"/>
        </w:numPr>
        <w:autoSpaceDE w:val="0"/>
        <w:ind w:hanging="437"/>
        <w:jc w:val="both"/>
        <w:rPr>
          <w:b/>
          <w:bCs/>
          <w:color w:val="111111"/>
          <w:spacing w:val="-4"/>
          <w:sz w:val="22"/>
          <w:szCs w:val="22"/>
          <w:lang w:eastAsia="ar-SA"/>
        </w:rPr>
      </w:pPr>
      <w:r>
        <w:rPr>
          <w:color w:val="111111"/>
          <w:sz w:val="22"/>
          <w:szCs w:val="22"/>
        </w:rPr>
        <w:t>za wykonanie przedmiotu umowy zgodnie z dokumentacją projektową oraz spełnienie pozostałych świadczeń wskazanych w umowie w tym:</w:t>
      </w:r>
    </w:p>
    <w:p w14:paraId="6A0138A5" w14:textId="77777777" w:rsidR="00286E2C" w:rsidRDefault="00286E2C">
      <w:pPr>
        <w:pStyle w:val="Style5TimesNewRoman"/>
        <w:numPr>
          <w:ilvl w:val="0"/>
          <w:numId w:val="60"/>
        </w:numPr>
        <w:rPr>
          <w:b/>
          <w:bCs/>
          <w:color w:val="111111"/>
          <w:spacing w:val="-4"/>
          <w:sz w:val="22"/>
          <w:szCs w:val="22"/>
          <w:lang w:eastAsia="ar-SA"/>
        </w:rPr>
      </w:pPr>
      <w:r>
        <w:rPr>
          <w:b/>
          <w:bCs/>
          <w:color w:val="111111"/>
          <w:spacing w:val="-4"/>
          <w:sz w:val="22"/>
          <w:szCs w:val="22"/>
          <w:lang w:eastAsia="ar-SA"/>
        </w:rPr>
        <w:t xml:space="preserve">za wykonanie robót budowlano – instalacyjnych </w:t>
      </w:r>
      <w:r>
        <w:rPr>
          <w:b/>
          <w:bCs/>
          <w:i/>
          <w:iCs w:val="0"/>
          <w:color w:val="111111"/>
          <w:spacing w:val="-4"/>
          <w:sz w:val="22"/>
          <w:szCs w:val="22"/>
          <w:lang w:eastAsia="ar-SA"/>
        </w:rPr>
        <w:t xml:space="preserve">dla branży budowlanej, elektrycznej i sanitarnej, </w:t>
      </w:r>
      <w:r>
        <w:rPr>
          <w:b/>
          <w:bCs/>
          <w:color w:val="111111"/>
          <w:sz w:val="22"/>
          <w:szCs w:val="22"/>
        </w:rPr>
        <w:t>w wysokości …………… zł brutto</w:t>
      </w:r>
      <w:r>
        <w:rPr>
          <w:color w:val="111111"/>
          <w:sz w:val="22"/>
          <w:szCs w:val="22"/>
        </w:rPr>
        <w:t xml:space="preserve"> (słownie:………………..zł) w tym stawka podatku VAT 23% </w:t>
      </w:r>
    </w:p>
    <w:p w14:paraId="4BE6F1D9" w14:textId="77777777" w:rsidR="00286E2C" w:rsidRDefault="00286E2C">
      <w:pPr>
        <w:pStyle w:val="Style5TimesNewRoman"/>
        <w:numPr>
          <w:ilvl w:val="0"/>
          <w:numId w:val="60"/>
        </w:numPr>
        <w:rPr>
          <w:color w:val="111111"/>
          <w:sz w:val="22"/>
          <w:szCs w:val="22"/>
        </w:rPr>
      </w:pPr>
      <w:r>
        <w:rPr>
          <w:b/>
          <w:bCs/>
          <w:color w:val="111111"/>
          <w:spacing w:val="-4"/>
          <w:sz w:val="22"/>
          <w:szCs w:val="22"/>
          <w:lang w:eastAsia="ar-SA"/>
        </w:rPr>
        <w:t xml:space="preserve">za wykonanie robót budowlano – instalacyjnych </w:t>
      </w:r>
      <w:r>
        <w:rPr>
          <w:b/>
          <w:bCs/>
          <w:i/>
          <w:iCs w:val="0"/>
          <w:color w:val="111111"/>
          <w:spacing w:val="-4"/>
          <w:sz w:val="22"/>
          <w:szCs w:val="22"/>
          <w:lang w:eastAsia="ar-SA"/>
        </w:rPr>
        <w:t xml:space="preserve">instalacja gzów medycznych, </w:t>
      </w:r>
      <w:r>
        <w:rPr>
          <w:b/>
          <w:bCs/>
          <w:color w:val="111111"/>
          <w:sz w:val="22"/>
          <w:szCs w:val="22"/>
        </w:rPr>
        <w:t>w wysokości …………… zł brutto</w:t>
      </w:r>
      <w:r>
        <w:rPr>
          <w:color w:val="111111"/>
          <w:sz w:val="22"/>
          <w:szCs w:val="22"/>
        </w:rPr>
        <w:t xml:space="preserve"> (słownie:………………..zł) w tym stawka podatku VAT 8%  </w:t>
      </w:r>
    </w:p>
    <w:p w14:paraId="75D8FEDA" w14:textId="77777777" w:rsidR="00286E2C" w:rsidRDefault="00286E2C">
      <w:pPr>
        <w:pStyle w:val="Style5TimesNewRoman"/>
        <w:numPr>
          <w:ilvl w:val="0"/>
          <w:numId w:val="0"/>
        </w:numPr>
        <w:ind w:left="663"/>
        <w:rPr>
          <w:sz w:val="22"/>
          <w:szCs w:val="22"/>
        </w:rPr>
      </w:pPr>
      <w:r>
        <w:rPr>
          <w:color w:val="111111"/>
          <w:sz w:val="22"/>
          <w:szCs w:val="22"/>
        </w:rPr>
        <w:t>- podstawą do wystawienia faktury końcowej jest podpisanie protokołu końcowego Etapu II oraz uzyskanie pozwolenia na użytkowanie lub zezwolenia przedmiotu umowy.</w:t>
      </w:r>
    </w:p>
    <w:p w14:paraId="20B5D60D" w14:textId="77777777" w:rsidR="00286E2C" w:rsidRDefault="00286E2C">
      <w:pPr>
        <w:numPr>
          <w:ilvl w:val="3"/>
          <w:numId w:val="40"/>
        </w:numPr>
        <w:autoSpaceDE w:val="0"/>
        <w:ind w:left="709" w:hanging="709"/>
        <w:jc w:val="both"/>
        <w:rPr>
          <w:color w:val="111111"/>
          <w:sz w:val="22"/>
          <w:szCs w:val="22"/>
        </w:rPr>
      </w:pPr>
      <w:r>
        <w:rPr>
          <w:sz w:val="22"/>
          <w:szCs w:val="22"/>
        </w:rPr>
        <w:t xml:space="preserve">Wynagrodzenie określone w ust. 1 stanowi pełne wynagrodzenie Wykonawcy za całkowite i kompletne wykonanie przedmiotu umowy. Wynagrodzenie obejmuje łączną cenę usług projektowych, robót budowlanych i innych świadczeń, niezbędnych dla realizacji przedmiotu umowy wraz z wszystkimi kosztami towarzyszącymi, w tym za przeniesienie praw własności intelektualnej, przeniesienie autorskich praw majątkowych do projektu, pełnienie nadzoru autorskiego, wszelkie koszty dotyczące robót budowlanych, robót przygotowawczych, porządkowych, zagospodarowania placu budowy, utrzymania </w:t>
      </w:r>
      <w:r>
        <w:rPr>
          <w:color w:val="111111"/>
          <w:sz w:val="22"/>
          <w:szCs w:val="22"/>
        </w:rPr>
        <w:t>zaplecza budowy, sporządzenia dokumentacji powykonawczej koszt dostawy, montażu i uruchomienia urządzeń, szkolenia personelu z obsługi systemu układu wentylacji i klimatyzacji wraz z jego automatyką i inne niezbędne do osiągnięcia celu stanowiącego przedmiot umowy, w tym w szczególności świadczeń wynikających z postanowień § 14 umowy. Wynagrodzenie Umowne nie ulega zmianie przez cały okres trwania Umowy, za wyjątkiem przypadków wyraźnie opisanych w Umowie i przepisach prawa.</w:t>
      </w:r>
    </w:p>
    <w:p w14:paraId="7AE17714" w14:textId="77777777" w:rsidR="00286E2C" w:rsidRDefault="00286E2C">
      <w:pPr>
        <w:numPr>
          <w:ilvl w:val="3"/>
          <w:numId w:val="40"/>
        </w:numPr>
        <w:autoSpaceDE w:val="0"/>
        <w:ind w:left="709" w:hanging="709"/>
        <w:jc w:val="both"/>
        <w:rPr>
          <w:spacing w:val="-4"/>
          <w:sz w:val="22"/>
          <w:szCs w:val="22"/>
          <w:lang w:eastAsia="ar-SA"/>
        </w:rPr>
      </w:pPr>
      <w:r>
        <w:rPr>
          <w:color w:val="111111"/>
          <w:sz w:val="22"/>
          <w:szCs w:val="22"/>
        </w:rPr>
        <w:t xml:space="preserve">Wykonawca do kalkulacji ceny ofertowej w zakresie robót budowlanych użył następujących stawek oraz narzutów: </w:t>
      </w:r>
    </w:p>
    <w:p w14:paraId="36A2299C" w14:textId="77777777" w:rsidR="00286E2C" w:rsidRDefault="00286E2C">
      <w:pPr>
        <w:pStyle w:val="Akapitzlist"/>
        <w:numPr>
          <w:ilvl w:val="0"/>
          <w:numId w:val="61"/>
        </w:numPr>
        <w:contextualSpacing w:val="0"/>
        <w:jc w:val="both"/>
        <w:rPr>
          <w:spacing w:val="-4"/>
          <w:sz w:val="22"/>
          <w:szCs w:val="22"/>
          <w:lang w:eastAsia="ar-SA"/>
        </w:rPr>
      </w:pPr>
      <w:r>
        <w:rPr>
          <w:spacing w:val="-4"/>
          <w:sz w:val="22"/>
          <w:szCs w:val="22"/>
          <w:lang w:eastAsia="ar-SA"/>
        </w:rPr>
        <w:t xml:space="preserve">Wykonawca do kalkulacji ceny ofertowej użył następujących stawek oraz narzutów </w:t>
      </w:r>
      <w:r>
        <w:rPr>
          <w:b/>
          <w:bCs/>
          <w:i/>
          <w:iCs/>
          <w:spacing w:val="-4"/>
          <w:sz w:val="22"/>
          <w:szCs w:val="22"/>
          <w:lang w:eastAsia="ar-SA"/>
        </w:rPr>
        <w:t>dla branży budowlanej, elektrycznej i sanitarnej:</w:t>
      </w:r>
    </w:p>
    <w:p w14:paraId="06231C85" w14:textId="77777777" w:rsidR="00286E2C" w:rsidRDefault="00286E2C">
      <w:pPr>
        <w:ind w:left="1134" w:hanging="141"/>
        <w:jc w:val="both"/>
        <w:rPr>
          <w:spacing w:val="-4"/>
          <w:sz w:val="22"/>
          <w:szCs w:val="22"/>
          <w:lang w:eastAsia="ar-SA"/>
        </w:rPr>
      </w:pPr>
      <w:r>
        <w:rPr>
          <w:spacing w:val="-4"/>
          <w:sz w:val="22"/>
          <w:szCs w:val="22"/>
          <w:lang w:eastAsia="ar-SA"/>
        </w:rPr>
        <w:t>-</w:t>
      </w:r>
      <w:r>
        <w:rPr>
          <w:spacing w:val="-4"/>
          <w:sz w:val="22"/>
          <w:szCs w:val="22"/>
          <w:lang w:eastAsia="ar-SA"/>
        </w:rPr>
        <w:tab/>
        <w:t>stawka roboczogodziny netto</w:t>
      </w:r>
      <w:r>
        <w:rPr>
          <w:spacing w:val="-4"/>
          <w:sz w:val="22"/>
          <w:szCs w:val="22"/>
          <w:lang w:eastAsia="ar-SA"/>
        </w:rPr>
        <w:tab/>
        <w:t xml:space="preserve">              Rg - ……. zł/godz.</w:t>
      </w:r>
    </w:p>
    <w:p w14:paraId="0C09BB70" w14:textId="77777777" w:rsidR="00286E2C" w:rsidRDefault="00286E2C">
      <w:pPr>
        <w:ind w:left="1134" w:hanging="141"/>
        <w:jc w:val="both"/>
        <w:rPr>
          <w:spacing w:val="-4"/>
          <w:sz w:val="22"/>
          <w:szCs w:val="22"/>
          <w:lang w:eastAsia="ar-SA"/>
        </w:rPr>
      </w:pPr>
      <w:r>
        <w:rPr>
          <w:spacing w:val="-4"/>
          <w:sz w:val="22"/>
          <w:szCs w:val="22"/>
          <w:lang w:eastAsia="ar-SA"/>
        </w:rPr>
        <w:t>-</w:t>
      </w:r>
      <w:r>
        <w:rPr>
          <w:spacing w:val="-4"/>
          <w:sz w:val="22"/>
          <w:szCs w:val="22"/>
          <w:lang w:eastAsia="ar-SA"/>
        </w:rPr>
        <w:tab/>
        <w:t xml:space="preserve">koszty pośrednie </w:t>
      </w:r>
      <w:r>
        <w:rPr>
          <w:spacing w:val="-4"/>
          <w:sz w:val="22"/>
          <w:szCs w:val="22"/>
          <w:lang w:eastAsia="ar-SA"/>
        </w:rPr>
        <w:tab/>
      </w:r>
      <w:r>
        <w:rPr>
          <w:spacing w:val="-4"/>
          <w:sz w:val="22"/>
          <w:szCs w:val="22"/>
          <w:lang w:eastAsia="ar-SA"/>
        </w:rPr>
        <w:tab/>
      </w:r>
      <w:r>
        <w:rPr>
          <w:spacing w:val="-4"/>
          <w:sz w:val="22"/>
          <w:szCs w:val="22"/>
          <w:lang w:eastAsia="ar-SA"/>
        </w:rPr>
        <w:tab/>
      </w:r>
      <w:r>
        <w:rPr>
          <w:spacing w:val="-4"/>
          <w:sz w:val="22"/>
          <w:szCs w:val="22"/>
          <w:lang w:eastAsia="ar-SA"/>
        </w:rPr>
        <w:tab/>
      </w:r>
      <w:proofErr w:type="spellStart"/>
      <w:r>
        <w:rPr>
          <w:spacing w:val="-4"/>
          <w:sz w:val="22"/>
          <w:szCs w:val="22"/>
          <w:lang w:eastAsia="ar-SA"/>
        </w:rPr>
        <w:t>Kp</w:t>
      </w:r>
      <w:proofErr w:type="spellEnd"/>
      <w:r>
        <w:rPr>
          <w:spacing w:val="-4"/>
          <w:sz w:val="22"/>
          <w:szCs w:val="22"/>
          <w:lang w:eastAsia="ar-SA"/>
        </w:rPr>
        <w:t xml:space="preserve"> - ……. %R, S</w:t>
      </w:r>
    </w:p>
    <w:p w14:paraId="6C68761A" w14:textId="77777777" w:rsidR="00286E2C" w:rsidRDefault="00286E2C">
      <w:pPr>
        <w:pStyle w:val="Akapitzlist"/>
        <w:spacing w:line="276" w:lineRule="auto"/>
        <w:ind w:left="1134" w:hanging="141"/>
        <w:jc w:val="both"/>
        <w:rPr>
          <w:spacing w:val="-4"/>
          <w:sz w:val="22"/>
          <w:szCs w:val="22"/>
          <w:lang w:eastAsia="ar-SA"/>
        </w:rPr>
      </w:pPr>
      <w:r>
        <w:rPr>
          <w:spacing w:val="-4"/>
          <w:sz w:val="22"/>
          <w:szCs w:val="22"/>
          <w:lang w:eastAsia="ar-SA"/>
        </w:rPr>
        <w:t>-</w:t>
      </w:r>
      <w:r>
        <w:rPr>
          <w:spacing w:val="-4"/>
          <w:sz w:val="22"/>
          <w:szCs w:val="22"/>
          <w:lang w:eastAsia="ar-SA"/>
        </w:rPr>
        <w:tab/>
        <w:t xml:space="preserve">zysk </w:t>
      </w:r>
      <w:r>
        <w:rPr>
          <w:spacing w:val="-4"/>
          <w:sz w:val="22"/>
          <w:szCs w:val="22"/>
          <w:lang w:eastAsia="ar-SA"/>
        </w:rPr>
        <w:tab/>
      </w:r>
      <w:r>
        <w:rPr>
          <w:spacing w:val="-4"/>
          <w:sz w:val="22"/>
          <w:szCs w:val="22"/>
          <w:lang w:eastAsia="ar-SA"/>
        </w:rPr>
        <w:tab/>
      </w:r>
      <w:r>
        <w:rPr>
          <w:spacing w:val="-4"/>
          <w:sz w:val="22"/>
          <w:szCs w:val="22"/>
          <w:lang w:eastAsia="ar-SA"/>
        </w:rPr>
        <w:tab/>
      </w:r>
      <w:r>
        <w:rPr>
          <w:spacing w:val="-4"/>
          <w:sz w:val="22"/>
          <w:szCs w:val="22"/>
          <w:lang w:eastAsia="ar-SA"/>
        </w:rPr>
        <w:tab/>
      </w:r>
      <w:r>
        <w:rPr>
          <w:spacing w:val="-4"/>
          <w:sz w:val="22"/>
          <w:szCs w:val="22"/>
          <w:lang w:eastAsia="ar-SA"/>
        </w:rPr>
        <w:tab/>
        <w:t>Z - ……% (</w:t>
      </w:r>
      <w:proofErr w:type="spellStart"/>
      <w:r>
        <w:rPr>
          <w:spacing w:val="-4"/>
          <w:sz w:val="22"/>
          <w:szCs w:val="22"/>
          <w:lang w:eastAsia="ar-SA"/>
        </w:rPr>
        <w:t>R+Kp</w:t>
      </w:r>
      <w:proofErr w:type="spellEnd"/>
      <w:r>
        <w:rPr>
          <w:spacing w:val="-4"/>
          <w:sz w:val="22"/>
          <w:szCs w:val="22"/>
          <w:lang w:eastAsia="ar-SA"/>
        </w:rPr>
        <w:t>(R),</w:t>
      </w:r>
      <w:proofErr w:type="spellStart"/>
      <w:r>
        <w:rPr>
          <w:spacing w:val="-4"/>
          <w:sz w:val="22"/>
          <w:szCs w:val="22"/>
          <w:lang w:eastAsia="ar-SA"/>
        </w:rPr>
        <w:t>S+Kp</w:t>
      </w:r>
      <w:proofErr w:type="spellEnd"/>
      <w:r>
        <w:rPr>
          <w:spacing w:val="-4"/>
          <w:sz w:val="22"/>
          <w:szCs w:val="22"/>
          <w:lang w:eastAsia="ar-SA"/>
        </w:rPr>
        <w:t>(s))</w:t>
      </w:r>
    </w:p>
    <w:p w14:paraId="7E87A90B" w14:textId="77777777" w:rsidR="00286E2C" w:rsidRDefault="00286E2C">
      <w:pPr>
        <w:pStyle w:val="Akapitzlist"/>
        <w:numPr>
          <w:ilvl w:val="0"/>
          <w:numId w:val="61"/>
        </w:numPr>
        <w:contextualSpacing w:val="0"/>
        <w:jc w:val="both"/>
        <w:rPr>
          <w:spacing w:val="-4"/>
          <w:sz w:val="22"/>
          <w:szCs w:val="22"/>
          <w:lang w:eastAsia="ar-SA"/>
        </w:rPr>
      </w:pPr>
      <w:r>
        <w:rPr>
          <w:spacing w:val="-4"/>
          <w:sz w:val="22"/>
          <w:szCs w:val="22"/>
          <w:lang w:eastAsia="ar-SA"/>
        </w:rPr>
        <w:t xml:space="preserve">Wykonawca do kalkulacji ceny ofertowej użył następujących stawek oraz narzutów </w:t>
      </w:r>
      <w:r>
        <w:rPr>
          <w:b/>
          <w:i/>
          <w:spacing w:val="-4"/>
          <w:sz w:val="22"/>
          <w:szCs w:val="22"/>
          <w:lang w:eastAsia="ar-SA"/>
        </w:rPr>
        <w:t xml:space="preserve">dla instalacji </w:t>
      </w:r>
      <w:r>
        <w:rPr>
          <w:b/>
          <w:bCs/>
          <w:i/>
          <w:iCs/>
          <w:spacing w:val="-4"/>
          <w:sz w:val="22"/>
          <w:szCs w:val="22"/>
          <w:lang w:eastAsia="ar-SA"/>
        </w:rPr>
        <w:t>dla gazów medycznych:</w:t>
      </w:r>
    </w:p>
    <w:p w14:paraId="356D16E3" w14:textId="77777777" w:rsidR="00286E2C" w:rsidRDefault="00286E2C">
      <w:pPr>
        <w:ind w:left="1134" w:hanging="283"/>
        <w:jc w:val="both"/>
        <w:rPr>
          <w:spacing w:val="-4"/>
          <w:sz w:val="22"/>
          <w:szCs w:val="22"/>
          <w:lang w:eastAsia="ar-SA"/>
        </w:rPr>
      </w:pPr>
      <w:r>
        <w:rPr>
          <w:spacing w:val="-4"/>
          <w:sz w:val="22"/>
          <w:szCs w:val="22"/>
          <w:lang w:eastAsia="ar-SA"/>
        </w:rPr>
        <w:t>-</w:t>
      </w:r>
      <w:r>
        <w:rPr>
          <w:spacing w:val="-4"/>
          <w:sz w:val="22"/>
          <w:szCs w:val="22"/>
          <w:lang w:eastAsia="ar-SA"/>
        </w:rPr>
        <w:tab/>
        <w:t>stawka roboczogodziny netto</w:t>
      </w:r>
      <w:r>
        <w:rPr>
          <w:spacing w:val="-4"/>
          <w:sz w:val="22"/>
          <w:szCs w:val="22"/>
          <w:lang w:eastAsia="ar-SA"/>
        </w:rPr>
        <w:tab/>
        <w:t xml:space="preserve">              Rg - ……. zł/godz.</w:t>
      </w:r>
    </w:p>
    <w:p w14:paraId="3513E11A" w14:textId="77777777" w:rsidR="00286E2C" w:rsidRDefault="00286E2C">
      <w:pPr>
        <w:ind w:left="1134" w:hanging="283"/>
        <w:jc w:val="both"/>
        <w:rPr>
          <w:spacing w:val="-4"/>
          <w:sz w:val="22"/>
          <w:szCs w:val="22"/>
          <w:lang w:eastAsia="ar-SA"/>
        </w:rPr>
      </w:pPr>
      <w:r>
        <w:rPr>
          <w:spacing w:val="-4"/>
          <w:sz w:val="22"/>
          <w:szCs w:val="22"/>
          <w:lang w:eastAsia="ar-SA"/>
        </w:rPr>
        <w:t>-</w:t>
      </w:r>
      <w:r>
        <w:rPr>
          <w:spacing w:val="-4"/>
          <w:sz w:val="22"/>
          <w:szCs w:val="22"/>
          <w:lang w:eastAsia="ar-SA"/>
        </w:rPr>
        <w:tab/>
        <w:t xml:space="preserve">koszty pośrednie </w:t>
      </w:r>
      <w:r>
        <w:rPr>
          <w:spacing w:val="-4"/>
          <w:sz w:val="22"/>
          <w:szCs w:val="22"/>
          <w:lang w:eastAsia="ar-SA"/>
        </w:rPr>
        <w:tab/>
      </w:r>
      <w:r>
        <w:rPr>
          <w:spacing w:val="-4"/>
          <w:sz w:val="22"/>
          <w:szCs w:val="22"/>
          <w:lang w:eastAsia="ar-SA"/>
        </w:rPr>
        <w:tab/>
      </w:r>
      <w:r>
        <w:rPr>
          <w:spacing w:val="-4"/>
          <w:sz w:val="22"/>
          <w:szCs w:val="22"/>
          <w:lang w:eastAsia="ar-SA"/>
        </w:rPr>
        <w:tab/>
      </w:r>
      <w:r>
        <w:rPr>
          <w:spacing w:val="-4"/>
          <w:sz w:val="22"/>
          <w:szCs w:val="22"/>
          <w:lang w:eastAsia="ar-SA"/>
        </w:rPr>
        <w:tab/>
      </w:r>
      <w:proofErr w:type="spellStart"/>
      <w:r>
        <w:rPr>
          <w:spacing w:val="-4"/>
          <w:sz w:val="22"/>
          <w:szCs w:val="22"/>
          <w:lang w:eastAsia="ar-SA"/>
        </w:rPr>
        <w:t>Kp</w:t>
      </w:r>
      <w:proofErr w:type="spellEnd"/>
      <w:r>
        <w:rPr>
          <w:spacing w:val="-4"/>
          <w:sz w:val="22"/>
          <w:szCs w:val="22"/>
          <w:lang w:eastAsia="ar-SA"/>
        </w:rPr>
        <w:t xml:space="preserve"> - ……. %R, S</w:t>
      </w:r>
    </w:p>
    <w:p w14:paraId="56AF65BB" w14:textId="77777777" w:rsidR="00286E2C" w:rsidRDefault="00286E2C">
      <w:pPr>
        <w:pStyle w:val="Akapitzlist"/>
        <w:spacing w:line="276" w:lineRule="auto"/>
        <w:ind w:left="1134" w:hanging="283"/>
        <w:jc w:val="both"/>
        <w:rPr>
          <w:rFonts w:eastAsia="Calibri"/>
          <w:sz w:val="22"/>
          <w:szCs w:val="22"/>
        </w:rPr>
      </w:pPr>
      <w:r>
        <w:rPr>
          <w:spacing w:val="-4"/>
          <w:sz w:val="22"/>
          <w:szCs w:val="22"/>
          <w:lang w:eastAsia="ar-SA"/>
        </w:rPr>
        <w:t>-</w:t>
      </w:r>
      <w:r>
        <w:rPr>
          <w:spacing w:val="-4"/>
          <w:sz w:val="22"/>
          <w:szCs w:val="22"/>
          <w:lang w:eastAsia="ar-SA"/>
        </w:rPr>
        <w:tab/>
        <w:t xml:space="preserve">zysk </w:t>
      </w:r>
      <w:r>
        <w:rPr>
          <w:spacing w:val="-4"/>
          <w:sz w:val="22"/>
          <w:szCs w:val="22"/>
          <w:lang w:eastAsia="ar-SA"/>
        </w:rPr>
        <w:tab/>
      </w:r>
      <w:r>
        <w:rPr>
          <w:spacing w:val="-4"/>
          <w:sz w:val="22"/>
          <w:szCs w:val="22"/>
          <w:lang w:eastAsia="ar-SA"/>
        </w:rPr>
        <w:tab/>
      </w:r>
      <w:r>
        <w:rPr>
          <w:spacing w:val="-4"/>
          <w:sz w:val="22"/>
          <w:szCs w:val="22"/>
          <w:lang w:eastAsia="ar-SA"/>
        </w:rPr>
        <w:tab/>
      </w:r>
      <w:r>
        <w:rPr>
          <w:spacing w:val="-4"/>
          <w:sz w:val="22"/>
          <w:szCs w:val="22"/>
          <w:lang w:eastAsia="ar-SA"/>
        </w:rPr>
        <w:tab/>
      </w:r>
      <w:r>
        <w:rPr>
          <w:spacing w:val="-4"/>
          <w:sz w:val="22"/>
          <w:szCs w:val="22"/>
          <w:lang w:eastAsia="ar-SA"/>
        </w:rPr>
        <w:tab/>
        <w:t>Z - ……% (</w:t>
      </w:r>
      <w:proofErr w:type="spellStart"/>
      <w:r>
        <w:rPr>
          <w:spacing w:val="-4"/>
          <w:sz w:val="22"/>
          <w:szCs w:val="22"/>
          <w:lang w:eastAsia="ar-SA"/>
        </w:rPr>
        <w:t>R+Kp</w:t>
      </w:r>
      <w:proofErr w:type="spellEnd"/>
      <w:r>
        <w:rPr>
          <w:spacing w:val="-4"/>
          <w:sz w:val="22"/>
          <w:szCs w:val="22"/>
          <w:lang w:eastAsia="ar-SA"/>
        </w:rPr>
        <w:t>(R),</w:t>
      </w:r>
      <w:proofErr w:type="spellStart"/>
      <w:r>
        <w:rPr>
          <w:spacing w:val="-4"/>
          <w:sz w:val="22"/>
          <w:szCs w:val="22"/>
          <w:lang w:eastAsia="ar-SA"/>
        </w:rPr>
        <w:t>S+Kp</w:t>
      </w:r>
      <w:proofErr w:type="spellEnd"/>
      <w:r>
        <w:rPr>
          <w:spacing w:val="-4"/>
          <w:sz w:val="22"/>
          <w:szCs w:val="22"/>
          <w:lang w:eastAsia="ar-SA"/>
        </w:rPr>
        <w:t>(s))</w:t>
      </w:r>
    </w:p>
    <w:p w14:paraId="21DE951F" w14:textId="77777777" w:rsidR="00286E2C" w:rsidRDefault="00286E2C">
      <w:pPr>
        <w:numPr>
          <w:ilvl w:val="3"/>
          <w:numId w:val="40"/>
        </w:numPr>
        <w:autoSpaceDE w:val="0"/>
        <w:ind w:left="709" w:hanging="709"/>
        <w:jc w:val="both"/>
        <w:rPr>
          <w:color w:val="111111"/>
          <w:sz w:val="22"/>
          <w:szCs w:val="22"/>
        </w:rPr>
      </w:pPr>
      <w:r>
        <w:rPr>
          <w:rFonts w:eastAsia="Calibri"/>
          <w:sz w:val="22"/>
          <w:szCs w:val="22"/>
        </w:rPr>
        <w:t>Wynagrodzenie, o którym mowa w ust. 1 niniejszego §, zgodnie z art. 3 ust. 2 ustawy z dnia 9 maja 2014 r. o informowaniu o cenach towarów i usług (</w:t>
      </w:r>
      <w:proofErr w:type="spellStart"/>
      <w:r>
        <w:rPr>
          <w:rFonts w:eastAsia="Calibri"/>
          <w:sz w:val="22"/>
          <w:szCs w:val="22"/>
        </w:rPr>
        <w:t>t.j</w:t>
      </w:r>
      <w:proofErr w:type="spellEnd"/>
      <w:r>
        <w:rPr>
          <w:rFonts w:eastAsia="Calibri"/>
          <w:sz w:val="22"/>
          <w:szCs w:val="22"/>
        </w:rPr>
        <w:t>. Dz. U. z 2023 r. poz. 168), uwzględnia podatek od towarów i usług oraz podatek akcyzowy, jeżeli na podstawie odrębnych przepisów sprzedaż towaru (usługi) podlega w/w podatkom.</w:t>
      </w:r>
    </w:p>
    <w:p w14:paraId="730B8619" w14:textId="77777777" w:rsidR="00286E2C" w:rsidRDefault="00286E2C">
      <w:pPr>
        <w:numPr>
          <w:ilvl w:val="3"/>
          <w:numId w:val="40"/>
        </w:numPr>
        <w:autoSpaceDE w:val="0"/>
        <w:ind w:left="709" w:hanging="709"/>
        <w:jc w:val="both"/>
        <w:rPr>
          <w:rStyle w:val="Hipercze"/>
          <w:color w:val="111111"/>
          <w:sz w:val="22"/>
          <w:szCs w:val="22"/>
          <w:u w:val="none"/>
        </w:rPr>
      </w:pPr>
      <w:r>
        <w:rPr>
          <w:color w:val="111111"/>
          <w:sz w:val="22"/>
          <w:szCs w:val="22"/>
        </w:rPr>
        <w:t xml:space="preserve">Zapłata należności dokonywana będzie przelewem na konto bankowe Wykonawcy wskazane w fakturze VAT </w:t>
      </w:r>
      <w:r>
        <w:rPr>
          <w:b/>
          <w:color w:val="111111"/>
          <w:sz w:val="22"/>
          <w:szCs w:val="22"/>
        </w:rPr>
        <w:t>w terminie 30 dni</w:t>
      </w:r>
      <w:r>
        <w:rPr>
          <w:rStyle w:val="Hipercze"/>
          <w:color w:val="111111"/>
          <w:sz w:val="22"/>
          <w:szCs w:val="22"/>
          <w:u w:val="none"/>
        </w:rPr>
        <w:t xml:space="preserve"> kalendarzowych od daty doręczenia Zamawiającemu prawidłowo wystawionej i zgodnej z Harmonogramem Rzeczowo – Finansowym faktury VAT wraz z wymaganymi umową dokumentami, w tym protokołem odbioru. </w:t>
      </w:r>
      <w:r>
        <w:rPr>
          <w:rFonts w:eastAsia="Arial Unicode MS"/>
          <w:iCs/>
          <w:color w:val="111111"/>
          <w:kern w:val="2"/>
          <w:sz w:val="22"/>
          <w:szCs w:val="22"/>
          <w:lang w:bidi="fa-IR"/>
        </w:rPr>
        <w:t>oraz potwierdzeniem płatności zobowiązań na rzecz podwykonawców. Zamawiający zastrzega sobie prawo wstrzymania płatności faktury do czasu uregulowania zobowiązań na rzecz podwykonawców przez Wykonawcę lub dokonania bezpośredniej płatności podwykonawcy w celu wypełnienia dyspozycji art. 647(1) Kodeksu Cywilnego.</w:t>
      </w:r>
    </w:p>
    <w:p w14:paraId="1C2463FF" w14:textId="77777777" w:rsidR="00286E2C" w:rsidRDefault="00286E2C">
      <w:pPr>
        <w:numPr>
          <w:ilvl w:val="3"/>
          <w:numId w:val="40"/>
        </w:numPr>
        <w:autoSpaceDE w:val="0"/>
        <w:ind w:left="709" w:hanging="709"/>
        <w:jc w:val="both"/>
        <w:rPr>
          <w:rStyle w:val="Hipercze"/>
          <w:color w:val="111111"/>
          <w:sz w:val="22"/>
          <w:szCs w:val="22"/>
          <w:u w:val="none"/>
        </w:rPr>
      </w:pPr>
      <w:r>
        <w:rPr>
          <w:rStyle w:val="Hipercze"/>
          <w:color w:val="111111"/>
          <w:sz w:val="22"/>
          <w:szCs w:val="22"/>
          <w:u w:val="none"/>
        </w:rPr>
        <w:t>Za datę doręczenia uważa się datę ustaloną według daty wpływu do Zamawiającego zgodnie z </w:t>
      </w:r>
    </w:p>
    <w:p w14:paraId="3B1CEB4E" w14:textId="77777777" w:rsidR="00286E2C" w:rsidRDefault="00286E2C">
      <w:pPr>
        <w:pStyle w:val="Style5TimesNewRoman"/>
        <w:numPr>
          <w:ilvl w:val="0"/>
          <w:numId w:val="0"/>
        </w:numPr>
        <w:suppressAutoHyphens w:val="0"/>
        <w:ind w:left="1004" w:hanging="360"/>
        <w:rPr>
          <w:rStyle w:val="Hipercze"/>
          <w:color w:val="111111"/>
          <w:sz w:val="22"/>
          <w:szCs w:val="22"/>
          <w:u w:val="none"/>
        </w:rPr>
      </w:pPr>
      <w:r>
        <w:rPr>
          <w:rStyle w:val="Hipercze"/>
          <w:color w:val="111111"/>
          <w:sz w:val="22"/>
          <w:szCs w:val="22"/>
          <w:u w:val="none"/>
        </w:rPr>
        <w:t>następującą kolejnością:</w:t>
      </w:r>
    </w:p>
    <w:p w14:paraId="5F7BD59E" w14:textId="77777777" w:rsidR="00286E2C" w:rsidRDefault="00286E2C">
      <w:pPr>
        <w:ind w:left="993" w:hanging="284"/>
        <w:jc w:val="both"/>
        <w:rPr>
          <w:rStyle w:val="Hipercze"/>
          <w:color w:val="111111"/>
          <w:sz w:val="22"/>
          <w:szCs w:val="22"/>
          <w:u w:val="none"/>
        </w:rPr>
      </w:pPr>
      <w:r>
        <w:rPr>
          <w:rStyle w:val="Hipercze"/>
          <w:color w:val="111111"/>
          <w:sz w:val="22"/>
          <w:szCs w:val="22"/>
          <w:u w:val="none"/>
        </w:rPr>
        <w:t xml:space="preserve">a. nadanie jej numeru w systemie </w:t>
      </w:r>
      <w:proofErr w:type="spellStart"/>
      <w:r>
        <w:rPr>
          <w:rStyle w:val="Hipercze"/>
          <w:color w:val="111111"/>
          <w:sz w:val="22"/>
          <w:szCs w:val="22"/>
          <w:u w:val="none"/>
        </w:rPr>
        <w:t>KSeF</w:t>
      </w:r>
      <w:proofErr w:type="spellEnd"/>
      <w:r>
        <w:rPr>
          <w:rStyle w:val="Hipercze"/>
          <w:color w:val="111111"/>
          <w:sz w:val="22"/>
          <w:szCs w:val="22"/>
          <w:u w:val="none"/>
        </w:rPr>
        <w:t>, zgodnie z przepisami ustawy o VAT z zastrzeżeniem ust. 7,</w:t>
      </w:r>
      <w:r>
        <w:rPr>
          <w:rStyle w:val="Hipercze"/>
          <w:b/>
          <w:bCs/>
          <w:color w:val="111111"/>
          <w:sz w:val="22"/>
          <w:szCs w:val="22"/>
          <w:u w:val="none"/>
        </w:rPr>
        <w:t xml:space="preserve"> </w:t>
      </w:r>
      <w:r>
        <w:rPr>
          <w:rStyle w:val="Hipercze"/>
          <w:color w:val="111111"/>
          <w:sz w:val="22"/>
          <w:szCs w:val="22"/>
          <w:u w:val="none"/>
        </w:rPr>
        <w:t xml:space="preserve">w przypadku wystawienia faktury tą drogą (lub wyjątkowymi procedurami przewidzianymi ustawą o VAT), </w:t>
      </w:r>
    </w:p>
    <w:p w14:paraId="2CBEF6C6" w14:textId="77777777" w:rsidR="00286E2C" w:rsidRDefault="00286E2C">
      <w:pPr>
        <w:ind w:left="993" w:hanging="284"/>
        <w:jc w:val="both"/>
        <w:rPr>
          <w:rStyle w:val="Hipercze"/>
          <w:color w:val="111111"/>
          <w:sz w:val="22"/>
          <w:szCs w:val="22"/>
          <w:u w:val="none"/>
        </w:rPr>
      </w:pPr>
      <w:r>
        <w:rPr>
          <w:rStyle w:val="Hipercze"/>
          <w:color w:val="111111"/>
          <w:sz w:val="22"/>
          <w:szCs w:val="22"/>
          <w:u w:val="none"/>
        </w:rPr>
        <w:t xml:space="preserve">b. odbioru przez Zamawiającego ustrukturyzowanej faktury elektronicznej (w rozumieniu ustawy z dnia 9 listopada 2018 r. o elektronicznym fakturowaniu w zamówieniach publicznych, koncesjach na roboty budowlane lub usługi oraz partnerstwie publiczno-prywatnym) za pośrednictwem „Platformy” (jeśli dopuszczono jej stosowanie w postępowaniu), </w:t>
      </w:r>
    </w:p>
    <w:p w14:paraId="350DE4BE" w14:textId="77777777" w:rsidR="00286E2C" w:rsidRDefault="00286E2C">
      <w:pPr>
        <w:ind w:left="993" w:hanging="284"/>
        <w:jc w:val="both"/>
        <w:rPr>
          <w:rStyle w:val="Hipercze"/>
          <w:color w:val="000000"/>
          <w:sz w:val="22"/>
          <w:szCs w:val="22"/>
          <w:u w:val="none"/>
        </w:rPr>
      </w:pPr>
      <w:r>
        <w:rPr>
          <w:rStyle w:val="Hipercze"/>
          <w:color w:val="111111"/>
          <w:sz w:val="22"/>
          <w:szCs w:val="22"/>
          <w:u w:val="none"/>
        </w:rPr>
        <w:t xml:space="preserve">c. doręczenie faktury VAT do siedziby Zamawiającego wg kolejności wpływu do Zamawiającego – doręczenie drogą mailową na adres </w:t>
      </w:r>
      <w:r>
        <w:rPr>
          <w:rStyle w:val="Hipercze"/>
          <w:b/>
          <w:bCs/>
          <w:color w:val="111111"/>
          <w:sz w:val="22"/>
          <w:szCs w:val="22"/>
          <w:u w:val="none"/>
        </w:rPr>
        <w:t>ksef@wszzkielce.pl,</w:t>
      </w:r>
      <w:r>
        <w:rPr>
          <w:rStyle w:val="Hipercze"/>
          <w:color w:val="111111"/>
          <w:sz w:val="22"/>
          <w:szCs w:val="22"/>
          <w:u w:val="none"/>
        </w:rPr>
        <w:t xml:space="preserve"> pocztą lub osobiście.</w:t>
      </w:r>
    </w:p>
    <w:p w14:paraId="710D2C8E" w14:textId="77777777" w:rsidR="00286E2C" w:rsidRDefault="00286E2C">
      <w:pPr>
        <w:numPr>
          <w:ilvl w:val="0"/>
          <w:numId w:val="23"/>
        </w:numPr>
        <w:ind w:left="426" w:hanging="426"/>
        <w:jc w:val="both"/>
        <w:rPr>
          <w:rStyle w:val="Hipercze"/>
          <w:color w:val="000000"/>
          <w:sz w:val="22"/>
          <w:szCs w:val="22"/>
          <w:u w:val="none"/>
        </w:rPr>
      </w:pPr>
      <w:r>
        <w:rPr>
          <w:rStyle w:val="Hipercze"/>
          <w:color w:val="000000"/>
          <w:sz w:val="22"/>
          <w:szCs w:val="22"/>
          <w:u w:val="none"/>
        </w:rPr>
        <w:t xml:space="preserve">Wykonawca wystawi i udostępni Zamawiającemu fakturę z wykorzystaniem </w:t>
      </w:r>
      <w:proofErr w:type="spellStart"/>
      <w:r>
        <w:rPr>
          <w:rStyle w:val="Hipercze"/>
          <w:color w:val="000000"/>
          <w:sz w:val="22"/>
          <w:szCs w:val="22"/>
          <w:u w:val="none"/>
        </w:rPr>
        <w:t>KSeF</w:t>
      </w:r>
      <w:proofErr w:type="spellEnd"/>
      <w:r>
        <w:rPr>
          <w:rStyle w:val="Hipercze"/>
          <w:color w:val="000000"/>
          <w:sz w:val="22"/>
          <w:szCs w:val="22"/>
          <w:u w:val="none"/>
        </w:rPr>
        <w:t>, chyba że zaistnieją przypadki, o których mowa w ustawie o VAT uniemożliwiające takie działanie lub uprawniające</w:t>
      </w:r>
      <w:r>
        <w:rPr>
          <w:rStyle w:val="Hipercze"/>
          <w:color w:val="000000"/>
          <w:sz w:val="22"/>
          <w:szCs w:val="22"/>
          <w:u w:val="none"/>
        </w:rPr>
        <w:br/>
        <w:t xml:space="preserve">Zamawiającego do innego działania – w takim przypadku faktura zostanie wystawiona Zamawiającemu z uwzględnieniem zasad określonych w ustawie o VAT i doręczona na adres mailowy: </w:t>
      </w:r>
      <w:hyperlink r:id="rId7" w:history="1">
        <w:r>
          <w:rPr>
            <w:rStyle w:val="Hipercze"/>
            <w:b/>
            <w:bCs/>
            <w:color w:val="000000"/>
            <w:sz w:val="22"/>
            <w:szCs w:val="22"/>
            <w:u w:val="none"/>
          </w:rPr>
          <w:t>ksef@wszzkielce.pl</w:t>
        </w:r>
      </w:hyperlink>
      <w:r>
        <w:rPr>
          <w:rStyle w:val="Hipercze"/>
          <w:b/>
          <w:bCs/>
          <w:color w:val="000000"/>
          <w:sz w:val="22"/>
          <w:szCs w:val="22"/>
          <w:u w:val="none"/>
        </w:rPr>
        <w:t>.</w:t>
      </w:r>
    </w:p>
    <w:p w14:paraId="21733421" w14:textId="77777777" w:rsidR="00286E2C" w:rsidRDefault="00286E2C">
      <w:pPr>
        <w:numPr>
          <w:ilvl w:val="0"/>
          <w:numId w:val="23"/>
        </w:numPr>
        <w:tabs>
          <w:tab w:val="left" w:pos="360"/>
        </w:tabs>
        <w:ind w:left="360"/>
        <w:jc w:val="both"/>
        <w:rPr>
          <w:sz w:val="22"/>
          <w:szCs w:val="22"/>
        </w:rPr>
      </w:pPr>
      <w:r>
        <w:rPr>
          <w:rStyle w:val="Hipercze"/>
          <w:color w:val="000000"/>
          <w:sz w:val="22"/>
          <w:szCs w:val="22"/>
          <w:u w:val="none"/>
        </w:rPr>
        <w:t xml:space="preserve">Niezależnie od postanowień powyższych ustępów Wykonawca może udostępnić Zamawiającego w formacie czytelnym dla Zamawiającego wizualizację faktury na adres mailowy </w:t>
      </w:r>
      <w:hyperlink r:id="rId8" w:history="1">
        <w:r>
          <w:rPr>
            <w:rStyle w:val="Hipercze"/>
            <w:b/>
            <w:bCs/>
            <w:color w:val="000000"/>
            <w:sz w:val="22"/>
            <w:szCs w:val="22"/>
            <w:u w:val="none"/>
          </w:rPr>
          <w:t>ksef@wszzkielce.pl</w:t>
        </w:r>
      </w:hyperlink>
      <w:r>
        <w:rPr>
          <w:rStyle w:val="Hipercze"/>
          <w:b/>
          <w:bCs/>
          <w:color w:val="000000"/>
          <w:sz w:val="22"/>
          <w:szCs w:val="22"/>
          <w:u w:val="none"/>
        </w:rPr>
        <w:t xml:space="preserve">. </w:t>
      </w:r>
      <w:r>
        <w:rPr>
          <w:rStyle w:val="Hipercze"/>
          <w:color w:val="000000"/>
          <w:sz w:val="22"/>
          <w:szCs w:val="22"/>
          <w:u w:val="none"/>
        </w:rPr>
        <w:t>Przez wizualizację faktury należy rozumieć kopię techniczną danej faktury ustrukturyzowanej (w rozumieniu ustawy o VAT), która wiernie odzwierciedla wszystkie elementy faktury ustrukturyzowanej (w rozumieniu ustawy o VAT), zgodnie z wymogami ustawy o VAT i przepisów wydanych na jej podstawie. Wizualizacja faktury stanowi kopię techniczną danej faktury ustrukturyzowanej (w rozumieniu ustawy o VAT).</w:t>
      </w:r>
    </w:p>
    <w:p w14:paraId="5BA3A93B" w14:textId="77777777" w:rsidR="00286E2C" w:rsidRDefault="00286E2C">
      <w:pPr>
        <w:numPr>
          <w:ilvl w:val="0"/>
          <w:numId w:val="23"/>
        </w:numPr>
        <w:tabs>
          <w:tab w:val="left" w:pos="360"/>
        </w:tabs>
        <w:ind w:left="360"/>
        <w:jc w:val="both"/>
        <w:rPr>
          <w:sz w:val="22"/>
          <w:szCs w:val="22"/>
        </w:rPr>
      </w:pPr>
      <w:r>
        <w:rPr>
          <w:sz w:val="22"/>
          <w:szCs w:val="22"/>
        </w:rPr>
        <w:t>Za dzień zapłaty przyjmuje się datę obciążenia rachunku bankowego Zamawiającego. Wykonawcy przysługują odsetki ustawowe za opóźnienia w spełnieniu świadczenia pieniężnego przez Zamawiającego.</w:t>
      </w:r>
    </w:p>
    <w:p w14:paraId="30A03512" w14:textId="77777777" w:rsidR="00286E2C" w:rsidRDefault="00286E2C">
      <w:pPr>
        <w:numPr>
          <w:ilvl w:val="0"/>
          <w:numId w:val="23"/>
        </w:numPr>
        <w:tabs>
          <w:tab w:val="left" w:pos="360"/>
        </w:tabs>
        <w:ind w:left="360"/>
        <w:jc w:val="both"/>
        <w:rPr>
          <w:sz w:val="22"/>
          <w:szCs w:val="22"/>
        </w:rPr>
      </w:pPr>
      <w:r>
        <w:rPr>
          <w:sz w:val="22"/>
          <w:szCs w:val="22"/>
        </w:rPr>
        <w:t>W przypadku transakcji dotyczących nabycia towarów lub usług z załącznika nr 15 do Ustawy VAT faktura zawierać będzie prawidłowy symbol PKWiU lub odpowiedni numer pozycji załącznika nr 15 oraz adnotację „mechanizm podzielonej płatności”. Jeśli na fakturze zostanie wskazany błędny symbol PKWiU, błędny numer pozycji załącznika nr 15 lub nastąpi błędne zastosowanie adnotacji „mechanizm podzielonej płatności”, Zamawiający będzie miał prawo do obciążenia Wykonawcy nałożoną na Zamawiającego przez naczelnika urzędu skarbowego karą pieniężną zgodnie z art. 109 ust. 3h Ustawy VAT.</w:t>
      </w:r>
    </w:p>
    <w:p w14:paraId="0D20B7F4" w14:textId="77777777" w:rsidR="00286E2C" w:rsidRDefault="00286E2C">
      <w:pPr>
        <w:numPr>
          <w:ilvl w:val="0"/>
          <w:numId w:val="23"/>
        </w:numPr>
        <w:tabs>
          <w:tab w:val="left" w:pos="360"/>
        </w:tabs>
        <w:ind w:left="360"/>
        <w:jc w:val="both"/>
        <w:rPr>
          <w:sz w:val="22"/>
          <w:szCs w:val="22"/>
        </w:rPr>
      </w:pPr>
      <w:r>
        <w:rPr>
          <w:sz w:val="22"/>
          <w:szCs w:val="22"/>
        </w:rPr>
        <w:t>Wykonawca nie może dokonywać przelewu (cesji) wierzytelności przypadającej mu w stosunku do Zamawiającego na rzecz osób trzecich bez uzyskania uprzedniej, pisemnej zgody Zamawiającego.</w:t>
      </w:r>
    </w:p>
    <w:p w14:paraId="3B3DB8E6" w14:textId="77777777" w:rsidR="00286E2C" w:rsidRDefault="00286E2C">
      <w:pPr>
        <w:numPr>
          <w:ilvl w:val="0"/>
          <w:numId w:val="23"/>
        </w:numPr>
        <w:tabs>
          <w:tab w:val="left" w:pos="360"/>
        </w:tabs>
        <w:ind w:left="360"/>
        <w:jc w:val="both"/>
        <w:rPr>
          <w:sz w:val="22"/>
          <w:szCs w:val="22"/>
        </w:rPr>
      </w:pPr>
      <w:r>
        <w:rPr>
          <w:sz w:val="22"/>
          <w:szCs w:val="22"/>
        </w:rPr>
        <w:t xml:space="preserve">W wystawionych fakturach Zamawiający oznaczony będzie jako: </w:t>
      </w:r>
      <w:r>
        <w:rPr>
          <w:b/>
          <w:sz w:val="22"/>
          <w:szCs w:val="22"/>
          <w:u w:val="single"/>
        </w:rPr>
        <w:t xml:space="preserve">Wojewódzki Szpital Zespolony </w:t>
      </w:r>
      <w:r>
        <w:rPr>
          <w:b/>
          <w:sz w:val="22"/>
          <w:szCs w:val="22"/>
          <w:u w:val="single"/>
        </w:rPr>
        <w:br/>
        <w:t>w Kielcach, ul Grunwaldzka 45, 25-736 Kielce</w:t>
      </w:r>
      <w:r>
        <w:rPr>
          <w:b/>
          <w:bCs/>
          <w:sz w:val="22"/>
          <w:szCs w:val="22"/>
          <w:u w:val="single"/>
        </w:rPr>
        <w:t>.</w:t>
      </w:r>
      <w:r>
        <w:rPr>
          <w:b/>
          <w:bCs/>
          <w:sz w:val="22"/>
          <w:szCs w:val="22"/>
        </w:rPr>
        <w:t xml:space="preserve"> NIP:959-12-91-292 REGON: 000289785.</w:t>
      </w:r>
    </w:p>
    <w:p w14:paraId="49EB1E4E" w14:textId="77777777" w:rsidR="00286E2C" w:rsidRDefault="00286E2C">
      <w:pPr>
        <w:pStyle w:val="Style5TimesNewRoman"/>
        <w:numPr>
          <w:ilvl w:val="0"/>
          <w:numId w:val="0"/>
        </w:numPr>
        <w:ind w:left="426"/>
        <w:rPr>
          <w:sz w:val="22"/>
          <w:szCs w:val="22"/>
        </w:rPr>
      </w:pPr>
    </w:p>
    <w:p w14:paraId="0140B9FE" w14:textId="77777777" w:rsidR="00A33313" w:rsidRDefault="00A33313">
      <w:pPr>
        <w:pStyle w:val="Style5TimesNewRoman"/>
        <w:numPr>
          <w:ilvl w:val="0"/>
          <w:numId w:val="0"/>
        </w:numPr>
        <w:ind w:left="426"/>
        <w:rPr>
          <w:sz w:val="22"/>
          <w:szCs w:val="22"/>
        </w:rPr>
      </w:pPr>
    </w:p>
    <w:p w14:paraId="51B346C2" w14:textId="77777777" w:rsidR="00A33313" w:rsidRDefault="00A33313">
      <w:pPr>
        <w:pStyle w:val="Style5TimesNewRoman"/>
        <w:numPr>
          <w:ilvl w:val="0"/>
          <w:numId w:val="0"/>
        </w:numPr>
        <w:ind w:left="426"/>
        <w:rPr>
          <w:sz w:val="22"/>
          <w:szCs w:val="22"/>
        </w:rPr>
      </w:pPr>
    </w:p>
    <w:p w14:paraId="5BF66C81" w14:textId="77777777" w:rsidR="00286E2C" w:rsidRDefault="00286E2C">
      <w:pPr>
        <w:pStyle w:val="Akapitzlist"/>
        <w:widowControl/>
        <w:suppressAutoHyphens w:val="0"/>
        <w:autoSpaceDE w:val="0"/>
        <w:ind w:left="644"/>
        <w:jc w:val="center"/>
        <w:rPr>
          <w:rFonts w:eastAsia="Calibri"/>
          <w:b/>
          <w:sz w:val="22"/>
          <w:szCs w:val="22"/>
        </w:rPr>
      </w:pPr>
      <w:r>
        <w:rPr>
          <w:rFonts w:eastAsia="Calibri"/>
          <w:b/>
          <w:sz w:val="22"/>
          <w:szCs w:val="22"/>
        </w:rPr>
        <w:t>§ 9</w:t>
      </w:r>
    </w:p>
    <w:p w14:paraId="17AD665C" w14:textId="77777777" w:rsidR="00286E2C" w:rsidRDefault="00286E2C">
      <w:pPr>
        <w:pStyle w:val="Akapitzlist"/>
        <w:widowControl/>
        <w:suppressAutoHyphens w:val="0"/>
        <w:autoSpaceDE w:val="0"/>
        <w:ind w:left="644"/>
        <w:jc w:val="center"/>
        <w:rPr>
          <w:rFonts w:eastAsia="Calibri"/>
          <w:sz w:val="22"/>
          <w:szCs w:val="22"/>
        </w:rPr>
      </w:pPr>
      <w:r>
        <w:rPr>
          <w:rFonts w:eastAsia="Calibri"/>
          <w:b/>
          <w:sz w:val="22"/>
          <w:szCs w:val="22"/>
        </w:rPr>
        <w:t>Warunki odbioru dokumentacji projektowej</w:t>
      </w:r>
    </w:p>
    <w:p w14:paraId="723C9490" w14:textId="77777777" w:rsidR="00286E2C" w:rsidRDefault="00286E2C">
      <w:pPr>
        <w:pStyle w:val="Akapitzlist"/>
        <w:widowControl/>
        <w:numPr>
          <w:ilvl w:val="0"/>
          <w:numId w:val="33"/>
        </w:numPr>
        <w:suppressAutoHyphens w:val="0"/>
        <w:autoSpaceDE w:val="0"/>
        <w:ind w:left="426" w:hanging="426"/>
        <w:jc w:val="both"/>
        <w:rPr>
          <w:rFonts w:eastAsia="Calibri"/>
          <w:sz w:val="22"/>
          <w:szCs w:val="22"/>
        </w:rPr>
      </w:pPr>
      <w:r>
        <w:rPr>
          <w:rFonts w:eastAsia="Calibri"/>
          <w:sz w:val="22"/>
          <w:szCs w:val="22"/>
        </w:rPr>
        <w:t>Wykonawca przekaże Zamawiającemu kompletną dokumentację projektową niezbędną do realizacji inwestycji wraz z specyfikacją techniczną wykonania i odbioru robót budowlanych, zgodnie ze szczegółowymi wymaganiami określonymi w PFU,  w jego siedzibie w terminach określonych w § 1 umowy.</w:t>
      </w:r>
    </w:p>
    <w:p w14:paraId="191C3A8C" w14:textId="77777777" w:rsidR="00286E2C" w:rsidRDefault="00286E2C">
      <w:pPr>
        <w:pStyle w:val="Akapitzlist"/>
        <w:widowControl/>
        <w:numPr>
          <w:ilvl w:val="0"/>
          <w:numId w:val="33"/>
        </w:numPr>
        <w:suppressAutoHyphens w:val="0"/>
        <w:autoSpaceDE w:val="0"/>
        <w:ind w:left="426" w:hanging="426"/>
        <w:jc w:val="both"/>
        <w:rPr>
          <w:rFonts w:eastAsia="Calibri"/>
          <w:sz w:val="22"/>
          <w:szCs w:val="22"/>
        </w:rPr>
      </w:pPr>
      <w:r>
        <w:rPr>
          <w:rFonts w:eastAsia="Calibri"/>
          <w:sz w:val="22"/>
          <w:szCs w:val="22"/>
        </w:rPr>
        <w:t>Dokumentację należy zaopatrzyć oświadczeniem o jej kompletności pod względem celu, któremu ma służyć oraz oświadczeniem, że została wykonana zgodnie z obowiązującymi przepisami, zgodnie z wiedzą techniczną oraz zgodnie z PFU stanowiącym załącznik nr 1 do umowy oraz przedmiotową umową.</w:t>
      </w:r>
    </w:p>
    <w:p w14:paraId="6AFEC56E" w14:textId="77777777" w:rsidR="00286E2C" w:rsidRDefault="00286E2C">
      <w:pPr>
        <w:pStyle w:val="Akapitzlist"/>
        <w:widowControl/>
        <w:numPr>
          <w:ilvl w:val="0"/>
          <w:numId w:val="33"/>
        </w:numPr>
        <w:suppressAutoHyphens w:val="0"/>
        <w:autoSpaceDE w:val="0"/>
        <w:ind w:left="426" w:hanging="426"/>
        <w:jc w:val="both"/>
        <w:rPr>
          <w:rFonts w:eastAsia="Calibri"/>
          <w:sz w:val="22"/>
          <w:szCs w:val="22"/>
        </w:rPr>
      </w:pPr>
      <w:r>
        <w:rPr>
          <w:rFonts w:eastAsia="Calibri"/>
          <w:sz w:val="22"/>
          <w:szCs w:val="22"/>
        </w:rPr>
        <w:t>Jeżeli w trakcie sprawdzenia przekazanej dokumentacji zostaną ujawnione istotne wady zmniejszające wartość lub użyteczność dokumentacji projektowej, względnie jego części, Zamawiający może w kolejności:</w:t>
      </w:r>
    </w:p>
    <w:p w14:paraId="4AE8EC1F" w14:textId="77777777" w:rsidR="00286E2C" w:rsidRDefault="00286E2C">
      <w:pPr>
        <w:pStyle w:val="Akapitzlist"/>
        <w:widowControl/>
        <w:numPr>
          <w:ilvl w:val="0"/>
          <w:numId w:val="38"/>
        </w:numPr>
        <w:suppressAutoHyphens w:val="0"/>
        <w:autoSpaceDE w:val="0"/>
        <w:ind w:hanging="294"/>
        <w:jc w:val="both"/>
        <w:rPr>
          <w:rFonts w:eastAsia="Calibri"/>
          <w:sz w:val="22"/>
          <w:szCs w:val="22"/>
        </w:rPr>
      </w:pPr>
      <w:r>
        <w:rPr>
          <w:rFonts w:eastAsia="Calibri"/>
          <w:sz w:val="22"/>
          <w:szCs w:val="22"/>
        </w:rPr>
        <w:t xml:space="preserve">zażądać poprawienia lub uzupełnienia dokumentacji projektowej w uzgodnionym przez Strony odpowiednim terminie, </w:t>
      </w:r>
    </w:p>
    <w:p w14:paraId="64B72F1C" w14:textId="77777777" w:rsidR="00286E2C" w:rsidRDefault="00286E2C">
      <w:pPr>
        <w:pStyle w:val="Akapitzlist"/>
        <w:widowControl/>
        <w:numPr>
          <w:ilvl w:val="0"/>
          <w:numId w:val="38"/>
        </w:numPr>
        <w:suppressAutoHyphens w:val="0"/>
        <w:autoSpaceDE w:val="0"/>
        <w:ind w:hanging="294"/>
        <w:jc w:val="both"/>
        <w:rPr>
          <w:rFonts w:eastAsia="Calibri"/>
          <w:color w:val="111111"/>
          <w:sz w:val="22"/>
          <w:szCs w:val="22"/>
        </w:rPr>
      </w:pPr>
      <w:r>
        <w:rPr>
          <w:rFonts w:eastAsia="Calibri"/>
          <w:sz w:val="22"/>
          <w:szCs w:val="22"/>
        </w:rPr>
        <w:t xml:space="preserve"> po upływie powyższego terminu, jeżeli dokumentacja projektowa lub jej część nie została należycie poprawiona lub uzupełnio</w:t>
      </w:r>
      <w:r>
        <w:rPr>
          <w:rFonts w:eastAsia="Calibri"/>
          <w:color w:val="111111"/>
          <w:sz w:val="22"/>
          <w:szCs w:val="22"/>
        </w:rPr>
        <w:t>na, wyznaczyć termin dodatkowy,</w:t>
      </w:r>
    </w:p>
    <w:p w14:paraId="62973ACF" w14:textId="77777777" w:rsidR="00286E2C" w:rsidRDefault="00286E2C">
      <w:pPr>
        <w:pStyle w:val="Akapitzlist"/>
        <w:widowControl/>
        <w:numPr>
          <w:ilvl w:val="0"/>
          <w:numId w:val="38"/>
        </w:numPr>
        <w:suppressAutoHyphens w:val="0"/>
        <w:autoSpaceDE w:val="0"/>
        <w:ind w:hanging="294"/>
        <w:jc w:val="both"/>
        <w:rPr>
          <w:rFonts w:eastAsia="Calibri"/>
          <w:color w:val="111111"/>
          <w:sz w:val="22"/>
          <w:szCs w:val="22"/>
        </w:rPr>
      </w:pPr>
      <w:r>
        <w:rPr>
          <w:rFonts w:eastAsia="Calibri"/>
          <w:color w:val="111111"/>
          <w:sz w:val="22"/>
          <w:szCs w:val="22"/>
        </w:rPr>
        <w:t xml:space="preserve">w przypadku upływu terminu dodatkowego, o ile dokumentacja projektowa lub jej część nie została nadal należycie poprawiona lub uzupełniona, odstąpić od umowy z zastrzeżeniem </w:t>
      </w:r>
      <w:r>
        <w:rPr>
          <w:rFonts w:eastAsia="Calibri"/>
          <w:b/>
          <w:bCs/>
          <w:color w:val="111111"/>
          <w:sz w:val="22"/>
          <w:szCs w:val="22"/>
        </w:rPr>
        <w:t xml:space="preserve">§ </w:t>
      </w:r>
      <w:r>
        <w:rPr>
          <w:rFonts w:eastAsia="Calibri"/>
          <w:color w:val="111111"/>
          <w:sz w:val="22"/>
          <w:szCs w:val="22"/>
        </w:rPr>
        <w:t xml:space="preserve">12 ust. 6 oraz </w:t>
      </w:r>
      <w:r>
        <w:rPr>
          <w:rFonts w:eastAsia="Calibri"/>
          <w:b/>
          <w:bCs/>
          <w:color w:val="111111"/>
          <w:sz w:val="22"/>
          <w:szCs w:val="22"/>
        </w:rPr>
        <w:t>§</w:t>
      </w:r>
      <w:r>
        <w:rPr>
          <w:rFonts w:eastAsia="Calibri"/>
          <w:color w:val="111111"/>
          <w:sz w:val="22"/>
          <w:szCs w:val="22"/>
        </w:rPr>
        <w:t xml:space="preserve"> 11, stosownych odpowiednio. W takim wypadku Zamawiający może odstąpić od Umowy w terminie, o którym mowa w § 12 ust. 2 Umowy. Odstąpienie następuje ze skutkiem ex nunc.</w:t>
      </w:r>
    </w:p>
    <w:p w14:paraId="5EB7F7C8" w14:textId="77777777" w:rsidR="00286E2C" w:rsidRDefault="00286E2C">
      <w:pPr>
        <w:widowControl/>
        <w:numPr>
          <w:ilvl w:val="0"/>
          <w:numId w:val="33"/>
        </w:numPr>
        <w:suppressAutoHyphens w:val="0"/>
        <w:ind w:left="426" w:hanging="426"/>
        <w:jc w:val="both"/>
        <w:rPr>
          <w:color w:val="111111"/>
          <w:sz w:val="22"/>
          <w:szCs w:val="22"/>
        </w:rPr>
      </w:pPr>
      <w:r>
        <w:rPr>
          <w:rFonts w:eastAsia="Calibri"/>
          <w:color w:val="111111"/>
          <w:sz w:val="22"/>
          <w:szCs w:val="22"/>
        </w:rPr>
        <w:t xml:space="preserve">W przypadku stwierdzenia w toku odbioru nieistotnych wad przedmiotu umowy, strony uzgadniają w treści protokołu termin i sposób usunięcia wad. Jeżeli Wykonawca nie usunie wad w terminie lub w sposób ustalony w protokole odbioru robót, Zamawiający po uprzednim powiadomieniu Wykonawcy jest uprawniony do zlecenia usunięcia wad podmiotowi trzeciemu na koszt i ryzyko </w:t>
      </w:r>
      <w:r>
        <w:rPr>
          <w:rFonts w:eastAsia="Calibri"/>
          <w:color w:val="111111"/>
          <w:sz w:val="22"/>
          <w:szCs w:val="22"/>
        </w:rPr>
        <w:br/>
        <w:t>Wykonawcy.</w:t>
      </w:r>
    </w:p>
    <w:p w14:paraId="52A992AA" w14:textId="77777777" w:rsidR="00286E2C" w:rsidRDefault="00286E2C">
      <w:pPr>
        <w:pStyle w:val="Akapitzlist1"/>
        <w:widowControl/>
        <w:numPr>
          <w:ilvl w:val="0"/>
          <w:numId w:val="33"/>
        </w:numPr>
        <w:suppressAutoHyphens w:val="0"/>
        <w:ind w:left="426" w:hanging="426"/>
        <w:jc w:val="both"/>
        <w:rPr>
          <w:rFonts w:eastAsia="Calibri"/>
          <w:color w:val="111111"/>
          <w:sz w:val="22"/>
          <w:szCs w:val="22"/>
        </w:rPr>
      </w:pPr>
      <w:r>
        <w:rPr>
          <w:color w:val="111111"/>
          <w:sz w:val="22"/>
          <w:szCs w:val="22"/>
        </w:rPr>
        <w:t xml:space="preserve">Niedotrzymanie przez Wykonawcę terminu, o którym mowa w ust. 4 niniejszego paragrafu </w:t>
      </w:r>
      <w:r>
        <w:rPr>
          <w:color w:val="111111"/>
          <w:sz w:val="22"/>
          <w:szCs w:val="22"/>
        </w:rPr>
        <w:br/>
        <w:t>skutkować będzie naliczeniem kary umownej o której mowa w</w:t>
      </w:r>
      <w:r>
        <w:rPr>
          <w:b/>
          <w:bCs/>
          <w:color w:val="111111"/>
          <w:sz w:val="22"/>
          <w:szCs w:val="22"/>
        </w:rPr>
        <w:t xml:space="preserve"> </w:t>
      </w:r>
      <w:r>
        <w:rPr>
          <w:bCs/>
          <w:color w:val="111111"/>
          <w:sz w:val="22"/>
          <w:szCs w:val="22"/>
        </w:rPr>
        <w:t>§ 11 ust.1 pkt. 2) lit. c) Umowy.</w:t>
      </w:r>
    </w:p>
    <w:p w14:paraId="4E6C69E2" w14:textId="77777777" w:rsidR="00286E2C" w:rsidRDefault="00286E2C">
      <w:pPr>
        <w:pStyle w:val="Akapitzlist"/>
        <w:widowControl/>
        <w:numPr>
          <w:ilvl w:val="0"/>
          <w:numId w:val="33"/>
        </w:numPr>
        <w:suppressAutoHyphens w:val="0"/>
        <w:autoSpaceDE w:val="0"/>
        <w:ind w:left="426" w:hanging="426"/>
        <w:jc w:val="both"/>
        <w:rPr>
          <w:rFonts w:eastAsia="Calibri"/>
          <w:b/>
          <w:sz w:val="22"/>
          <w:szCs w:val="22"/>
        </w:rPr>
      </w:pPr>
      <w:r>
        <w:rPr>
          <w:rFonts w:eastAsia="Calibri"/>
          <w:color w:val="111111"/>
          <w:sz w:val="22"/>
          <w:szCs w:val="22"/>
        </w:rPr>
        <w:t>Wykonawca odpowiada za szkody spow</w:t>
      </w:r>
      <w:r>
        <w:rPr>
          <w:rFonts w:eastAsia="Calibri"/>
          <w:sz w:val="22"/>
          <w:szCs w:val="22"/>
        </w:rPr>
        <w:t xml:space="preserve">odowane wadami dokumentacji projektowej. Aprobata Zamawiającego nie zwalnia Wykonawcy z odpowiedzialności za prawidłową realizację przedmiotu umowy, w tym nie zdejmuje z Wykonawcy obowiązków zawartych w § 13 umowy. </w:t>
      </w:r>
    </w:p>
    <w:p w14:paraId="3026F30C" w14:textId="77777777" w:rsidR="00286E2C" w:rsidRDefault="00286E2C">
      <w:pPr>
        <w:pStyle w:val="Akapitzlist"/>
        <w:widowControl/>
        <w:suppressAutoHyphens w:val="0"/>
        <w:autoSpaceDE w:val="0"/>
        <w:ind w:left="644"/>
        <w:jc w:val="center"/>
        <w:rPr>
          <w:rFonts w:eastAsia="Calibri"/>
          <w:b/>
          <w:sz w:val="22"/>
          <w:szCs w:val="22"/>
        </w:rPr>
      </w:pPr>
    </w:p>
    <w:p w14:paraId="6146D512" w14:textId="77777777" w:rsidR="00286E2C" w:rsidRDefault="00286E2C">
      <w:pPr>
        <w:ind w:left="709" w:right="-99" w:hanging="425"/>
        <w:jc w:val="center"/>
        <w:rPr>
          <w:b/>
          <w:bCs/>
          <w:sz w:val="22"/>
          <w:szCs w:val="22"/>
        </w:rPr>
      </w:pPr>
      <w:r>
        <w:rPr>
          <w:b/>
          <w:bCs/>
          <w:sz w:val="22"/>
          <w:szCs w:val="22"/>
        </w:rPr>
        <w:t>§ 10</w:t>
      </w:r>
    </w:p>
    <w:p w14:paraId="7568F8D7" w14:textId="77777777" w:rsidR="00286E2C" w:rsidRDefault="00286E2C">
      <w:pPr>
        <w:ind w:left="709" w:right="-99" w:hanging="425"/>
        <w:jc w:val="center"/>
        <w:rPr>
          <w:sz w:val="22"/>
          <w:szCs w:val="22"/>
        </w:rPr>
      </w:pPr>
      <w:r>
        <w:rPr>
          <w:b/>
          <w:bCs/>
          <w:sz w:val="22"/>
          <w:szCs w:val="22"/>
        </w:rPr>
        <w:t>Odbiory robót budowlanych</w:t>
      </w:r>
    </w:p>
    <w:p w14:paraId="571F401F" w14:textId="77777777" w:rsidR="00286E2C" w:rsidRDefault="00286E2C">
      <w:pPr>
        <w:widowControl/>
        <w:numPr>
          <w:ilvl w:val="6"/>
          <w:numId w:val="40"/>
        </w:numPr>
        <w:ind w:left="426" w:hanging="426"/>
        <w:jc w:val="both"/>
        <w:rPr>
          <w:sz w:val="22"/>
          <w:szCs w:val="22"/>
        </w:rPr>
      </w:pPr>
      <w:r>
        <w:rPr>
          <w:sz w:val="22"/>
          <w:szCs w:val="22"/>
        </w:rPr>
        <w:t xml:space="preserve">Wykonawca zgłosi Zamawiającemu gotowość do odbioru </w:t>
      </w:r>
      <w:r>
        <w:rPr>
          <w:b/>
          <w:sz w:val="22"/>
          <w:szCs w:val="22"/>
        </w:rPr>
        <w:t>częściowego</w:t>
      </w:r>
      <w:r>
        <w:rPr>
          <w:sz w:val="22"/>
          <w:szCs w:val="22"/>
        </w:rPr>
        <w:t xml:space="preserve"> na piśmie.</w:t>
      </w:r>
    </w:p>
    <w:p w14:paraId="64EBD461" w14:textId="77777777" w:rsidR="00286E2C" w:rsidRDefault="00286E2C">
      <w:pPr>
        <w:widowControl/>
        <w:numPr>
          <w:ilvl w:val="6"/>
          <w:numId w:val="40"/>
        </w:numPr>
        <w:ind w:left="426" w:hanging="426"/>
        <w:jc w:val="both"/>
        <w:rPr>
          <w:sz w:val="22"/>
          <w:szCs w:val="22"/>
        </w:rPr>
      </w:pPr>
      <w:r>
        <w:rPr>
          <w:sz w:val="22"/>
          <w:szCs w:val="22"/>
        </w:rPr>
        <w:t>Zamawiający wyznaczy termin dokonania odbioru częściowego w ciągu 5  dni od daty zawiadomienia go o osiągnięciu gotowości do odbioru.</w:t>
      </w:r>
    </w:p>
    <w:p w14:paraId="463F7563" w14:textId="77777777" w:rsidR="00286E2C" w:rsidRDefault="00286E2C">
      <w:pPr>
        <w:widowControl/>
        <w:numPr>
          <w:ilvl w:val="6"/>
          <w:numId w:val="40"/>
        </w:numPr>
        <w:ind w:left="426" w:hanging="426"/>
        <w:jc w:val="both"/>
        <w:rPr>
          <w:sz w:val="22"/>
          <w:szCs w:val="22"/>
        </w:rPr>
      </w:pPr>
      <w:r>
        <w:rPr>
          <w:sz w:val="22"/>
          <w:szCs w:val="22"/>
        </w:rPr>
        <w:t>Jeżeli w toku czynności zostaną stwierdzone wady lub usterki, to Zamawiającemu przysługują następujące uprawnienia:</w:t>
      </w:r>
    </w:p>
    <w:p w14:paraId="0B87433D" w14:textId="77777777" w:rsidR="00286E2C" w:rsidRDefault="00286E2C">
      <w:pPr>
        <w:widowControl/>
        <w:numPr>
          <w:ilvl w:val="1"/>
          <w:numId w:val="24"/>
        </w:numPr>
        <w:ind w:left="709" w:hanging="283"/>
        <w:jc w:val="both"/>
        <w:rPr>
          <w:sz w:val="22"/>
          <w:szCs w:val="22"/>
        </w:rPr>
      </w:pPr>
      <w:r>
        <w:rPr>
          <w:sz w:val="22"/>
          <w:szCs w:val="22"/>
        </w:rPr>
        <w:t>jeżeli wady lub usterki nadają się do usunięcia, może odmówić odbioru do czasu ich usunięcia,</w:t>
      </w:r>
    </w:p>
    <w:p w14:paraId="5F2B40B1" w14:textId="77777777" w:rsidR="00286E2C" w:rsidRDefault="00286E2C">
      <w:pPr>
        <w:widowControl/>
        <w:numPr>
          <w:ilvl w:val="1"/>
          <w:numId w:val="24"/>
        </w:numPr>
        <w:ind w:left="143" w:firstLine="283"/>
        <w:jc w:val="both"/>
        <w:rPr>
          <w:sz w:val="22"/>
          <w:szCs w:val="22"/>
        </w:rPr>
      </w:pPr>
      <w:r>
        <w:rPr>
          <w:sz w:val="22"/>
          <w:szCs w:val="22"/>
        </w:rPr>
        <w:t>jeżeli wady lub usterki nie nadają się do usunięcia to:</w:t>
      </w:r>
    </w:p>
    <w:p w14:paraId="195DB5B9" w14:textId="77777777" w:rsidR="00286E2C" w:rsidRDefault="00286E2C">
      <w:pPr>
        <w:pStyle w:val="Akapitzlist"/>
        <w:numPr>
          <w:ilvl w:val="0"/>
          <w:numId w:val="47"/>
        </w:numPr>
        <w:ind w:left="1070"/>
        <w:jc w:val="both"/>
        <w:rPr>
          <w:sz w:val="22"/>
          <w:szCs w:val="22"/>
        </w:rPr>
      </w:pPr>
      <w:r>
        <w:rPr>
          <w:sz w:val="22"/>
          <w:szCs w:val="22"/>
        </w:rPr>
        <w:t>jeżeli nie uniemożliwiają użytkowania przedmiotu odbioru zgodnie z przeznaczeniem, może obniżyć odpowiednio wynagrodzenie,</w:t>
      </w:r>
    </w:p>
    <w:p w14:paraId="3B113181" w14:textId="77777777" w:rsidR="00286E2C" w:rsidRDefault="00286E2C">
      <w:pPr>
        <w:pStyle w:val="Akapitzlist"/>
        <w:numPr>
          <w:ilvl w:val="0"/>
          <w:numId w:val="47"/>
        </w:numPr>
        <w:ind w:left="1070"/>
        <w:jc w:val="both"/>
        <w:rPr>
          <w:sz w:val="22"/>
          <w:szCs w:val="22"/>
        </w:rPr>
      </w:pPr>
      <w:r>
        <w:rPr>
          <w:sz w:val="22"/>
          <w:szCs w:val="22"/>
        </w:rPr>
        <w:t>jeżeli uniemożliwiają użytkowanie przedmiotu odbioru zgodnie z przeznaczeniem, może żądać wykonania wadliwie wykonanej części przedmiotu umowy po raz drugi lub odstąpić od umowy.</w:t>
      </w:r>
    </w:p>
    <w:p w14:paraId="1DA4FDA7" w14:textId="77777777" w:rsidR="00286E2C" w:rsidRDefault="00286E2C">
      <w:pPr>
        <w:widowControl/>
        <w:numPr>
          <w:ilvl w:val="6"/>
          <w:numId w:val="40"/>
        </w:numPr>
        <w:ind w:left="426" w:hanging="426"/>
        <w:jc w:val="both"/>
        <w:rPr>
          <w:color w:val="111111"/>
          <w:sz w:val="22"/>
          <w:szCs w:val="22"/>
        </w:rPr>
      </w:pPr>
      <w:r>
        <w:rPr>
          <w:sz w:val="22"/>
          <w:szCs w:val="22"/>
        </w:rPr>
        <w:t>Strony postanawiają, że z czynności odbioru będzie spisany protokół zawierający wszelkie ustalenia dokonane w toku odbioru.</w:t>
      </w:r>
    </w:p>
    <w:p w14:paraId="5DA3B6B3" w14:textId="77777777" w:rsidR="00286E2C" w:rsidRDefault="00286E2C">
      <w:pPr>
        <w:widowControl/>
        <w:numPr>
          <w:ilvl w:val="6"/>
          <w:numId w:val="40"/>
        </w:numPr>
        <w:ind w:left="426" w:hanging="426"/>
        <w:jc w:val="both"/>
        <w:rPr>
          <w:sz w:val="22"/>
          <w:szCs w:val="22"/>
        </w:rPr>
      </w:pPr>
      <w:r>
        <w:rPr>
          <w:color w:val="111111"/>
          <w:sz w:val="22"/>
          <w:szCs w:val="22"/>
        </w:rPr>
        <w:t xml:space="preserve">Wykonawca zobowiązuje się do usunięcia wad lub usterek stwierdzonych w toku odbioru w terminie 7 dni od ich zgłoszenia. </w:t>
      </w:r>
      <w:r>
        <w:rPr>
          <w:bCs/>
          <w:color w:val="111111"/>
          <w:sz w:val="22"/>
          <w:szCs w:val="22"/>
        </w:rPr>
        <w:t>Zamawiający po uprzednim powiadomieniu Wykonawcy jest uprawniony do zlecenia usunięcia wad podmiotowi trzeciemu na koszt i ryzyko Wykonawcy.</w:t>
      </w:r>
    </w:p>
    <w:p w14:paraId="6CA4D25B" w14:textId="77777777" w:rsidR="00286E2C" w:rsidRDefault="00286E2C">
      <w:pPr>
        <w:widowControl/>
        <w:numPr>
          <w:ilvl w:val="6"/>
          <w:numId w:val="40"/>
        </w:numPr>
        <w:ind w:left="426" w:hanging="426"/>
        <w:jc w:val="both"/>
        <w:rPr>
          <w:sz w:val="22"/>
          <w:szCs w:val="22"/>
        </w:rPr>
      </w:pPr>
      <w:r>
        <w:rPr>
          <w:sz w:val="22"/>
          <w:szCs w:val="22"/>
        </w:rPr>
        <w:t>Wykonawca zobowiązany jest do zawiadomienia w formie pisemnej Zamawiającego o usunięciu wad lub usterek oraz wspólnego uzgodnienia terminu odbioru zakwestionowanych uprzednio robót.</w:t>
      </w:r>
    </w:p>
    <w:p w14:paraId="0A26EB64" w14:textId="77777777" w:rsidR="00286E2C" w:rsidRDefault="00286E2C">
      <w:pPr>
        <w:widowControl/>
        <w:numPr>
          <w:ilvl w:val="3"/>
          <w:numId w:val="40"/>
        </w:numPr>
        <w:ind w:left="426" w:hanging="426"/>
        <w:jc w:val="both"/>
        <w:rPr>
          <w:sz w:val="22"/>
          <w:szCs w:val="22"/>
        </w:rPr>
      </w:pPr>
      <w:r>
        <w:rPr>
          <w:sz w:val="22"/>
          <w:szCs w:val="22"/>
        </w:rPr>
        <w:t xml:space="preserve">Przedmiotem odbioru </w:t>
      </w:r>
      <w:r>
        <w:rPr>
          <w:b/>
          <w:sz w:val="22"/>
          <w:szCs w:val="22"/>
        </w:rPr>
        <w:t>końcowego</w:t>
      </w:r>
      <w:r>
        <w:rPr>
          <w:sz w:val="22"/>
          <w:szCs w:val="22"/>
        </w:rPr>
        <w:t xml:space="preserve"> jest przedmiot umowy opisany w umowie i dokumentacji projektowej.</w:t>
      </w:r>
    </w:p>
    <w:p w14:paraId="12211866" w14:textId="77777777" w:rsidR="00286E2C" w:rsidRDefault="00286E2C">
      <w:pPr>
        <w:widowControl/>
        <w:numPr>
          <w:ilvl w:val="3"/>
          <w:numId w:val="40"/>
        </w:numPr>
        <w:ind w:left="426" w:hanging="426"/>
        <w:jc w:val="both"/>
        <w:rPr>
          <w:sz w:val="22"/>
          <w:szCs w:val="22"/>
        </w:rPr>
      </w:pPr>
      <w:r>
        <w:rPr>
          <w:sz w:val="22"/>
          <w:szCs w:val="22"/>
        </w:rPr>
        <w:t>Odbiór końcowy ma na celu przekazanie Zamawiającemu ustalonego w umowie przedmiotu zamówienia, po stwierdzeniu zgodności wykonanych robót w szczególności z dokumentacją projektową oraz aktualnymi normami i przepisami technicznymi, dziennikiem budowy oraz niniejszą umową.</w:t>
      </w:r>
    </w:p>
    <w:p w14:paraId="1AB1B5F5" w14:textId="77777777" w:rsidR="00286E2C" w:rsidRDefault="00286E2C">
      <w:pPr>
        <w:widowControl/>
        <w:numPr>
          <w:ilvl w:val="3"/>
          <w:numId w:val="40"/>
        </w:numPr>
        <w:ind w:left="426" w:hanging="426"/>
        <w:jc w:val="both"/>
        <w:rPr>
          <w:sz w:val="22"/>
          <w:szCs w:val="22"/>
        </w:rPr>
      </w:pPr>
      <w:r>
        <w:rPr>
          <w:sz w:val="22"/>
          <w:szCs w:val="22"/>
        </w:rPr>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2E9E349F" w14:textId="77777777" w:rsidR="00286E2C" w:rsidRDefault="00286E2C">
      <w:pPr>
        <w:widowControl/>
        <w:numPr>
          <w:ilvl w:val="3"/>
          <w:numId w:val="40"/>
        </w:numPr>
        <w:ind w:left="426" w:hanging="426"/>
        <w:jc w:val="both"/>
        <w:rPr>
          <w:sz w:val="22"/>
          <w:szCs w:val="22"/>
        </w:rPr>
      </w:pPr>
      <w:r>
        <w:rPr>
          <w:sz w:val="22"/>
          <w:szCs w:val="22"/>
        </w:rPr>
        <w:t xml:space="preserve">Zamawiający, na podstawie zgłoszenia gotowości do odbioru końcowego, o którym mowa w ust. 9, </w:t>
      </w:r>
      <w:r>
        <w:rPr>
          <w:rFonts w:eastAsia="Georgia"/>
          <w:iCs/>
          <w:kern w:val="2"/>
          <w:sz w:val="22"/>
          <w:szCs w:val="22"/>
        </w:rPr>
        <w:t>wyznaczy termin rozpoczęcia odbioru przedmiotu zamówienia, w ciągu 3 dni od daty zawiadomienia go o osiągnięciu gotowości do odbioru, o czym poinformuje Wykonawcę na piśmie. Zakończenie czynności odbioru końcowego nastąpi nie później niż w terminie 7 dni od dnia zgłoszenia gotowości do odbioru przez Wykonawcę.</w:t>
      </w:r>
    </w:p>
    <w:p w14:paraId="06558F95" w14:textId="77777777" w:rsidR="00286E2C" w:rsidRDefault="00286E2C">
      <w:pPr>
        <w:widowControl/>
        <w:numPr>
          <w:ilvl w:val="3"/>
          <w:numId w:val="40"/>
        </w:numPr>
        <w:ind w:left="426" w:hanging="426"/>
        <w:jc w:val="both"/>
        <w:rPr>
          <w:sz w:val="22"/>
          <w:szCs w:val="22"/>
        </w:rPr>
      </w:pPr>
      <w:r>
        <w:rPr>
          <w:sz w:val="22"/>
          <w:szCs w:val="22"/>
        </w:rPr>
        <w:t>Zamawiający rozpocznie odbiór końcowy w wyznaczonym terminie. W czynnościach odbioru będą brali udział przedstawiciele Zamawiającego i Wykonawcy, w szczególności Inspektorzy nadzoru oraz Kierownik budowy.</w:t>
      </w:r>
    </w:p>
    <w:p w14:paraId="1B71F61D" w14:textId="77777777" w:rsidR="00286E2C" w:rsidRDefault="00286E2C">
      <w:pPr>
        <w:widowControl/>
        <w:numPr>
          <w:ilvl w:val="3"/>
          <w:numId w:val="40"/>
        </w:numPr>
        <w:ind w:left="426" w:hanging="426"/>
        <w:jc w:val="both"/>
        <w:rPr>
          <w:color w:val="111111"/>
          <w:sz w:val="22"/>
          <w:szCs w:val="22"/>
        </w:rPr>
      </w:pPr>
      <w:r>
        <w:rPr>
          <w:sz w:val="22"/>
          <w:szCs w:val="22"/>
        </w:rPr>
        <w:t>Wykonawca ma obowiązek przekazać Zamawiającemu nie później niż w dniu rozpoczęcia odbioru końcowego przedmiotu umowy, sporządzone w języku polskim i w zakresie niniejszej umowy: dokumentację powykonawczą, wszystkie instrukcje obsługi i eksploatacji wbudowanych oraz zainstalowanych urządze</w:t>
      </w:r>
      <w:r>
        <w:rPr>
          <w:color w:val="111111"/>
          <w:sz w:val="22"/>
          <w:szCs w:val="22"/>
        </w:rPr>
        <w:t>ń, (DTR urządzeń, paszporty i dokumenty dopuszczające do obrotu na terenie Rzeczypospolitej Polskiej dla urządzeń będących wyrobami medycznymi</w:t>
      </w:r>
      <w:r>
        <w:rPr>
          <w:b/>
          <w:color w:val="111111"/>
          <w:sz w:val="22"/>
          <w:szCs w:val="22"/>
        </w:rPr>
        <w:t xml:space="preserve"> </w:t>
      </w:r>
      <w:r>
        <w:rPr>
          <w:color w:val="111111"/>
          <w:sz w:val="22"/>
          <w:szCs w:val="22"/>
        </w:rPr>
        <w:t xml:space="preserve">w brzmieniu ustawy z dnia 7 kwietnia 2022 r. o wyrobach medycznych (Dz. U. z 2024 r., poz. 1620 z późn. zm.)), dokumenty gwarancyjne dotyczące zamontowanych urządzeń, atesty oraz właściwe dokumenty dopuszczające do stosowania materiałów, a także protokoły pomiarów prawidłowości działania urządzeń i instalacji. </w:t>
      </w:r>
    </w:p>
    <w:p w14:paraId="7DFB65BD" w14:textId="77777777" w:rsidR="00286E2C" w:rsidRDefault="00286E2C">
      <w:pPr>
        <w:widowControl/>
        <w:numPr>
          <w:ilvl w:val="3"/>
          <w:numId w:val="40"/>
        </w:numPr>
        <w:ind w:left="426" w:hanging="426"/>
        <w:jc w:val="both"/>
        <w:rPr>
          <w:color w:val="111111"/>
          <w:sz w:val="22"/>
          <w:szCs w:val="22"/>
        </w:rPr>
      </w:pPr>
      <w:r>
        <w:rPr>
          <w:color w:val="111111"/>
          <w:sz w:val="22"/>
          <w:szCs w:val="22"/>
        </w:rPr>
        <w:t>Strony sporządzą protokół odbioru końcowego zawierający wszelkie ustalenia, w szczególności Zamawiający w uzgodnieniu z Wykonawcą, wyznaczy terminy usunięcia wad i usterek stwierdzonych podczas odbioru.</w:t>
      </w:r>
    </w:p>
    <w:p w14:paraId="307AEE22" w14:textId="77777777" w:rsidR="00286E2C" w:rsidRDefault="00286E2C">
      <w:pPr>
        <w:widowControl/>
        <w:numPr>
          <w:ilvl w:val="3"/>
          <w:numId w:val="40"/>
        </w:numPr>
        <w:ind w:left="426" w:hanging="426"/>
        <w:jc w:val="both"/>
        <w:rPr>
          <w:color w:val="111111"/>
          <w:sz w:val="22"/>
          <w:szCs w:val="22"/>
        </w:rPr>
      </w:pPr>
      <w:r>
        <w:rPr>
          <w:color w:val="111111"/>
          <w:sz w:val="22"/>
          <w:szCs w:val="22"/>
        </w:rPr>
        <w:t>Zamawiający może dokonać czynności odbioru, jeżeli w czasie jego trwania ujawniono istnienie takich wad i usterek, które nie uniemożliwiają użytkowanie przedmiotu umowy zgodnie z przeznaczeniem lub są nieistotne.</w:t>
      </w:r>
    </w:p>
    <w:p w14:paraId="770E6C89" w14:textId="77777777" w:rsidR="00286E2C" w:rsidRDefault="00286E2C">
      <w:pPr>
        <w:widowControl/>
        <w:numPr>
          <w:ilvl w:val="3"/>
          <w:numId w:val="40"/>
        </w:numPr>
        <w:ind w:left="426" w:hanging="426"/>
        <w:jc w:val="both"/>
        <w:rPr>
          <w:sz w:val="22"/>
          <w:szCs w:val="22"/>
        </w:rPr>
      </w:pPr>
      <w:r>
        <w:rPr>
          <w:color w:val="111111"/>
          <w:sz w:val="22"/>
          <w:szCs w:val="22"/>
        </w:rPr>
        <w:t>Zamawiający może podjąć decyzję o przerwaniu czynności odbioru, jeżeli w czasie jego trwania ujawniono istnienie takich wad i uster</w:t>
      </w:r>
      <w:r>
        <w:rPr>
          <w:sz w:val="22"/>
          <w:szCs w:val="22"/>
        </w:rPr>
        <w:t>ek, które uniemożliwiają użytkowanie przedmiotu umowy zgodnie z przeznaczeniem, aż do czasu ich usunięcia, postanowienia ust. 3 oraz ust. 5 niniejszego §</w:t>
      </w:r>
      <w:r>
        <w:rPr>
          <w:b/>
          <w:sz w:val="22"/>
          <w:szCs w:val="22"/>
        </w:rPr>
        <w:t xml:space="preserve"> </w:t>
      </w:r>
      <w:r>
        <w:rPr>
          <w:sz w:val="22"/>
          <w:szCs w:val="22"/>
        </w:rPr>
        <w:t>stosuje się odpowiednio.</w:t>
      </w:r>
    </w:p>
    <w:p w14:paraId="7F66A9F8" w14:textId="77777777" w:rsidR="00286E2C" w:rsidRDefault="00286E2C">
      <w:pPr>
        <w:widowControl/>
        <w:numPr>
          <w:ilvl w:val="3"/>
          <w:numId w:val="40"/>
        </w:numPr>
        <w:ind w:left="426" w:hanging="426"/>
        <w:jc w:val="both"/>
        <w:rPr>
          <w:sz w:val="22"/>
          <w:szCs w:val="22"/>
        </w:rPr>
      </w:pPr>
      <w:r>
        <w:rPr>
          <w:sz w:val="22"/>
          <w:szCs w:val="22"/>
        </w:rPr>
        <w:t>Wykonawca zobowiązany jest do zawiadomienia Zamawiającego o usunięciu wad stwierdzonych w protokole odbioru oraz żądania wyznaczenia terminu odbioru zakwestionowanych uprzednio robót. Usunięcie wad powinno być stwierdzone protokolarnie.</w:t>
      </w:r>
    </w:p>
    <w:p w14:paraId="20938602" w14:textId="77777777" w:rsidR="00286E2C" w:rsidRDefault="00286E2C">
      <w:pPr>
        <w:widowControl/>
        <w:numPr>
          <w:ilvl w:val="3"/>
          <w:numId w:val="40"/>
        </w:numPr>
        <w:ind w:left="426" w:hanging="426"/>
        <w:jc w:val="both"/>
        <w:rPr>
          <w:sz w:val="22"/>
          <w:szCs w:val="22"/>
        </w:rPr>
      </w:pPr>
      <w:r>
        <w:rPr>
          <w:sz w:val="22"/>
          <w:szCs w:val="22"/>
        </w:rPr>
        <w:t xml:space="preserve">Odbiór </w:t>
      </w:r>
      <w:r>
        <w:rPr>
          <w:b/>
          <w:sz w:val="22"/>
          <w:szCs w:val="22"/>
        </w:rPr>
        <w:t>ostateczny</w:t>
      </w:r>
      <w:r>
        <w:rPr>
          <w:sz w:val="22"/>
          <w:szCs w:val="22"/>
        </w:rPr>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5688B864" w14:textId="77777777" w:rsidR="00286E2C" w:rsidRDefault="00286E2C">
      <w:pPr>
        <w:widowControl/>
        <w:numPr>
          <w:ilvl w:val="3"/>
          <w:numId w:val="40"/>
        </w:numPr>
        <w:ind w:left="426" w:hanging="426"/>
        <w:jc w:val="both"/>
        <w:rPr>
          <w:b/>
          <w:sz w:val="22"/>
          <w:szCs w:val="22"/>
        </w:rPr>
      </w:pPr>
      <w:r>
        <w:rPr>
          <w:sz w:val="22"/>
          <w:szCs w:val="22"/>
        </w:rPr>
        <w:t>Zamawiający określi termin przeglądów technicznych przed upływem okresu rękojmi i gwarancji oraz termin usunięcia stwierdzonych w tym okresie wad i usterek.</w:t>
      </w:r>
    </w:p>
    <w:p w14:paraId="5616C0F9" w14:textId="77777777" w:rsidR="00286E2C" w:rsidRDefault="00286E2C">
      <w:pPr>
        <w:jc w:val="center"/>
        <w:rPr>
          <w:b/>
          <w:sz w:val="22"/>
          <w:szCs w:val="22"/>
        </w:rPr>
      </w:pPr>
    </w:p>
    <w:p w14:paraId="41F5F8D5" w14:textId="77777777" w:rsidR="00286E2C" w:rsidRDefault="00286E2C">
      <w:pPr>
        <w:jc w:val="center"/>
        <w:rPr>
          <w:b/>
          <w:sz w:val="22"/>
          <w:szCs w:val="22"/>
        </w:rPr>
      </w:pPr>
      <w:r>
        <w:rPr>
          <w:b/>
          <w:sz w:val="22"/>
          <w:szCs w:val="22"/>
        </w:rPr>
        <w:t>§ 11</w:t>
      </w:r>
    </w:p>
    <w:p w14:paraId="1457DE32" w14:textId="77777777" w:rsidR="00286E2C" w:rsidRDefault="00286E2C">
      <w:pPr>
        <w:jc w:val="center"/>
        <w:rPr>
          <w:sz w:val="22"/>
          <w:szCs w:val="22"/>
        </w:rPr>
      </w:pPr>
      <w:r>
        <w:rPr>
          <w:b/>
          <w:sz w:val="22"/>
          <w:szCs w:val="22"/>
        </w:rPr>
        <w:t>Kary umowne</w:t>
      </w:r>
    </w:p>
    <w:p w14:paraId="09F3DD57" w14:textId="77777777" w:rsidR="00286E2C" w:rsidRDefault="00286E2C">
      <w:pPr>
        <w:widowControl/>
        <w:numPr>
          <w:ilvl w:val="0"/>
          <w:numId w:val="4"/>
        </w:numPr>
        <w:tabs>
          <w:tab w:val="left" w:pos="426"/>
        </w:tabs>
        <w:ind w:left="426" w:hanging="426"/>
        <w:jc w:val="both"/>
        <w:rPr>
          <w:sz w:val="22"/>
          <w:szCs w:val="22"/>
        </w:rPr>
      </w:pPr>
      <w:r>
        <w:rPr>
          <w:sz w:val="22"/>
          <w:szCs w:val="22"/>
        </w:rPr>
        <w:t>Strony ustalają odpowiedzialność za niewykonanie lub nienależyte wykonanie zobowiązań umownych w formie kar umownych w następujących przypadkach i wysokościach:</w:t>
      </w:r>
    </w:p>
    <w:p w14:paraId="6B7EF66B" w14:textId="77777777" w:rsidR="00286E2C" w:rsidRDefault="00286E2C">
      <w:pPr>
        <w:pStyle w:val="Akapitzlist"/>
        <w:widowControl/>
        <w:numPr>
          <w:ilvl w:val="1"/>
          <w:numId w:val="9"/>
        </w:numPr>
        <w:ind w:hanging="1014"/>
        <w:jc w:val="both"/>
        <w:rPr>
          <w:sz w:val="22"/>
          <w:szCs w:val="22"/>
        </w:rPr>
      </w:pPr>
      <w:r>
        <w:rPr>
          <w:sz w:val="22"/>
          <w:szCs w:val="22"/>
        </w:rPr>
        <w:t>Zamawiający zapłaci kary umowne Wykonawcy:</w:t>
      </w:r>
    </w:p>
    <w:p w14:paraId="00C06056" w14:textId="77777777" w:rsidR="00286E2C" w:rsidRDefault="00286E2C">
      <w:pPr>
        <w:widowControl/>
        <w:numPr>
          <w:ilvl w:val="1"/>
          <w:numId w:val="2"/>
        </w:numPr>
        <w:tabs>
          <w:tab w:val="left" w:pos="993"/>
          <w:tab w:val="left" w:pos="1440"/>
        </w:tabs>
        <w:ind w:left="993" w:hanging="284"/>
        <w:jc w:val="both"/>
        <w:rPr>
          <w:sz w:val="22"/>
          <w:szCs w:val="22"/>
        </w:rPr>
      </w:pPr>
      <w:r>
        <w:rPr>
          <w:sz w:val="22"/>
          <w:szCs w:val="22"/>
        </w:rPr>
        <w:t xml:space="preserve">za odstąpienie od umowy przez którąkolwiek ze Stron z winy leżących po stronie Zamawiającego w wysokości </w:t>
      </w:r>
      <w:r>
        <w:rPr>
          <w:b/>
          <w:sz w:val="22"/>
          <w:szCs w:val="22"/>
        </w:rPr>
        <w:t>10%</w:t>
      </w:r>
      <w:r>
        <w:rPr>
          <w:sz w:val="22"/>
          <w:szCs w:val="22"/>
        </w:rPr>
        <w:t xml:space="preserve"> wynagrodzenia brutto, o którym mowa w § 8 ust. 1, z zastrzeżeniem </w:t>
      </w:r>
      <w:r>
        <w:rPr>
          <w:bCs/>
          <w:sz w:val="22"/>
          <w:szCs w:val="22"/>
        </w:rPr>
        <w:t>§</w:t>
      </w:r>
      <w:r>
        <w:rPr>
          <w:sz w:val="22"/>
          <w:szCs w:val="22"/>
        </w:rPr>
        <w:t xml:space="preserve"> 12 ust. 1 oraz ust. 2 lit. a), umowy – w tym przypadku Zamawiający nie płaci kary umownej.</w:t>
      </w:r>
    </w:p>
    <w:p w14:paraId="6F3C6149" w14:textId="77777777" w:rsidR="00286E2C" w:rsidRDefault="00286E2C">
      <w:pPr>
        <w:widowControl/>
        <w:numPr>
          <w:ilvl w:val="0"/>
          <w:numId w:val="2"/>
        </w:numPr>
        <w:tabs>
          <w:tab w:val="left" w:pos="720"/>
          <w:tab w:val="left" w:pos="993"/>
        </w:tabs>
        <w:ind w:left="720" w:hanging="294"/>
        <w:jc w:val="both"/>
        <w:rPr>
          <w:sz w:val="22"/>
          <w:szCs w:val="22"/>
        </w:rPr>
      </w:pPr>
      <w:r>
        <w:rPr>
          <w:sz w:val="22"/>
          <w:szCs w:val="22"/>
        </w:rPr>
        <w:t>2) Wykonawca zapłaci kary umowne Zamawiającemu:</w:t>
      </w:r>
    </w:p>
    <w:p w14:paraId="7A6D2780" w14:textId="77777777" w:rsidR="00286E2C" w:rsidRDefault="00286E2C">
      <w:pPr>
        <w:widowControl/>
        <w:numPr>
          <w:ilvl w:val="0"/>
          <w:numId w:val="7"/>
        </w:numPr>
        <w:tabs>
          <w:tab w:val="left" w:pos="993"/>
          <w:tab w:val="left" w:pos="1985"/>
        </w:tabs>
        <w:ind w:left="993" w:hanging="284"/>
        <w:jc w:val="both"/>
        <w:rPr>
          <w:sz w:val="22"/>
          <w:szCs w:val="22"/>
        </w:rPr>
      </w:pPr>
      <w:r>
        <w:rPr>
          <w:sz w:val="22"/>
          <w:szCs w:val="22"/>
        </w:rPr>
        <w:t xml:space="preserve">za odstąpienie od umowy przez którąkolwiek ze Stron z przyczyn leżących po stronie Wykonawcy - w wysokości </w:t>
      </w:r>
      <w:r>
        <w:rPr>
          <w:b/>
          <w:sz w:val="22"/>
          <w:szCs w:val="22"/>
        </w:rPr>
        <w:t>10%</w:t>
      </w:r>
      <w:r>
        <w:rPr>
          <w:sz w:val="22"/>
          <w:szCs w:val="22"/>
        </w:rPr>
        <w:t xml:space="preserve"> wynagrodzenia brutto, o którym mowa w § 8 ust. 1,</w:t>
      </w:r>
    </w:p>
    <w:p w14:paraId="48915A27" w14:textId="77777777" w:rsidR="00286E2C" w:rsidRDefault="00286E2C">
      <w:pPr>
        <w:widowControl/>
        <w:numPr>
          <w:ilvl w:val="0"/>
          <w:numId w:val="7"/>
        </w:numPr>
        <w:tabs>
          <w:tab w:val="left" w:pos="993"/>
        </w:tabs>
        <w:ind w:left="993" w:hanging="284"/>
        <w:jc w:val="both"/>
        <w:rPr>
          <w:sz w:val="22"/>
          <w:szCs w:val="22"/>
          <w:lang w:eastAsia="ar-SA"/>
        </w:rPr>
      </w:pPr>
      <w:r>
        <w:rPr>
          <w:sz w:val="22"/>
          <w:szCs w:val="22"/>
        </w:rPr>
        <w:t xml:space="preserve">za zwłokę w wykonaniu czynności objętych umową ponad terminy określone w umowie lub ustalone z Zamawiającym w wysokości </w:t>
      </w:r>
      <w:r>
        <w:rPr>
          <w:b/>
          <w:bCs/>
          <w:sz w:val="22"/>
          <w:szCs w:val="22"/>
        </w:rPr>
        <w:t>100</w:t>
      </w:r>
      <w:r>
        <w:rPr>
          <w:b/>
          <w:sz w:val="22"/>
          <w:szCs w:val="22"/>
        </w:rPr>
        <w:t>0,00 zł</w:t>
      </w:r>
      <w:r>
        <w:rPr>
          <w:sz w:val="22"/>
          <w:szCs w:val="22"/>
        </w:rPr>
        <w:t>, za każdy dzień zwłoki,</w:t>
      </w:r>
    </w:p>
    <w:p w14:paraId="0B3C5F5D" w14:textId="77777777" w:rsidR="00286E2C" w:rsidRDefault="00286E2C">
      <w:pPr>
        <w:widowControl/>
        <w:numPr>
          <w:ilvl w:val="0"/>
          <w:numId w:val="7"/>
        </w:numPr>
        <w:tabs>
          <w:tab w:val="left" w:pos="993"/>
        </w:tabs>
        <w:ind w:left="993" w:hanging="284"/>
        <w:jc w:val="both"/>
        <w:rPr>
          <w:color w:val="111111"/>
          <w:sz w:val="22"/>
          <w:szCs w:val="22"/>
        </w:rPr>
      </w:pPr>
      <w:r>
        <w:rPr>
          <w:sz w:val="22"/>
          <w:szCs w:val="22"/>
          <w:lang w:eastAsia="ar-SA"/>
        </w:rPr>
        <w:t>za zwłokę w usunięciu wad, braków lub niezgodn</w:t>
      </w:r>
      <w:r>
        <w:rPr>
          <w:color w:val="111111"/>
          <w:sz w:val="22"/>
          <w:szCs w:val="22"/>
          <w:lang w:eastAsia="ar-SA"/>
        </w:rPr>
        <w:t xml:space="preserve">ości przedmiotu umowy z umową, stwierdzonych przy odbiorze lub w okresie gwarancji/rękojmi – w wysokości </w:t>
      </w:r>
      <w:r>
        <w:rPr>
          <w:b/>
          <w:bCs/>
          <w:color w:val="111111"/>
          <w:sz w:val="22"/>
          <w:szCs w:val="22"/>
          <w:lang w:eastAsia="ar-SA"/>
        </w:rPr>
        <w:t>800</w:t>
      </w:r>
      <w:r>
        <w:rPr>
          <w:b/>
          <w:color w:val="111111"/>
          <w:sz w:val="22"/>
          <w:szCs w:val="22"/>
          <w:lang w:eastAsia="ar-SA"/>
        </w:rPr>
        <w:t>,00 zł</w:t>
      </w:r>
      <w:r>
        <w:rPr>
          <w:color w:val="111111"/>
          <w:sz w:val="22"/>
          <w:szCs w:val="22"/>
          <w:lang w:eastAsia="ar-SA"/>
        </w:rPr>
        <w:t>, licząc za każdy dzień zwłoki ponad termin określony w umowie,</w:t>
      </w:r>
    </w:p>
    <w:p w14:paraId="26233A6B" w14:textId="77777777" w:rsidR="00286E2C" w:rsidRDefault="00286E2C">
      <w:pPr>
        <w:widowControl/>
        <w:numPr>
          <w:ilvl w:val="0"/>
          <w:numId w:val="7"/>
        </w:numPr>
        <w:tabs>
          <w:tab w:val="left" w:pos="993"/>
        </w:tabs>
        <w:ind w:left="993" w:hanging="284"/>
        <w:jc w:val="both"/>
        <w:rPr>
          <w:color w:val="111111"/>
          <w:sz w:val="22"/>
          <w:szCs w:val="22"/>
        </w:rPr>
      </w:pPr>
      <w:r>
        <w:rPr>
          <w:color w:val="111111"/>
          <w:sz w:val="22"/>
          <w:szCs w:val="22"/>
        </w:rPr>
        <w:t xml:space="preserve">za każdą nieprawidłowość w pełnieniu obowiązków nadzoru autorskiego zgłoszoną przez Zamawiającego na piśmie wraz z argumentacją – w wysokości </w:t>
      </w:r>
      <w:r>
        <w:rPr>
          <w:b/>
          <w:bCs/>
          <w:color w:val="111111"/>
          <w:sz w:val="22"/>
          <w:szCs w:val="22"/>
        </w:rPr>
        <w:t>600,0</w:t>
      </w:r>
      <w:r>
        <w:rPr>
          <w:b/>
          <w:color w:val="111111"/>
          <w:sz w:val="22"/>
          <w:szCs w:val="22"/>
        </w:rPr>
        <w:t>0 zł,</w:t>
      </w:r>
      <w:r>
        <w:rPr>
          <w:color w:val="111111"/>
          <w:sz w:val="22"/>
          <w:szCs w:val="22"/>
        </w:rPr>
        <w:t xml:space="preserve"> </w:t>
      </w:r>
    </w:p>
    <w:p w14:paraId="3084E739" w14:textId="77777777" w:rsidR="00286E2C" w:rsidRDefault="00286E2C">
      <w:pPr>
        <w:widowControl/>
        <w:numPr>
          <w:ilvl w:val="0"/>
          <w:numId w:val="7"/>
        </w:numPr>
        <w:tabs>
          <w:tab w:val="left" w:pos="993"/>
        </w:tabs>
        <w:ind w:left="993" w:hanging="284"/>
        <w:jc w:val="both"/>
        <w:rPr>
          <w:color w:val="111111"/>
          <w:sz w:val="22"/>
          <w:szCs w:val="22"/>
        </w:rPr>
      </w:pPr>
      <w:r>
        <w:rPr>
          <w:color w:val="111111"/>
          <w:sz w:val="22"/>
          <w:szCs w:val="22"/>
        </w:rPr>
        <w:t xml:space="preserve">za zmianę parametrów/warunków realizacji umowy, nie przybycie na wezwanie Zamawiającego na plac budowy lub zwołane zebranie lub inny przypadek nie wykonania lub nienależytego wykonania umowy, w wysokości </w:t>
      </w:r>
      <w:r>
        <w:rPr>
          <w:b/>
          <w:bCs/>
          <w:color w:val="111111"/>
          <w:sz w:val="22"/>
          <w:szCs w:val="22"/>
        </w:rPr>
        <w:t>60</w:t>
      </w:r>
      <w:r>
        <w:rPr>
          <w:b/>
          <w:color w:val="111111"/>
          <w:sz w:val="22"/>
          <w:szCs w:val="22"/>
        </w:rPr>
        <w:t>0,00 zł</w:t>
      </w:r>
      <w:r>
        <w:rPr>
          <w:color w:val="111111"/>
          <w:sz w:val="22"/>
          <w:szCs w:val="22"/>
        </w:rPr>
        <w:t xml:space="preserve"> za każde uchybienie, </w:t>
      </w:r>
    </w:p>
    <w:p w14:paraId="75A75311" w14:textId="77777777" w:rsidR="00286E2C" w:rsidRDefault="00286E2C">
      <w:pPr>
        <w:widowControl/>
        <w:numPr>
          <w:ilvl w:val="0"/>
          <w:numId w:val="7"/>
        </w:numPr>
        <w:tabs>
          <w:tab w:val="left" w:pos="993"/>
        </w:tabs>
        <w:ind w:left="993" w:hanging="284"/>
        <w:jc w:val="both"/>
        <w:rPr>
          <w:color w:val="111111"/>
          <w:sz w:val="22"/>
          <w:szCs w:val="22"/>
        </w:rPr>
      </w:pPr>
      <w:r>
        <w:rPr>
          <w:color w:val="111111"/>
          <w:sz w:val="22"/>
          <w:szCs w:val="22"/>
        </w:rPr>
        <w:t xml:space="preserve">w przypadku nie przedłożenia dokumentów potwierdzających zatrudnienie na umowę o pracę osób o których mowa w § 3 pkt. 15 w wysokości </w:t>
      </w:r>
      <w:r>
        <w:rPr>
          <w:b/>
          <w:bCs/>
          <w:color w:val="111111"/>
          <w:sz w:val="22"/>
          <w:szCs w:val="22"/>
        </w:rPr>
        <w:t>10</w:t>
      </w:r>
      <w:r>
        <w:rPr>
          <w:b/>
          <w:color w:val="111111"/>
          <w:sz w:val="22"/>
          <w:szCs w:val="22"/>
        </w:rPr>
        <w:t>00,00 zł</w:t>
      </w:r>
      <w:r>
        <w:rPr>
          <w:color w:val="111111"/>
          <w:sz w:val="22"/>
          <w:szCs w:val="22"/>
        </w:rPr>
        <w:t xml:space="preserve"> za każdą osobę,</w:t>
      </w:r>
    </w:p>
    <w:p w14:paraId="2F2A9974" w14:textId="77777777" w:rsidR="00286E2C" w:rsidRDefault="00286E2C">
      <w:pPr>
        <w:widowControl/>
        <w:numPr>
          <w:ilvl w:val="0"/>
          <w:numId w:val="7"/>
        </w:numPr>
        <w:tabs>
          <w:tab w:val="left" w:pos="993"/>
        </w:tabs>
        <w:ind w:left="993" w:hanging="284"/>
        <w:jc w:val="both"/>
        <w:rPr>
          <w:color w:val="111111"/>
        </w:rPr>
      </w:pPr>
      <w:r>
        <w:rPr>
          <w:color w:val="111111"/>
          <w:sz w:val="22"/>
          <w:szCs w:val="22"/>
        </w:rPr>
        <w:t>Wykonawca zapłaci Zamawiającemu kary umowne również w przypadku:</w:t>
      </w:r>
    </w:p>
    <w:p w14:paraId="104DCEBC" w14:textId="77777777" w:rsidR="00286E2C" w:rsidRDefault="00286E2C">
      <w:pPr>
        <w:pStyle w:val="Tekstpodstawowywcity"/>
        <w:numPr>
          <w:ilvl w:val="0"/>
          <w:numId w:val="17"/>
        </w:numPr>
        <w:tabs>
          <w:tab w:val="left" w:pos="284"/>
        </w:tabs>
        <w:suppressAutoHyphens w:val="0"/>
        <w:spacing w:after="0"/>
        <w:ind w:left="1418" w:hanging="284"/>
        <w:jc w:val="both"/>
        <w:rPr>
          <w:lang w:val="pl-PL"/>
        </w:rPr>
      </w:pPr>
      <w:r>
        <w:rPr>
          <w:color w:val="111111"/>
          <w:lang w:val="pl-PL"/>
        </w:rPr>
        <w:t>braku zapłaty wynagrodzenia należnego podwykonawcy lub dalszemu podwykonawcy, co spowoduje konieczność bezpośredniej zapłaty przez Zamawiając</w:t>
      </w:r>
      <w:r>
        <w:rPr>
          <w:lang w:val="pl-PL"/>
        </w:rPr>
        <w:t>ego, w wysokości 1 % łącznego wynagrodzenia brutto Wykonawcy, o którym mowa w §8 ust. 1, za każdy taki przypadek,</w:t>
      </w:r>
    </w:p>
    <w:p w14:paraId="1400C2BD" w14:textId="77777777" w:rsidR="00286E2C" w:rsidRDefault="00286E2C">
      <w:pPr>
        <w:pStyle w:val="Tekstpodstawowywcity"/>
        <w:numPr>
          <w:ilvl w:val="0"/>
          <w:numId w:val="17"/>
        </w:numPr>
        <w:tabs>
          <w:tab w:val="left" w:pos="284"/>
        </w:tabs>
        <w:suppressAutoHyphens w:val="0"/>
        <w:spacing w:after="0"/>
        <w:ind w:left="1418" w:hanging="284"/>
        <w:jc w:val="both"/>
      </w:pPr>
      <w:r>
        <w:rPr>
          <w:lang w:val="pl-PL"/>
        </w:rPr>
        <w:t>nieterminowej zapłaty wynagrodzenia należnego podwykonawcy lub dalszemu podwykonawcy w wysokości 0,5 % łącznego wynagrodzenia brutto Wykonawcy, o którym mowa w §8 ust. 1 za każdy dzień zwłoki, za każdy taki przypadek,</w:t>
      </w:r>
    </w:p>
    <w:p w14:paraId="7C3B883A" w14:textId="77777777" w:rsidR="00286E2C" w:rsidRDefault="00286E2C">
      <w:pPr>
        <w:pStyle w:val="Akapitzlist"/>
        <w:widowControl/>
        <w:numPr>
          <w:ilvl w:val="0"/>
          <w:numId w:val="17"/>
        </w:numPr>
        <w:tabs>
          <w:tab w:val="left" w:pos="284"/>
        </w:tabs>
        <w:suppressAutoHyphens w:val="0"/>
        <w:ind w:left="1418" w:hanging="284"/>
        <w:contextualSpacing w:val="0"/>
        <w:jc w:val="both"/>
        <w:rPr>
          <w:sz w:val="22"/>
          <w:szCs w:val="22"/>
        </w:rPr>
      </w:pPr>
      <w:r>
        <w:rPr>
          <w:sz w:val="22"/>
          <w:szCs w:val="22"/>
        </w:rPr>
        <w:t>nieprzedłożenia do zaakceptowania projektu umowy o podwykonawstwo, której przedmiotem są roboty budowlane, lub projektu jej zmiany, w wysokości 0,5 % łącznego wynagrodzenia brutto Wykonawcy, o którym mowa w §8 ust. 1, za każdy taki przypadek,</w:t>
      </w:r>
    </w:p>
    <w:p w14:paraId="12E6026C" w14:textId="77777777" w:rsidR="00286E2C" w:rsidRDefault="00286E2C">
      <w:pPr>
        <w:pStyle w:val="Akapitzlist"/>
        <w:widowControl/>
        <w:numPr>
          <w:ilvl w:val="0"/>
          <w:numId w:val="17"/>
        </w:numPr>
        <w:tabs>
          <w:tab w:val="left" w:pos="284"/>
        </w:tabs>
        <w:suppressAutoHyphens w:val="0"/>
        <w:ind w:left="1418" w:hanging="284"/>
        <w:contextualSpacing w:val="0"/>
        <w:jc w:val="both"/>
        <w:rPr>
          <w:sz w:val="22"/>
          <w:szCs w:val="22"/>
        </w:rPr>
      </w:pPr>
      <w:r>
        <w:rPr>
          <w:sz w:val="22"/>
          <w:szCs w:val="22"/>
        </w:rPr>
        <w:t>nieprzedłożenia poświadczonej za zgodność z oryginałem kopii umowy o podwykonawstwo lub jej zmiany, w wysokości 0,5 % łącznego wynagrodzenia brutto Wykonawcy, o którym mowa w §8 ust. 1, za każdy taki przypadek,</w:t>
      </w:r>
    </w:p>
    <w:p w14:paraId="1CF7ABB3" w14:textId="77777777" w:rsidR="00286E2C" w:rsidRDefault="00286E2C">
      <w:pPr>
        <w:pStyle w:val="Akapitzlist"/>
        <w:widowControl/>
        <w:numPr>
          <w:ilvl w:val="0"/>
          <w:numId w:val="17"/>
        </w:numPr>
        <w:tabs>
          <w:tab w:val="left" w:pos="284"/>
        </w:tabs>
        <w:suppressAutoHyphens w:val="0"/>
        <w:ind w:left="1418" w:hanging="284"/>
        <w:contextualSpacing w:val="0"/>
        <w:jc w:val="both"/>
        <w:rPr>
          <w:sz w:val="22"/>
          <w:szCs w:val="22"/>
        </w:rPr>
      </w:pPr>
      <w:r>
        <w:rPr>
          <w:sz w:val="22"/>
          <w:szCs w:val="22"/>
        </w:rPr>
        <w:t>braku zmiany umowy o podwykonawstwo w zakresie terminu zapłaty w wysokości 0,5 % łącznego wynagrodzenia brutto Wykonawcy, o którym mowa w §8 ust. 1, za każdy taki przypadek.</w:t>
      </w:r>
    </w:p>
    <w:p w14:paraId="6482A9EC" w14:textId="77777777" w:rsidR="00286E2C" w:rsidRDefault="00286E2C">
      <w:pPr>
        <w:widowControl/>
        <w:numPr>
          <w:ilvl w:val="0"/>
          <w:numId w:val="4"/>
        </w:numPr>
        <w:tabs>
          <w:tab w:val="left" w:pos="426"/>
        </w:tabs>
        <w:ind w:left="426" w:hanging="426"/>
        <w:jc w:val="both"/>
        <w:rPr>
          <w:sz w:val="22"/>
          <w:szCs w:val="22"/>
        </w:rPr>
      </w:pPr>
      <w:r>
        <w:rPr>
          <w:sz w:val="22"/>
          <w:szCs w:val="22"/>
        </w:rPr>
        <w:t>Strony zgodnie postanawiają iż maksymalna wysokość kar umownych, których mogą dochodzić od siebie wynosi 30% brutto łącznego wynagrodzenia brutto Wykonawcy.</w:t>
      </w:r>
    </w:p>
    <w:p w14:paraId="03BDAFE9" w14:textId="77777777" w:rsidR="00286E2C" w:rsidRDefault="00286E2C">
      <w:pPr>
        <w:widowControl/>
        <w:numPr>
          <w:ilvl w:val="0"/>
          <w:numId w:val="4"/>
        </w:numPr>
        <w:tabs>
          <w:tab w:val="left" w:pos="426"/>
        </w:tabs>
        <w:ind w:left="426" w:hanging="426"/>
        <w:jc w:val="both"/>
        <w:rPr>
          <w:sz w:val="22"/>
          <w:szCs w:val="22"/>
        </w:rPr>
      </w:pPr>
      <w:r>
        <w:rPr>
          <w:sz w:val="22"/>
          <w:szCs w:val="22"/>
        </w:rPr>
        <w:t>Zamawiający zastrzega sobie prawo potrącenia kar umownych oraz kosztów, o których mowa w umowie, z wynagrodzenia należnego Wykonawcy. O potrąceniu Zamawiający zawiadomi Wykonawcę w formie pisemnej wraz z podaniem uzasadnienia.</w:t>
      </w:r>
    </w:p>
    <w:p w14:paraId="1F1223B6" w14:textId="77777777" w:rsidR="00286E2C" w:rsidRDefault="00286E2C">
      <w:pPr>
        <w:widowControl/>
        <w:numPr>
          <w:ilvl w:val="0"/>
          <w:numId w:val="4"/>
        </w:numPr>
        <w:tabs>
          <w:tab w:val="left" w:pos="426"/>
        </w:tabs>
        <w:ind w:left="426" w:hanging="426"/>
        <w:jc w:val="both"/>
        <w:rPr>
          <w:sz w:val="22"/>
          <w:szCs w:val="22"/>
        </w:rPr>
      </w:pPr>
      <w:r>
        <w:rPr>
          <w:sz w:val="22"/>
          <w:szCs w:val="22"/>
        </w:rPr>
        <w:t>Jeżeli kara umowna nie pokryje po</w:t>
      </w:r>
      <w:r>
        <w:rPr>
          <w:color w:val="111111"/>
          <w:sz w:val="22"/>
          <w:szCs w:val="22"/>
        </w:rPr>
        <w:t xml:space="preserve">niesionej szkody, Zamawiający może dochodzić odszkodowania uzupełniającego na zasadach ogólnych  do wartości 100% wartości umowy. </w:t>
      </w:r>
    </w:p>
    <w:p w14:paraId="15F0BB16" w14:textId="77777777" w:rsidR="00286E2C" w:rsidRDefault="00286E2C">
      <w:pPr>
        <w:widowControl/>
        <w:numPr>
          <w:ilvl w:val="0"/>
          <w:numId w:val="4"/>
        </w:numPr>
        <w:tabs>
          <w:tab w:val="left" w:pos="426"/>
        </w:tabs>
        <w:ind w:left="426" w:hanging="426"/>
        <w:jc w:val="both"/>
        <w:rPr>
          <w:sz w:val="22"/>
          <w:szCs w:val="22"/>
        </w:rPr>
      </w:pPr>
      <w:r>
        <w:rPr>
          <w:sz w:val="22"/>
          <w:szCs w:val="22"/>
        </w:rPr>
        <w:t>Postanowienia umowy dotyczące kar umownych pozostają wiążące dla stron w przypadku odstąpienia od umowy przez którąkolwiek ze stron.</w:t>
      </w:r>
    </w:p>
    <w:p w14:paraId="4F45F6C9" w14:textId="77777777" w:rsidR="00286E2C" w:rsidRDefault="00286E2C">
      <w:pPr>
        <w:widowControl/>
        <w:numPr>
          <w:ilvl w:val="0"/>
          <w:numId w:val="4"/>
        </w:numPr>
        <w:tabs>
          <w:tab w:val="left" w:pos="426"/>
        </w:tabs>
        <w:ind w:left="426" w:hanging="426"/>
        <w:jc w:val="both"/>
        <w:rPr>
          <w:sz w:val="22"/>
          <w:szCs w:val="22"/>
          <w:u w:val="single"/>
        </w:rPr>
      </w:pPr>
      <w:r>
        <w:rPr>
          <w:sz w:val="22"/>
          <w:szCs w:val="22"/>
        </w:rPr>
        <w:t>Naliczenie przez Zamawiającego bądź zapłata przez Wykonawcę kary umownej nie zwalnia Wykonawcy ze zobowiązań wynikających z niniejszej umowy.</w:t>
      </w:r>
    </w:p>
    <w:p w14:paraId="4A1954E9" w14:textId="77777777" w:rsidR="00286E2C" w:rsidRDefault="00286E2C">
      <w:pPr>
        <w:widowControl/>
        <w:tabs>
          <w:tab w:val="left" w:pos="720"/>
        </w:tabs>
        <w:jc w:val="both"/>
        <w:rPr>
          <w:sz w:val="22"/>
          <w:szCs w:val="22"/>
          <w:u w:val="single"/>
        </w:rPr>
      </w:pPr>
    </w:p>
    <w:p w14:paraId="48DB4AF5" w14:textId="77777777" w:rsidR="00286E2C" w:rsidRDefault="00286E2C">
      <w:pPr>
        <w:ind w:left="709" w:right="-99" w:hanging="425"/>
        <w:jc w:val="center"/>
        <w:rPr>
          <w:b/>
          <w:bCs/>
          <w:sz w:val="22"/>
          <w:szCs w:val="22"/>
        </w:rPr>
      </w:pPr>
      <w:r>
        <w:rPr>
          <w:b/>
          <w:bCs/>
          <w:sz w:val="22"/>
          <w:szCs w:val="22"/>
        </w:rPr>
        <w:t>§ 12</w:t>
      </w:r>
    </w:p>
    <w:p w14:paraId="1FD76A74" w14:textId="77777777" w:rsidR="00286E2C" w:rsidRDefault="00286E2C">
      <w:pPr>
        <w:ind w:left="709" w:right="-99" w:hanging="425"/>
        <w:jc w:val="center"/>
        <w:rPr>
          <w:sz w:val="22"/>
          <w:szCs w:val="22"/>
        </w:rPr>
      </w:pPr>
      <w:r>
        <w:rPr>
          <w:b/>
          <w:bCs/>
          <w:sz w:val="22"/>
          <w:szCs w:val="22"/>
        </w:rPr>
        <w:t xml:space="preserve">Odstąpienie od umowy </w:t>
      </w:r>
    </w:p>
    <w:p w14:paraId="261BA8A1" w14:textId="77777777" w:rsidR="00286E2C" w:rsidRDefault="00286E2C">
      <w:pPr>
        <w:pStyle w:val="Akapitzlist"/>
        <w:widowControl/>
        <w:numPr>
          <w:ilvl w:val="0"/>
          <w:numId w:val="52"/>
        </w:numPr>
        <w:shd w:val="clear" w:color="auto" w:fill="FFFFFF"/>
        <w:tabs>
          <w:tab w:val="left" w:pos="0"/>
        </w:tabs>
        <w:ind w:left="426" w:hanging="426"/>
        <w:contextualSpacing w:val="0"/>
        <w:jc w:val="both"/>
        <w:textAlignment w:val="baseline"/>
        <w:rPr>
          <w:sz w:val="22"/>
          <w:szCs w:val="22"/>
        </w:rPr>
      </w:pPr>
      <w:r>
        <w:rPr>
          <w:sz w:val="22"/>
          <w:szCs w:val="22"/>
        </w:rPr>
        <w:t xml:space="preserve">Zamawiającemu przysługuje prawo odstąpienia od umowy w przypadkach określonych w art. 456 ust. 1 pkt. 2 </w:t>
      </w:r>
      <w:proofErr w:type="spellStart"/>
      <w:r>
        <w:rPr>
          <w:sz w:val="22"/>
          <w:szCs w:val="22"/>
        </w:rPr>
        <w:t>upzp</w:t>
      </w:r>
      <w:proofErr w:type="spellEnd"/>
      <w:r>
        <w:rPr>
          <w:sz w:val="22"/>
          <w:szCs w:val="22"/>
        </w:rPr>
        <w:t xml:space="preserve"> jeżeli zachodzi co najmniej jedna z następujących okoliczności :</w:t>
      </w:r>
    </w:p>
    <w:p w14:paraId="0E20DCB7" w14:textId="77777777" w:rsidR="00286E2C" w:rsidRDefault="00286E2C">
      <w:pPr>
        <w:pStyle w:val="Akapitzlist"/>
        <w:widowControl/>
        <w:numPr>
          <w:ilvl w:val="0"/>
          <w:numId w:val="13"/>
        </w:numPr>
        <w:suppressAutoHyphens w:val="0"/>
        <w:autoSpaceDE w:val="0"/>
        <w:ind w:left="851" w:hanging="284"/>
        <w:contextualSpacing w:val="0"/>
        <w:jc w:val="both"/>
        <w:rPr>
          <w:sz w:val="22"/>
          <w:szCs w:val="22"/>
        </w:rPr>
      </w:pPr>
      <w:r>
        <w:rPr>
          <w:sz w:val="22"/>
          <w:szCs w:val="22"/>
        </w:rPr>
        <w:t xml:space="preserve">dokonano zmiany umowy z naruszeniem art.. 454 i art. 455. </w:t>
      </w:r>
      <w:proofErr w:type="spellStart"/>
      <w:r>
        <w:rPr>
          <w:sz w:val="22"/>
          <w:szCs w:val="22"/>
        </w:rPr>
        <w:t>u.p.z.p</w:t>
      </w:r>
      <w:proofErr w:type="spellEnd"/>
      <w:r>
        <w:rPr>
          <w:sz w:val="22"/>
          <w:szCs w:val="22"/>
        </w:rPr>
        <w:t>. (w części umowy której zmiana dotyczy),</w:t>
      </w:r>
    </w:p>
    <w:p w14:paraId="1DC0231D" w14:textId="77777777" w:rsidR="00286E2C" w:rsidRDefault="00286E2C">
      <w:pPr>
        <w:pStyle w:val="Akapitzlist"/>
        <w:widowControl/>
        <w:numPr>
          <w:ilvl w:val="0"/>
          <w:numId w:val="13"/>
        </w:numPr>
        <w:suppressAutoHyphens w:val="0"/>
        <w:autoSpaceDE w:val="0"/>
        <w:ind w:left="851" w:hanging="284"/>
        <w:contextualSpacing w:val="0"/>
        <w:jc w:val="both"/>
        <w:rPr>
          <w:bCs/>
          <w:sz w:val="22"/>
          <w:szCs w:val="22"/>
          <w:lang w:eastAsia="pl-PL"/>
        </w:rPr>
      </w:pPr>
      <w:r>
        <w:rPr>
          <w:sz w:val="22"/>
          <w:szCs w:val="22"/>
        </w:rPr>
        <w:t xml:space="preserve">Wykonawca w chwili zawarcia umowy podlegał wykluczeniu na podstawie art. 108 </w:t>
      </w:r>
      <w:proofErr w:type="spellStart"/>
      <w:r>
        <w:rPr>
          <w:sz w:val="22"/>
          <w:szCs w:val="22"/>
        </w:rPr>
        <w:t>u.p.z.p</w:t>
      </w:r>
      <w:proofErr w:type="spellEnd"/>
      <w:r>
        <w:rPr>
          <w:sz w:val="22"/>
          <w:szCs w:val="22"/>
        </w:rPr>
        <w:t>.,</w:t>
      </w:r>
    </w:p>
    <w:p w14:paraId="6F0FBFB6" w14:textId="77777777" w:rsidR="00286E2C" w:rsidRDefault="00286E2C">
      <w:pPr>
        <w:pStyle w:val="Akapitzlist"/>
        <w:widowControl/>
        <w:numPr>
          <w:ilvl w:val="0"/>
          <w:numId w:val="13"/>
        </w:numPr>
        <w:suppressAutoHyphens w:val="0"/>
        <w:autoSpaceDE w:val="0"/>
        <w:ind w:left="851" w:hanging="284"/>
        <w:contextualSpacing w:val="0"/>
        <w:jc w:val="both"/>
        <w:rPr>
          <w:sz w:val="22"/>
          <w:szCs w:val="22"/>
        </w:rPr>
      </w:pPr>
      <w:r>
        <w:rPr>
          <w:bCs/>
          <w:sz w:val="22"/>
          <w:szCs w:val="22"/>
          <w:lang w:eastAsia="pl-PL"/>
        </w:rPr>
        <w:t>Trybunał Sprawiedliwości Unii Europejskiej stwierdził, w ramach procedury przewidzianej w art. 258 Traktatu o Funkcjonowaniu Unii Europejskiej, że Rzeczypospolita Polska uchybiła zobowiązaniom, które ciążą na nim na mocy Traktatów, dyrektywy 2014/24/UE i dyrektywy 2014/25/UE, dyrektywy 2014/25/UE i dyrektywy 2009/81/WE z uwagi na to, że Zamawiający udzielił zamówienia z naruszeniem prawa Unii Europejskiej</w:t>
      </w:r>
      <w:r>
        <w:rPr>
          <w:sz w:val="22"/>
          <w:szCs w:val="22"/>
        </w:rPr>
        <w:t>.</w:t>
      </w:r>
    </w:p>
    <w:p w14:paraId="4A3AA174" w14:textId="77777777" w:rsidR="00286E2C" w:rsidRDefault="00286E2C">
      <w:pPr>
        <w:pStyle w:val="Akapitzlist"/>
        <w:widowControl/>
        <w:numPr>
          <w:ilvl w:val="0"/>
          <w:numId w:val="53"/>
        </w:numPr>
        <w:shd w:val="clear" w:color="auto" w:fill="FFFFFF"/>
        <w:tabs>
          <w:tab w:val="left" w:pos="0"/>
        </w:tabs>
        <w:ind w:left="0" w:firstLine="0"/>
        <w:contextualSpacing w:val="0"/>
        <w:jc w:val="both"/>
        <w:textAlignment w:val="baseline"/>
        <w:rPr>
          <w:sz w:val="22"/>
          <w:szCs w:val="22"/>
        </w:rPr>
      </w:pPr>
      <w:r>
        <w:rPr>
          <w:sz w:val="22"/>
          <w:szCs w:val="22"/>
        </w:rPr>
        <w:t xml:space="preserve">Zamawiającemu przysługuje, w terminie 30 dni od powzięcia wiadomości o opisanych poniżej </w:t>
      </w:r>
      <w:r>
        <w:rPr>
          <w:sz w:val="22"/>
          <w:szCs w:val="22"/>
        </w:rPr>
        <w:tab/>
        <w:t>okolicznościach, prawo do odstąpienia od umowy:</w:t>
      </w:r>
    </w:p>
    <w:p w14:paraId="4650AE31" w14:textId="77777777" w:rsidR="00286E2C" w:rsidRDefault="00286E2C">
      <w:pPr>
        <w:pStyle w:val="Akapitzlist"/>
        <w:widowControl/>
        <w:numPr>
          <w:ilvl w:val="0"/>
          <w:numId w:val="43"/>
        </w:numPr>
        <w:suppressAutoHyphens w:val="0"/>
        <w:autoSpaceDE w:val="0"/>
        <w:ind w:left="851" w:hanging="284"/>
        <w:contextualSpacing w:val="0"/>
        <w:jc w:val="both"/>
        <w:rPr>
          <w:color w:val="000000"/>
          <w:sz w:val="22"/>
          <w:szCs w:val="22"/>
        </w:rPr>
      </w:pPr>
      <w:r>
        <w:rPr>
          <w:sz w:val="22"/>
          <w:szCs w:val="22"/>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2037597B" w14:textId="77777777" w:rsidR="00286E2C" w:rsidRDefault="00286E2C">
      <w:pPr>
        <w:pStyle w:val="Akapitzlist"/>
        <w:widowControl/>
        <w:numPr>
          <w:ilvl w:val="0"/>
          <w:numId w:val="43"/>
        </w:numPr>
        <w:suppressAutoHyphens w:val="0"/>
        <w:autoSpaceDE w:val="0"/>
        <w:ind w:left="851" w:hanging="284"/>
        <w:contextualSpacing w:val="0"/>
        <w:jc w:val="both"/>
        <w:rPr>
          <w:spacing w:val="-8"/>
          <w:sz w:val="22"/>
          <w:szCs w:val="22"/>
        </w:rPr>
      </w:pPr>
      <w:r>
        <w:rPr>
          <w:color w:val="000000"/>
          <w:sz w:val="22"/>
          <w:szCs w:val="22"/>
        </w:rPr>
        <w:t>Wykonawca</w:t>
      </w:r>
      <w:r>
        <w:rPr>
          <w:color w:val="000000"/>
          <w:spacing w:val="1"/>
          <w:sz w:val="22"/>
          <w:szCs w:val="22"/>
        </w:rPr>
        <w:t xml:space="preserve"> </w:t>
      </w:r>
      <w:r>
        <w:rPr>
          <w:color w:val="000000"/>
          <w:sz w:val="22"/>
          <w:szCs w:val="22"/>
        </w:rPr>
        <w:t>(lub</w:t>
      </w:r>
      <w:r>
        <w:rPr>
          <w:color w:val="000000"/>
          <w:spacing w:val="1"/>
          <w:sz w:val="22"/>
          <w:szCs w:val="22"/>
        </w:rPr>
        <w:t xml:space="preserve"> </w:t>
      </w:r>
      <w:r>
        <w:rPr>
          <w:color w:val="000000"/>
          <w:sz w:val="22"/>
          <w:szCs w:val="22"/>
        </w:rPr>
        <w:t>którykolwiek</w:t>
      </w:r>
      <w:r>
        <w:rPr>
          <w:color w:val="000000"/>
          <w:spacing w:val="1"/>
          <w:sz w:val="22"/>
          <w:szCs w:val="22"/>
        </w:rPr>
        <w:t xml:space="preserve"> </w:t>
      </w:r>
      <w:r>
        <w:rPr>
          <w:color w:val="000000"/>
          <w:sz w:val="22"/>
          <w:szCs w:val="22"/>
        </w:rPr>
        <w:t>z</w:t>
      </w:r>
      <w:r>
        <w:rPr>
          <w:color w:val="000000"/>
          <w:spacing w:val="1"/>
          <w:sz w:val="22"/>
          <w:szCs w:val="22"/>
        </w:rPr>
        <w:t xml:space="preserve"> </w:t>
      </w:r>
      <w:r>
        <w:rPr>
          <w:color w:val="000000"/>
          <w:sz w:val="22"/>
          <w:szCs w:val="22"/>
        </w:rPr>
        <w:t>wykonawców</w:t>
      </w:r>
      <w:r>
        <w:rPr>
          <w:color w:val="000000"/>
          <w:spacing w:val="1"/>
          <w:sz w:val="22"/>
          <w:szCs w:val="22"/>
        </w:rPr>
        <w:t xml:space="preserve"> </w:t>
      </w:r>
      <w:r>
        <w:rPr>
          <w:color w:val="000000"/>
          <w:sz w:val="22"/>
          <w:szCs w:val="22"/>
        </w:rPr>
        <w:t>wspólnie</w:t>
      </w:r>
      <w:r>
        <w:rPr>
          <w:color w:val="000000"/>
          <w:spacing w:val="1"/>
          <w:sz w:val="22"/>
          <w:szCs w:val="22"/>
        </w:rPr>
        <w:t xml:space="preserve"> </w:t>
      </w:r>
      <w:r>
        <w:rPr>
          <w:color w:val="000000"/>
          <w:sz w:val="22"/>
          <w:szCs w:val="22"/>
        </w:rPr>
        <w:t>realizujących</w:t>
      </w:r>
      <w:r>
        <w:rPr>
          <w:color w:val="000000"/>
          <w:spacing w:val="1"/>
          <w:sz w:val="22"/>
          <w:szCs w:val="22"/>
        </w:rPr>
        <w:t xml:space="preserve"> </w:t>
      </w:r>
      <w:r>
        <w:rPr>
          <w:color w:val="000000"/>
          <w:sz w:val="22"/>
          <w:szCs w:val="22"/>
        </w:rPr>
        <w:t>Umowę)</w:t>
      </w:r>
      <w:r>
        <w:rPr>
          <w:color w:val="000000"/>
          <w:spacing w:val="1"/>
          <w:sz w:val="22"/>
          <w:szCs w:val="22"/>
        </w:rPr>
        <w:t xml:space="preserve"> </w:t>
      </w:r>
      <w:r>
        <w:rPr>
          <w:color w:val="000000"/>
          <w:sz w:val="22"/>
          <w:szCs w:val="22"/>
        </w:rPr>
        <w:t>stał</w:t>
      </w:r>
      <w:r>
        <w:rPr>
          <w:color w:val="000000"/>
          <w:spacing w:val="1"/>
          <w:sz w:val="22"/>
          <w:szCs w:val="22"/>
        </w:rPr>
        <w:t xml:space="preserve"> </w:t>
      </w:r>
      <w:r>
        <w:rPr>
          <w:color w:val="000000"/>
          <w:sz w:val="22"/>
          <w:szCs w:val="22"/>
        </w:rPr>
        <w:t>się</w:t>
      </w:r>
      <w:r>
        <w:rPr>
          <w:color w:val="000000"/>
          <w:spacing w:val="1"/>
          <w:sz w:val="22"/>
          <w:szCs w:val="22"/>
        </w:rPr>
        <w:t xml:space="preserve"> </w:t>
      </w:r>
      <w:r>
        <w:rPr>
          <w:color w:val="000000"/>
          <w:sz w:val="22"/>
          <w:szCs w:val="22"/>
        </w:rPr>
        <w:t>niewypłacalny</w:t>
      </w:r>
      <w:r>
        <w:rPr>
          <w:color w:val="000000"/>
          <w:spacing w:val="-1"/>
          <w:sz w:val="22"/>
          <w:szCs w:val="22"/>
        </w:rPr>
        <w:t xml:space="preserve"> </w:t>
      </w:r>
      <w:r>
        <w:rPr>
          <w:color w:val="000000"/>
          <w:sz w:val="22"/>
          <w:szCs w:val="22"/>
        </w:rPr>
        <w:t>lub</w:t>
      </w:r>
      <w:r>
        <w:rPr>
          <w:color w:val="000000"/>
          <w:spacing w:val="-1"/>
          <w:sz w:val="22"/>
          <w:szCs w:val="22"/>
        </w:rPr>
        <w:t xml:space="preserve"> </w:t>
      </w:r>
      <w:r>
        <w:rPr>
          <w:color w:val="000000"/>
          <w:sz w:val="22"/>
          <w:szCs w:val="22"/>
        </w:rPr>
        <w:t>wobec</w:t>
      </w:r>
      <w:r>
        <w:rPr>
          <w:color w:val="000000"/>
          <w:spacing w:val="-2"/>
          <w:sz w:val="22"/>
          <w:szCs w:val="22"/>
        </w:rPr>
        <w:t xml:space="preserve"> </w:t>
      </w:r>
      <w:r>
        <w:rPr>
          <w:color w:val="000000"/>
          <w:sz w:val="22"/>
          <w:szCs w:val="22"/>
        </w:rPr>
        <w:t>Wykonawcy</w:t>
      </w:r>
      <w:r>
        <w:rPr>
          <w:color w:val="000000"/>
          <w:spacing w:val="-1"/>
          <w:sz w:val="22"/>
          <w:szCs w:val="22"/>
        </w:rPr>
        <w:t xml:space="preserve"> </w:t>
      </w:r>
      <w:r>
        <w:rPr>
          <w:color w:val="000000"/>
          <w:sz w:val="22"/>
          <w:szCs w:val="22"/>
        </w:rPr>
        <w:t>zostało</w:t>
      </w:r>
      <w:r>
        <w:rPr>
          <w:color w:val="000000"/>
          <w:spacing w:val="-1"/>
          <w:sz w:val="22"/>
          <w:szCs w:val="22"/>
        </w:rPr>
        <w:t xml:space="preserve"> </w:t>
      </w:r>
      <w:r>
        <w:rPr>
          <w:color w:val="000000"/>
          <w:sz w:val="22"/>
          <w:szCs w:val="22"/>
        </w:rPr>
        <w:t>wszczęte</w:t>
      </w:r>
      <w:r>
        <w:rPr>
          <w:color w:val="000000"/>
          <w:spacing w:val="-2"/>
          <w:sz w:val="22"/>
          <w:szCs w:val="22"/>
        </w:rPr>
        <w:t xml:space="preserve"> </w:t>
      </w:r>
      <w:r>
        <w:rPr>
          <w:color w:val="000000"/>
          <w:sz w:val="22"/>
          <w:szCs w:val="22"/>
        </w:rPr>
        <w:t>postępowanie</w:t>
      </w:r>
      <w:r>
        <w:rPr>
          <w:color w:val="000000"/>
          <w:spacing w:val="-2"/>
          <w:sz w:val="22"/>
          <w:szCs w:val="22"/>
        </w:rPr>
        <w:t xml:space="preserve"> </w:t>
      </w:r>
      <w:r>
        <w:rPr>
          <w:color w:val="000000"/>
          <w:sz w:val="22"/>
          <w:szCs w:val="22"/>
        </w:rPr>
        <w:t>likwidacyjne;</w:t>
      </w:r>
    </w:p>
    <w:p w14:paraId="067088B2" w14:textId="77777777" w:rsidR="00286E2C" w:rsidRDefault="00286E2C">
      <w:pPr>
        <w:pStyle w:val="Akapitzlist"/>
        <w:widowControl/>
        <w:numPr>
          <w:ilvl w:val="0"/>
          <w:numId w:val="43"/>
        </w:numPr>
        <w:suppressAutoHyphens w:val="0"/>
        <w:autoSpaceDE w:val="0"/>
        <w:ind w:left="851" w:hanging="284"/>
        <w:contextualSpacing w:val="0"/>
        <w:jc w:val="both"/>
        <w:rPr>
          <w:sz w:val="22"/>
          <w:szCs w:val="22"/>
        </w:rPr>
      </w:pPr>
      <w:r>
        <w:rPr>
          <w:spacing w:val="-8"/>
          <w:sz w:val="22"/>
          <w:szCs w:val="22"/>
        </w:rPr>
        <w:t>Wykonawca rozwiązał firmę lub utracił uprawnienia do prowadzenia działalności gospodarczej</w:t>
      </w:r>
      <w:r>
        <w:rPr>
          <w:sz w:val="22"/>
          <w:szCs w:val="22"/>
        </w:rPr>
        <w:t xml:space="preserve"> w zakresie objętym zamówieniem,</w:t>
      </w:r>
    </w:p>
    <w:p w14:paraId="2638D34E" w14:textId="77777777" w:rsidR="00286E2C" w:rsidRDefault="00286E2C">
      <w:pPr>
        <w:pStyle w:val="Akapitzlist"/>
        <w:widowControl/>
        <w:numPr>
          <w:ilvl w:val="0"/>
          <w:numId w:val="43"/>
        </w:numPr>
        <w:suppressAutoHyphens w:val="0"/>
        <w:autoSpaceDE w:val="0"/>
        <w:ind w:left="851" w:hanging="284"/>
        <w:contextualSpacing w:val="0"/>
        <w:jc w:val="both"/>
        <w:rPr>
          <w:sz w:val="22"/>
          <w:szCs w:val="22"/>
        </w:rPr>
      </w:pPr>
      <w:r>
        <w:rPr>
          <w:sz w:val="22"/>
          <w:szCs w:val="22"/>
        </w:rPr>
        <w:t>gdy Wykonawca nie rozpoczyna lub nie kontynuuje wykonania umowy przez okres dłuższy niż 14 dni lub gdy Wykonawca jest w zwłoce w stosunku do terminów określonych w niniejszej umowie (harmonogramie rzeczowo – finansowym) o co najmniej 7 dni,</w:t>
      </w:r>
    </w:p>
    <w:p w14:paraId="6D0F2B7A" w14:textId="77777777" w:rsidR="00286E2C" w:rsidRDefault="00286E2C">
      <w:pPr>
        <w:pStyle w:val="Akapitzlist"/>
        <w:widowControl/>
        <w:numPr>
          <w:ilvl w:val="0"/>
          <w:numId w:val="43"/>
        </w:numPr>
        <w:suppressAutoHyphens w:val="0"/>
        <w:autoSpaceDE w:val="0"/>
        <w:ind w:left="851" w:hanging="284"/>
        <w:contextualSpacing w:val="0"/>
        <w:jc w:val="both"/>
        <w:rPr>
          <w:sz w:val="22"/>
          <w:szCs w:val="22"/>
        </w:rPr>
      </w:pPr>
      <w:r>
        <w:rPr>
          <w:sz w:val="22"/>
          <w:szCs w:val="22"/>
        </w:rPr>
        <w:t>Wykonawca pomimo dwukrotnego wezwania nie przekazał Zamawiającemu następujących dokumentów: harmonogramu realizacji zamówienia, dokumentów na potwierdzenie zatrudnienia na postawie stosunku pracy, dokumentacji projektowej, protokołu odbioru wykonania prac,</w:t>
      </w:r>
    </w:p>
    <w:p w14:paraId="7A03E6D8" w14:textId="77777777" w:rsidR="00286E2C" w:rsidRDefault="00286E2C">
      <w:pPr>
        <w:pStyle w:val="Akapitzlist"/>
        <w:widowControl/>
        <w:numPr>
          <w:ilvl w:val="0"/>
          <w:numId w:val="43"/>
        </w:numPr>
        <w:suppressAutoHyphens w:val="0"/>
        <w:autoSpaceDE w:val="0"/>
        <w:ind w:left="851" w:hanging="284"/>
        <w:contextualSpacing w:val="0"/>
        <w:jc w:val="both"/>
        <w:rPr>
          <w:sz w:val="22"/>
          <w:szCs w:val="22"/>
        </w:rPr>
      </w:pPr>
      <w:r>
        <w:rPr>
          <w:sz w:val="22"/>
          <w:szCs w:val="22"/>
        </w:rPr>
        <w:t xml:space="preserve">w razie stwierdzenia wad, które w ramach umowy uprawniają Zamawiającego do odstąpienia od niej w szczególności wad </w:t>
      </w:r>
      <w:r>
        <w:rPr>
          <w:iCs/>
          <w:sz w:val="22"/>
          <w:szCs w:val="22"/>
        </w:rPr>
        <w:t>stwierdzonych w trakcie czynności odbioru,</w:t>
      </w:r>
      <w:r>
        <w:rPr>
          <w:sz w:val="22"/>
          <w:szCs w:val="22"/>
        </w:rPr>
        <w:t xml:space="preserve"> których Wykonawca pomimo wyznaczenia dodatkowego terminu nie usunął,</w:t>
      </w:r>
    </w:p>
    <w:p w14:paraId="02BBF2AB" w14:textId="77777777" w:rsidR="00286E2C" w:rsidRDefault="00286E2C">
      <w:pPr>
        <w:pStyle w:val="Akapitzlist"/>
        <w:widowControl/>
        <w:numPr>
          <w:ilvl w:val="0"/>
          <w:numId w:val="43"/>
        </w:numPr>
        <w:suppressAutoHyphens w:val="0"/>
        <w:autoSpaceDE w:val="0"/>
        <w:ind w:left="851" w:hanging="284"/>
        <w:contextualSpacing w:val="0"/>
        <w:jc w:val="both"/>
        <w:rPr>
          <w:sz w:val="22"/>
          <w:szCs w:val="22"/>
        </w:rPr>
      </w:pPr>
      <w:r>
        <w:rPr>
          <w:sz w:val="22"/>
          <w:szCs w:val="22"/>
        </w:rPr>
        <w:t xml:space="preserve">w razie wykonywania przedmiotu umowy niezgodnie z umową, pomimo pisemnego  wezwania przez Zamawiającego do wstrzymania robót lub do prowadzenia ich w zgodności z umową, </w:t>
      </w:r>
    </w:p>
    <w:p w14:paraId="7F5949E2" w14:textId="77777777" w:rsidR="00286E2C" w:rsidRDefault="00286E2C">
      <w:pPr>
        <w:pStyle w:val="Akapitzlist"/>
        <w:widowControl/>
        <w:numPr>
          <w:ilvl w:val="0"/>
          <w:numId w:val="43"/>
        </w:numPr>
        <w:suppressAutoHyphens w:val="0"/>
        <w:autoSpaceDE w:val="0"/>
        <w:ind w:left="851" w:hanging="284"/>
        <w:contextualSpacing w:val="0"/>
        <w:jc w:val="both"/>
        <w:rPr>
          <w:color w:val="111111"/>
          <w:sz w:val="22"/>
          <w:szCs w:val="22"/>
        </w:rPr>
      </w:pPr>
      <w:r>
        <w:rPr>
          <w:sz w:val="22"/>
          <w:szCs w:val="22"/>
        </w:rPr>
        <w:t xml:space="preserve"> jeżeli zmiana albo rezygnacja z podwykonawcy dotyczy podmiotu, na którego zasoby Wykonawca powoływał się, na zasadach określonych w art. 118 ust. 2 </w:t>
      </w:r>
      <w:proofErr w:type="spellStart"/>
      <w:r>
        <w:rPr>
          <w:sz w:val="22"/>
          <w:szCs w:val="22"/>
        </w:rPr>
        <w:t>u.p.z.p</w:t>
      </w:r>
      <w:proofErr w:type="spellEnd"/>
      <w:r>
        <w:rPr>
          <w:sz w:val="22"/>
          <w:szCs w:val="22"/>
        </w:rPr>
        <w:t>., w celu wykazania spełniania warunków udziału w postępowaniu, a Wykonawca nie wykaże Zamawiającemu, iż proponowany inny podwykonawca lub Wykonawca samodzielnie speł</w:t>
      </w:r>
      <w:r>
        <w:rPr>
          <w:color w:val="111111"/>
          <w:sz w:val="22"/>
          <w:szCs w:val="22"/>
        </w:rPr>
        <w:t>nia je w stopniu nie mniejszym niż podwykonawca, na którego zasoby Wykonawca powoływał się w trakcie postępowania o udzielenie zamówienia,</w:t>
      </w:r>
    </w:p>
    <w:p w14:paraId="1F74530D" w14:textId="77777777" w:rsidR="00286E2C" w:rsidRDefault="00286E2C">
      <w:pPr>
        <w:pStyle w:val="Akapitzlist"/>
        <w:widowControl/>
        <w:numPr>
          <w:ilvl w:val="0"/>
          <w:numId w:val="43"/>
        </w:numPr>
        <w:suppressAutoHyphens w:val="0"/>
        <w:autoSpaceDE w:val="0"/>
        <w:ind w:left="851" w:hanging="284"/>
        <w:contextualSpacing w:val="0"/>
        <w:jc w:val="both"/>
        <w:rPr>
          <w:sz w:val="22"/>
          <w:szCs w:val="22"/>
        </w:rPr>
      </w:pPr>
      <w:r>
        <w:rPr>
          <w:color w:val="111111"/>
          <w:sz w:val="22"/>
          <w:szCs w:val="22"/>
        </w:rPr>
        <w:t xml:space="preserve"> przypadku konieczność wielokrotnego (co najmniej 2-krotnego) dokonywania bezpośredniej zapłaty podwykonawcy lub dalszemu podwykonawcy lub konieczność dokonania b</w:t>
      </w:r>
      <w:r>
        <w:rPr>
          <w:sz w:val="22"/>
          <w:szCs w:val="22"/>
        </w:rPr>
        <w:t>ezpośrednich zapłat na sumę większą niż 5% wartości umowy w sprawie zamówienia publicznego.</w:t>
      </w:r>
    </w:p>
    <w:p w14:paraId="4CA2CC26" w14:textId="77777777" w:rsidR="00286E2C" w:rsidRDefault="00286E2C">
      <w:pPr>
        <w:widowControl/>
        <w:numPr>
          <w:ilvl w:val="0"/>
          <w:numId w:val="43"/>
        </w:numPr>
        <w:tabs>
          <w:tab w:val="left" w:pos="851"/>
        </w:tabs>
        <w:ind w:left="851" w:hanging="284"/>
        <w:jc w:val="both"/>
        <w:rPr>
          <w:sz w:val="22"/>
          <w:szCs w:val="22"/>
        </w:rPr>
      </w:pPr>
      <w:r>
        <w:rPr>
          <w:sz w:val="22"/>
          <w:szCs w:val="22"/>
        </w:rPr>
        <w:t>w przypadku określonym w § 9  ust. 3 lit. c, § 13  ust. 3 umowy lub realizacji prac bez stosownych uprawnień o których mowa § 3 ust. 14 umowy.</w:t>
      </w:r>
    </w:p>
    <w:p w14:paraId="1C7EB103" w14:textId="77777777" w:rsidR="00286E2C" w:rsidRDefault="00286E2C">
      <w:pPr>
        <w:pStyle w:val="Akapitzlist"/>
        <w:widowControl/>
        <w:numPr>
          <w:ilvl w:val="0"/>
          <w:numId w:val="54"/>
        </w:numPr>
        <w:suppressAutoHyphens w:val="0"/>
        <w:autoSpaceDE w:val="0"/>
        <w:ind w:left="0" w:firstLine="0"/>
        <w:contextualSpacing w:val="0"/>
        <w:jc w:val="both"/>
        <w:rPr>
          <w:sz w:val="22"/>
          <w:szCs w:val="22"/>
        </w:rPr>
      </w:pPr>
      <w:r>
        <w:rPr>
          <w:sz w:val="22"/>
          <w:szCs w:val="22"/>
        </w:rPr>
        <w:t xml:space="preserve">Wykonawca może odstąpić od umowy jeżeli Zamawiający jest w zwłoce z uiszczeniem należności </w:t>
      </w:r>
      <w:r>
        <w:rPr>
          <w:sz w:val="22"/>
          <w:szCs w:val="22"/>
        </w:rPr>
        <w:tab/>
        <w:t xml:space="preserve">na rzecz </w:t>
      </w:r>
      <w:r>
        <w:rPr>
          <w:spacing w:val="-4"/>
          <w:sz w:val="22"/>
          <w:szCs w:val="22"/>
        </w:rPr>
        <w:t>Wykonawcy 2 miesiące ponad termin płatności faktury i pomimo dodatkowego wezwania</w:t>
      </w:r>
      <w:r>
        <w:rPr>
          <w:sz w:val="22"/>
          <w:szCs w:val="22"/>
        </w:rPr>
        <w:t xml:space="preserve"> li</w:t>
      </w:r>
      <w:r>
        <w:rPr>
          <w:sz w:val="22"/>
          <w:szCs w:val="22"/>
        </w:rPr>
        <w:tab/>
      </w:r>
      <w:proofErr w:type="spellStart"/>
      <w:r>
        <w:rPr>
          <w:sz w:val="22"/>
          <w:szCs w:val="22"/>
        </w:rPr>
        <w:t>stem</w:t>
      </w:r>
      <w:proofErr w:type="spellEnd"/>
      <w:r>
        <w:rPr>
          <w:sz w:val="22"/>
          <w:szCs w:val="22"/>
        </w:rPr>
        <w:t xml:space="preserve"> poleconym odmawia uiszczenia należności.</w:t>
      </w:r>
    </w:p>
    <w:p w14:paraId="43598673" w14:textId="77777777" w:rsidR="00286E2C" w:rsidRDefault="00286E2C">
      <w:pPr>
        <w:pStyle w:val="Akapitzlist"/>
        <w:widowControl/>
        <w:numPr>
          <w:ilvl w:val="0"/>
          <w:numId w:val="55"/>
        </w:numPr>
        <w:suppressAutoHyphens w:val="0"/>
        <w:autoSpaceDE w:val="0"/>
        <w:ind w:left="0" w:firstLine="0"/>
        <w:contextualSpacing w:val="0"/>
        <w:jc w:val="both"/>
        <w:rPr>
          <w:sz w:val="22"/>
          <w:szCs w:val="22"/>
        </w:rPr>
      </w:pPr>
      <w:r>
        <w:rPr>
          <w:sz w:val="22"/>
          <w:szCs w:val="22"/>
        </w:rPr>
        <w:t xml:space="preserve">Odstąpienie od umowy powinno nastąpić w formie pisemnej pod rygorem nieważności i powinno </w:t>
      </w:r>
      <w:r>
        <w:rPr>
          <w:sz w:val="22"/>
          <w:szCs w:val="22"/>
        </w:rPr>
        <w:tab/>
        <w:t xml:space="preserve">zawierać uzasadnienie. Uprawnienie do odstąpienia nie pozbawia prawa do naliczenia kar </w:t>
      </w:r>
      <w:proofErr w:type="spellStart"/>
      <w:r>
        <w:rPr>
          <w:sz w:val="22"/>
          <w:szCs w:val="22"/>
        </w:rPr>
        <w:t>umow</w:t>
      </w:r>
      <w:proofErr w:type="spellEnd"/>
      <w:r>
        <w:rPr>
          <w:sz w:val="22"/>
          <w:szCs w:val="22"/>
        </w:rPr>
        <w:tab/>
      </w:r>
      <w:proofErr w:type="spellStart"/>
      <w:r>
        <w:rPr>
          <w:sz w:val="22"/>
          <w:szCs w:val="22"/>
        </w:rPr>
        <w:t>nych</w:t>
      </w:r>
      <w:proofErr w:type="spellEnd"/>
      <w:r>
        <w:rPr>
          <w:sz w:val="22"/>
          <w:szCs w:val="22"/>
        </w:rPr>
        <w:t xml:space="preserve"> przewidzianych umową.</w:t>
      </w:r>
    </w:p>
    <w:p w14:paraId="5C87B2C2" w14:textId="77777777" w:rsidR="00286E2C" w:rsidRDefault="00286E2C">
      <w:pPr>
        <w:pStyle w:val="Akapitzlist"/>
        <w:widowControl/>
        <w:numPr>
          <w:ilvl w:val="0"/>
          <w:numId w:val="56"/>
        </w:numPr>
        <w:shd w:val="clear" w:color="auto" w:fill="FFFFFF"/>
        <w:ind w:left="0" w:firstLine="0"/>
        <w:contextualSpacing w:val="0"/>
        <w:jc w:val="both"/>
        <w:textAlignment w:val="baseline"/>
        <w:rPr>
          <w:sz w:val="22"/>
          <w:szCs w:val="22"/>
        </w:rPr>
      </w:pPr>
      <w:r>
        <w:rPr>
          <w:sz w:val="22"/>
          <w:szCs w:val="22"/>
        </w:rPr>
        <w:t xml:space="preserve">W przypadku odstąpienia przez Zamawiającego od umowy zgodnie z niniejszym §, Wykonawca </w:t>
      </w:r>
      <w:r>
        <w:rPr>
          <w:sz w:val="22"/>
          <w:szCs w:val="22"/>
        </w:rPr>
        <w:tab/>
        <w:t xml:space="preserve">może żądać wyłącznie zapłaty wynagrodzenia za roboty, które zostały prawidłowo wykonane do </w:t>
      </w:r>
      <w:r>
        <w:rPr>
          <w:sz w:val="22"/>
          <w:szCs w:val="22"/>
        </w:rPr>
        <w:tab/>
        <w:t>dnia odstąpienia, chyba że Zamawiający zgłasza zastrzeżenia co do jakości wykonanych robót.</w:t>
      </w:r>
    </w:p>
    <w:p w14:paraId="5CE1932B" w14:textId="77777777" w:rsidR="00286E2C" w:rsidRDefault="00286E2C">
      <w:pPr>
        <w:pStyle w:val="Nagwek10"/>
        <w:widowControl/>
        <w:numPr>
          <w:ilvl w:val="0"/>
          <w:numId w:val="57"/>
        </w:numPr>
        <w:suppressAutoHyphens w:val="0"/>
        <w:ind w:left="0" w:firstLine="0"/>
        <w:jc w:val="both"/>
        <w:textAlignment w:val="auto"/>
        <w:rPr>
          <w:sz w:val="22"/>
          <w:szCs w:val="22"/>
        </w:rPr>
      </w:pPr>
      <w:r>
        <w:rPr>
          <w:rFonts w:ascii="Times New Roman" w:hAnsi="Times New Roman" w:cs="Times New Roman"/>
          <w:sz w:val="22"/>
          <w:szCs w:val="22"/>
          <w:lang w:val="pl-PL"/>
        </w:rPr>
        <w:t>W przypadku odstąpienia od umowy, ustala się następujące obowiązki szczegółowe:</w:t>
      </w:r>
    </w:p>
    <w:p w14:paraId="54D7B887" w14:textId="77777777" w:rsidR="00286E2C" w:rsidRDefault="00286E2C">
      <w:pPr>
        <w:numPr>
          <w:ilvl w:val="0"/>
          <w:numId w:val="12"/>
        </w:numPr>
        <w:shd w:val="clear" w:color="auto" w:fill="FFFFFF"/>
        <w:tabs>
          <w:tab w:val="left" w:pos="-4306"/>
        </w:tabs>
        <w:suppressAutoHyphens w:val="0"/>
        <w:autoSpaceDE w:val="0"/>
        <w:ind w:left="851" w:hanging="284"/>
        <w:jc w:val="both"/>
        <w:rPr>
          <w:sz w:val="22"/>
          <w:szCs w:val="22"/>
        </w:rPr>
      </w:pPr>
      <w:r>
        <w:rPr>
          <w:sz w:val="22"/>
          <w:szCs w:val="22"/>
        </w:rPr>
        <w:t>w terminie do 7 dni od daty otrzymania oświadczenia o odstąpieniu od umowy, Wykonawca przy udziale Zamawiającego sporządzi szczegółowy wykaz zrealizowanych robót na dzień odstąpienia,</w:t>
      </w:r>
    </w:p>
    <w:p w14:paraId="72CF0010" w14:textId="77777777" w:rsidR="00286E2C" w:rsidRDefault="00286E2C">
      <w:pPr>
        <w:numPr>
          <w:ilvl w:val="0"/>
          <w:numId w:val="12"/>
        </w:numPr>
        <w:shd w:val="clear" w:color="auto" w:fill="FFFFFF"/>
        <w:tabs>
          <w:tab w:val="left" w:pos="-4306"/>
        </w:tabs>
        <w:suppressAutoHyphens w:val="0"/>
        <w:autoSpaceDE w:val="0"/>
        <w:ind w:left="851" w:hanging="284"/>
        <w:jc w:val="both"/>
        <w:rPr>
          <w:sz w:val="22"/>
          <w:szCs w:val="22"/>
        </w:rPr>
      </w:pPr>
      <w:r>
        <w:rPr>
          <w:sz w:val="22"/>
          <w:szCs w:val="22"/>
        </w:rPr>
        <w:t>Wykonawca zabezpieczy przerwane roboty w zakresie obustronnie uzgodnionym,</w:t>
      </w:r>
    </w:p>
    <w:p w14:paraId="0A424AAB" w14:textId="77777777" w:rsidR="00286E2C" w:rsidRDefault="00286E2C">
      <w:pPr>
        <w:numPr>
          <w:ilvl w:val="0"/>
          <w:numId w:val="12"/>
        </w:numPr>
        <w:shd w:val="clear" w:color="auto" w:fill="FFFFFF"/>
        <w:tabs>
          <w:tab w:val="left" w:pos="-4306"/>
        </w:tabs>
        <w:suppressAutoHyphens w:val="0"/>
        <w:autoSpaceDE w:val="0"/>
        <w:ind w:left="851" w:hanging="284"/>
        <w:jc w:val="both"/>
        <w:rPr>
          <w:sz w:val="22"/>
          <w:szCs w:val="22"/>
        </w:rPr>
      </w:pPr>
      <w:r>
        <w:rPr>
          <w:sz w:val="22"/>
          <w:szCs w:val="22"/>
        </w:rPr>
        <w:t>Wykonawca zgłosi do dokonania przez Zamawiającego odbioru robót przerwanych oraz zabezpieczonych oraz najpóźniej w terminie do 10 dni od daty otrzymania oświadczenia o odstąpieniu usunie z terenu budowy urządzenia zaplecza budowy.</w:t>
      </w:r>
    </w:p>
    <w:p w14:paraId="2C37487B" w14:textId="77777777" w:rsidR="00286E2C" w:rsidRDefault="00286E2C">
      <w:pPr>
        <w:numPr>
          <w:ilvl w:val="0"/>
          <w:numId w:val="58"/>
        </w:numPr>
        <w:shd w:val="clear" w:color="auto" w:fill="FFFFFF"/>
        <w:tabs>
          <w:tab w:val="left" w:pos="-4306"/>
        </w:tabs>
        <w:suppressAutoHyphens w:val="0"/>
        <w:autoSpaceDE w:val="0"/>
        <w:ind w:left="0" w:firstLine="0"/>
        <w:jc w:val="both"/>
        <w:rPr>
          <w:sz w:val="22"/>
          <w:szCs w:val="22"/>
        </w:rPr>
      </w:pPr>
      <w:r>
        <w:rPr>
          <w:sz w:val="22"/>
          <w:szCs w:val="22"/>
        </w:rPr>
        <w:t>W każdym przypadku odstąpienia od umowy Zamawiający zachowuje w pełni wszystkie uprawnia</w:t>
      </w:r>
      <w:r>
        <w:rPr>
          <w:sz w:val="22"/>
          <w:szCs w:val="22"/>
        </w:rPr>
        <w:tab/>
      </w:r>
      <w:proofErr w:type="spellStart"/>
      <w:r>
        <w:rPr>
          <w:sz w:val="22"/>
          <w:szCs w:val="22"/>
        </w:rPr>
        <w:t>nia</w:t>
      </w:r>
      <w:proofErr w:type="spellEnd"/>
      <w:r>
        <w:rPr>
          <w:sz w:val="22"/>
          <w:szCs w:val="22"/>
        </w:rPr>
        <w:t xml:space="preserve"> nabyte przed dniem odstąpienia. </w:t>
      </w:r>
    </w:p>
    <w:p w14:paraId="5736D373" w14:textId="78E3715A" w:rsidR="00286E2C" w:rsidRPr="002774DB" w:rsidRDefault="00286E2C" w:rsidP="002774DB">
      <w:pPr>
        <w:numPr>
          <w:ilvl w:val="0"/>
          <w:numId w:val="59"/>
        </w:numPr>
        <w:shd w:val="clear" w:color="auto" w:fill="FFFFFF"/>
        <w:tabs>
          <w:tab w:val="left" w:pos="-4306"/>
        </w:tabs>
        <w:suppressAutoHyphens w:val="0"/>
        <w:autoSpaceDE w:val="0"/>
        <w:ind w:left="0" w:firstLine="0"/>
        <w:jc w:val="both"/>
        <w:rPr>
          <w:b/>
          <w:sz w:val="22"/>
          <w:szCs w:val="22"/>
        </w:rPr>
      </w:pPr>
      <w:r>
        <w:rPr>
          <w:sz w:val="22"/>
          <w:szCs w:val="22"/>
        </w:rPr>
        <w:t>Zamawiającemu przysługuje prawo odstąpienia od umowy także w przypadkach określonych w Ko</w:t>
      </w:r>
      <w:r>
        <w:rPr>
          <w:sz w:val="22"/>
          <w:szCs w:val="22"/>
        </w:rPr>
        <w:tab/>
      </w:r>
      <w:proofErr w:type="spellStart"/>
      <w:r>
        <w:rPr>
          <w:sz w:val="22"/>
          <w:szCs w:val="22"/>
        </w:rPr>
        <w:t>deksie</w:t>
      </w:r>
      <w:proofErr w:type="spellEnd"/>
      <w:r>
        <w:rPr>
          <w:sz w:val="22"/>
          <w:szCs w:val="22"/>
        </w:rPr>
        <w:t xml:space="preserve"> Cywilnym.</w:t>
      </w:r>
    </w:p>
    <w:p w14:paraId="6D5AC2AF" w14:textId="77777777" w:rsidR="00286E2C" w:rsidRDefault="00286E2C">
      <w:pPr>
        <w:autoSpaceDE w:val="0"/>
        <w:jc w:val="center"/>
        <w:rPr>
          <w:b/>
          <w:sz w:val="22"/>
          <w:szCs w:val="22"/>
        </w:rPr>
      </w:pPr>
      <w:r>
        <w:rPr>
          <w:b/>
          <w:sz w:val="22"/>
          <w:szCs w:val="22"/>
        </w:rPr>
        <w:t>§ 13</w:t>
      </w:r>
    </w:p>
    <w:p w14:paraId="4DEBA098" w14:textId="77777777" w:rsidR="00286E2C" w:rsidRDefault="00286E2C">
      <w:pPr>
        <w:autoSpaceDE w:val="0"/>
        <w:jc w:val="center"/>
        <w:rPr>
          <w:sz w:val="22"/>
          <w:szCs w:val="22"/>
        </w:rPr>
      </w:pPr>
      <w:r>
        <w:rPr>
          <w:b/>
          <w:sz w:val="22"/>
          <w:szCs w:val="22"/>
        </w:rPr>
        <w:t>Odpowiedzialność za wady dokumentacji projektowej</w:t>
      </w:r>
    </w:p>
    <w:p w14:paraId="637CCC25" w14:textId="77777777" w:rsidR="00286E2C" w:rsidRDefault="00286E2C">
      <w:pPr>
        <w:pStyle w:val="Akapitzlist"/>
        <w:widowControl/>
        <w:numPr>
          <w:ilvl w:val="3"/>
          <w:numId w:val="11"/>
        </w:numPr>
        <w:suppressAutoHyphens w:val="0"/>
        <w:autoSpaceDE w:val="0"/>
        <w:ind w:left="426" w:hanging="426"/>
        <w:jc w:val="both"/>
        <w:rPr>
          <w:sz w:val="22"/>
          <w:szCs w:val="22"/>
        </w:rPr>
      </w:pPr>
      <w:r>
        <w:rPr>
          <w:sz w:val="22"/>
          <w:szCs w:val="22"/>
        </w:rPr>
        <w:t xml:space="preserve">Wykonawca ponosi wobec Zamawiającego odpowiedzialność za wady fizyczne i prawne dokumentacji projektowej, w szczególności zmniejszające jej wartość lub użyteczność, zgodnie z przepisami Ustawy z dnia 23 kwietnia 1964 - Kodeks Cywilny. </w:t>
      </w:r>
    </w:p>
    <w:p w14:paraId="45B09AFB" w14:textId="77777777" w:rsidR="00286E2C" w:rsidRDefault="00286E2C">
      <w:pPr>
        <w:pStyle w:val="Akapitzlist"/>
        <w:widowControl/>
        <w:numPr>
          <w:ilvl w:val="3"/>
          <w:numId w:val="11"/>
        </w:numPr>
        <w:suppressAutoHyphens w:val="0"/>
        <w:autoSpaceDE w:val="0"/>
        <w:ind w:left="426" w:hanging="426"/>
        <w:jc w:val="both"/>
        <w:rPr>
          <w:sz w:val="22"/>
          <w:szCs w:val="22"/>
        </w:rPr>
      </w:pPr>
      <w:r>
        <w:rPr>
          <w:sz w:val="22"/>
          <w:szCs w:val="22"/>
        </w:rPr>
        <w:t xml:space="preserve">Zamawiający, jeżeli otrzymał wadliwą dokumentację projektową, a wady tej nie mógł stwierdzić, przyjmując dokumentację, może wezwać pisemnie Wykonawcę, aby w wyznaczonym terminie usunął stwierdzone wady na swój koszt, bez względu na wysokość związanych z tym nakładów finansowych. </w:t>
      </w:r>
    </w:p>
    <w:p w14:paraId="23366C79" w14:textId="77777777" w:rsidR="00286E2C" w:rsidRDefault="00286E2C">
      <w:pPr>
        <w:pStyle w:val="Akapitzlist"/>
        <w:widowControl/>
        <w:numPr>
          <w:ilvl w:val="3"/>
          <w:numId w:val="11"/>
        </w:numPr>
        <w:suppressAutoHyphens w:val="0"/>
        <w:autoSpaceDE w:val="0"/>
        <w:ind w:left="426" w:hanging="426"/>
        <w:jc w:val="both"/>
        <w:rPr>
          <w:sz w:val="22"/>
          <w:szCs w:val="22"/>
        </w:rPr>
      </w:pPr>
      <w:r>
        <w:rPr>
          <w:sz w:val="22"/>
          <w:szCs w:val="22"/>
        </w:rPr>
        <w:t>Po upływie terminu wyznaczonego na usunięcie wad, Zamawiający może naliczyć kary umowne, o których mowa w § 11 umowy lub odstąpić od umowy w części dotyczącej wadliwej dokumentacji lub w całości z przyczyn leżących po stronie Wykonawcy, jeżeli stwierdzona wada uniemożliwia realizację inwestycji na jej podstawie.</w:t>
      </w:r>
    </w:p>
    <w:p w14:paraId="79EC16E6" w14:textId="77777777" w:rsidR="00286E2C" w:rsidRDefault="00286E2C">
      <w:pPr>
        <w:pStyle w:val="Akapitzlist"/>
        <w:widowControl/>
        <w:numPr>
          <w:ilvl w:val="3"/>
          <w:numId w:val="11"/>
        </w:numPr>
        <w:suppressAutoHyphens w:val="0"/>
        <w:autoSpaceDE w:val="0"/>
        <w:ind w:left="426" w:hanging="426"/>
        <w:jc w:val="both"/>
        <w:rPr>
          <w:sz w:val="22"/>
          <w:szCs w:val="22"/>
        </w:rPr>
      </w:pPr>
      <w:r>
        <w:rPr>
          <w:sz w:val="22"/>
          <w:szCs w:val="22"/>
        </w:rPr>
        <w:t>Zamawiający zastrzega sobie prawo dokonania wyboru sankcji względem Wykonawcy, określonych w ust. powyżej, jeśli nie usunie on wady w wyznaczonym terminie.</w:t>
      </w:r>
    </w:p>
    <w:p w14:paraId="7137778D" w14:textId="77777777" w:rsidR="00286E2C" w:rsidRDefault="00286E2C">
      <w:pPr>
        <w:pStyle w:val="Akapitzlist"/>
        <w:widowControl/>
        <w:numPr>
          <w:ilvl w:val="3"/>
          <w:numId w:val="11"/>
        </w:numPr>
        <w:suppressAutoHyphens w:val="0"/>
        <w:autoSpaceDE w:val="0"/>
        <w:ind w:left="426" w:hanging="426"/>
        <w:jc w:val="both"/>
        <w:rPr>
          <w:sz w:val="22"/>
          <w:szCs w:val="22"/>
        </w:rPr>
      </w:pPr>
      <w:r>
        <w:rPr>
          <w:sz w:val="22"/>
          <w:szCs w:val="22"/>
        </w:rPr>
        <w:t>Skorzystanie przez Zamawiającego z uprawnień wskazanych w ust. 4 niniejszego paragrafu nie wyłącza prawa Zamawiającego do żądania zapłaty odszkodowania z tytułu szkody spowodowanej wadami dokumentacji projektowej.</w:t>
      </w:r>
    </w:p>
    <w:p w14:paraId="77F2621E" w14:textId="77777777" w:rsidR="00286E2C" w:rsidRDefault="00286E2C">
      <w:pPr>
        <w:pStyle w:val="Akapitzlist"/>
        <w:widowControl/>
        <w:numPr>
          <w:ilvl w:val="3"/>
          <w:numId w:val="11"/>
        </w:numPr>
        <w:suppressAutoHyphens w:val="0"/>
        <w:autoSpaceDE w:val="0"/>
        <w:ind w:left="426" w:hanging="426"/>
        <w:jc w:val="both"/>
        <w:rPr>
          <w:sz w:val="22"/>
          <w:szCs w:val="22"/>
        </w:rPr>
      </w:pPr>
      <w:r>
        <w:rPr>
          <w:sz w:val="22"/>
          <w:szCs w:val="22"/>
        </w:rPr>
        <w:t>W przypadku wystąpienia robót dodatkowych lub zamówień dodatkowych przy realizowaniu obiektu na podstawie dokumentacji projektowej i wynikających z wad projektowych, Wykonawca poniesie wszelkie koszty związane z ich wykonaniem.</w:t>
      </w:r>
    </w:p>
    <w:p w14:paraId="28AB0984" w14:textId="77777777" w:rsidR="00286E2C" w:rsidRDefault="00286E2C">
      <w:pPr>
        <w:pStyle w:val="Akapitzlist"/>
        <w:widowControl/>
        <w:numPr>
          <w:ilvl w:val="3"/>
          <w:numId w:val="11"/>
        </w:numPr>
        <w:suppressAutoHyphens w:val="0"/>
        <w:autoSpaceDE w:val="0"/>
        <w:ind w:left="426" w:hanging="426"/>
        <w:jc w:val="both"/>
        <w:rPr>
          <w:sz w:val="22"/>
          <w:szCs w:val="22"/>
        </w:rPr>
      </w:pPr>
      <w:r>
        <w:rPr>
          <w:sz w:val="22"/>
          <w:szCs w:val="22"/>
        </w:rPr>
        <w:t>Postanowienia niniejszej umowy dotyczące odpowiedzialności nie wyłączają odpowiedzialności Wykonawcy jako projektanta na zasadach ogólnych.</w:t>
      </w:r>
    </w:p>
    <w:p w14:paraId="38E64AE7" w14:textId="3D0741A0" w:rsidR="00286E2C" w:rsidRPr="002774DB" w:rsidRDefault="00286E2C" w:rsidP="002774DB">
      <w:pPr>
        <w:pStyle w:val="Akapitzlist"/>
        <w:widowControl/>
        <w:numPr>
          <w:ilvl w:val="3"/>
          <w:numId w:val="11"/>
        </w:numPr>
        <w:suppressAutoHyphens w:val="0"/>
        <w:autoSpaceDE w:val="0"/>
        <w:ind w:left="426" w:hanging="426"/>
        <w:jc w:val="both"/>
        <w:rPr>
          <w:b/>
          <w:sz w:val="22"/>
          <w:szCs w:val="22"/>
        </w:rPr>
      </w:pPr>
      <w:r>
        <w:rPr>
          <w:sz w:val="22"/>
          <w:szCs w:val="22"/>
        </w:rPr>
        <w:t>Jeżeli przedmiot zamówienia wykonany na podstawie wadliwej dokumentacji projektowej nie osiągnął założonych parametrów technicznych lub użytkowych, Zamawiającemu przysługuje prawo dochodzenia swoich roszczeń od Wykonawcy lub innego podmiotu zobowiązanego, w tym na mocy polisy ubezpieczeniowej.</w:t>
      </w:r>
    </w:p>
    <w:p w14:paraId="75D448D2" w14:textId="77777777" w:rsidR="00286E2C" w:rsidRDefault="00286E2C">
      <w:pPr>
        <w:ind w:left="709" w:right="-99" w:hanging="425"/>
        <w:jc w:val="center"/>
        <w:rPr>
          <w:b/>
          <w:bCs/>
          <w:sz w:val="22"/>
          <w:szCs w:val="22"/>
        </w:rPr>
      </w:pPr>
      <w:r>
        <w:rPr>
          <w:b/>
          <w:bCs/>
          <w:sz w:val="22"/>
          <w:szCs w:val="22"/>
        </w:rPr>
        <w:t>§ 14</w:t>
      </w:r>
    </w:p>
    <w:p w14:paraId="6BFA9660" w14:textId="77777777" w:rsidR="00286E2C" w:rsidRDefault="00286E2C">
      <w:pPr>
        <w:ind w:left="709" w:right="-99" w:hanging="425"/>
        <w:jc w:val="center"/>
        <w:rPr>
          <w:color w:val="111111"/>
          <w:sz w:val="22"/>
          <w:szCs w:val="22"/>
        </w:rPr>
      </w:pPr>
      <w:r>
        <w:rPr>
          <w:b/>
          <w:bCs/>
          <w:sz w:val="22"/>
          <w:szCs w:val="22"/>
        </w:rPr>
        <w:t>Rękojmia, gwarancja jakości</w:t>
      </w:r>
    </w:p>
    <w:p w14:paraId="0767C4E8" w14:textId="77777777" w:rsidR="00286E2C" w:rsidRDefault="00286E2C">
      <w:pPr>
        <w:pStyle w:val="Akapitzlist"/>
        <w:widowControl/>
        <w:numPr>
          <w:ilvl w:val="3"/>
          <w:numId w:val="5"/>
        </w:numPr>
        <w:ind w:left="426" w:hanging="426"/>
        <w:contextualSpacing w:val="0"/>
        <w:jc w:val="both"/>
        <w:textAlignment w:val="baseline"/>
        <w:rPr>
          <w:color w:val="111111"/>
          <w:sz w:val="22"/>
          <w:szCs w:val="22"/>
        </w:rPr>
      </w:pPr>
      <w:r>
        <w:rPr>
          <w:color w:val="111111"/>
          <w:sz w:val="22"/>
          <w:szCs w:val="22"/>
        </w:rPr>
        <w:t>Wykonawca udziela Zamawiającemu gwarancji z tytułu wad i usterek przedmiotu niniejszej umowy.</w:t>
      </w:r>
    </w:p>
    <w:p w14:paraId="32F9BEA4" w14:textId="77777777" w:rsidR="00286E2C" w:rsidRDefault="00286E2C">
      <w:pPr>
        <w:pStyle w:val="Akapitzlist"/>
        <w:widowControl/>
        <w:numPr>
          <w:ilvl w:val="3"/>
          <w:numId w:val="5"/>
        </w:numPr>
        <w:ind w:left="426" w:hanging="426"/>
        <w:contextualSpacing w:val="0"/>
        <w:jc w:val="both"/>
        <w:textAlignment w:val="baseline"/>
        <w:rPr>
          <w:b/>
          <w:color w:val="111111"/>
          <w:sz w:val="22"/>
          <w:szCs w:val="22"/>
        </w:rPr>
      </w:pPr>
      <w:r>
        <w:rPr>
          <w:color w:val="111111"/>
          <w:sz w:val="22"/>
          <w:szCs w:val="22"/>
        </w:rPr>
        <w:t>Okres gwarancji wynosi:</w:t>
      </w:r>
    </w:p>
    <w:p w14:paraId="3213628F" w14:textId="77777777" w:rsidR="00286E2C" w:rsidRDefault="00286E2C">
      <w:pPr>
        <w:pStyle w:val="Akapitzlist"/>
        <w:widowControl/>
        <w:numPr>
          <w:ilvl w:val="0"/>
          <w:numId w:val="20"/>
        </w:numPr>
        <w:ind w:left="709" w:hanging="283"/>
        <w:contextualSpacing w:val="0"/>
        <w:jc w:val="both"/>
        <w:textAlignment w:val="baseline"/>
        <w:rPr>
          <w:color w:val="111111"/>
          <w:sz w:val="22"/>
          <w:szCs w:val="22"/>
        </w:rPr>
      </w:pPr>
      <w:r>
        <w:rPr>
          <w:b/>
          <w:color w:val="111111"/>
          <w:sz w:val="22"/>
          <w:szCs w:val="22"/>
        </w:rPr>
        <w:t>60 miesięcy</w:t>
      </w:r>
      <w:r>
        <w:rPr>
          <w:color w:val="111111"/>
          <w:sz w:val="22"/>
          <w:szCs w:val="22"/>
        </w:rPr>
        <w:t xml:space="preserve"> na wszelkie prace i roboty budowlane objęte przedmiotem umowy,</w:t>
      </w:r>
    </w:p>
    <w:p w14:paraId="2CB8DEA5" w14:textId="77777777" w:rsidR="00286E2C" w:rsidRDefault="00286E2C">
      <w:pPr>
        <w:pStyle w:val="Akapitzlist"/>
        <w:widowControl/>
        <w:numPr>
          <w:ilvl w:val="0"/>
          <w:numId w:val="20"/>
        </w:numPr>
        <w:ind w:left="709" w:hanging="283"/>
        <w:contextualSpacing w:val="0"/>
        <w:jc w:val="both"/>
        <w:textAlignment w:val="baseline"/>
        <w:rPr>
          <w:color w:val="111111"/>
          <w:sz w:val="22"/>
          <w:szCs w:val="22"/>
        </w:rPr>
      </w:pPr>
      <w:r>
        <w:rPr>
          <w:color w:val="111111"/>
          <w:sz w:val="22"/>
          <w:szCs w:val="22"/>
        </w:rPr>
        <w:t xml:space="preserve"> na dostarczone i wbudowane materiały i zainstalowane urządzenia  wynosi </w:t>
      </w:r>
      <w:r>
        <w:rPr>
          <w:b/>
          <w:bCs/>
          <w:color w:val="111111"/>
          <w:sz w:val="22"/>
          <w:szCs w:val="22"/>
        </w:rPr>
        <w:t xml:space="preserve">24 </w:t>
      </w:r>
      <w:r>
        <w:rPr>
          <w:b/>
          <w:color w:val="111111"/>
          <w:sz w:val="22"/>
          <w:szCs w:val="22"/>
        </w:rPr>
        <w:t>miesiące,</w:t>
      </w:r>
      <w:r>
        <w:rPr>
          <w:color w:val="111111"/>
          <w:sz w:val="22"/>
          <w:szCs w:val="22"/>
        </w:rPr>
        <w:t xml:space="preserve"> </w:t>
      </w:r>
    </w:p>
    <w:p w14:paraId="4B42197C" w14:textId="77777777" w:rsidR="00286E2C" w:rsidRDefault="00286E2C">
      <w:pPr>
        <w:pStyle w:val="Akapitzlist"/>
        <w:widowControl/>
        <w:numPr>
          <w:ilvl w:val="4"/>
          <w:numId w:val="24"/>
        </w:numPr>
        <w:ind w:left="1134" w:hanging="283"/>
        <w:contextualSpacing w:val="0"/>
        <w:jc w:val="both"/>
        <w:textAlignment w:val="baseline"/>
        <w:rPr>
          <w:sz w:val="22"/>
          <w:szCs w:val="22"/>
        </w:rPr>
      </w:pPr>
      <w:r>
        <w:rPr>
          <w:color w:val="111111"/>
          <w:sz w:val="22"/>
          <w:szCs w:val="22"/>
        </w:rPr>
        <w:t>i jest liczony od dnia dokonania przez strony odbioru końcowego robót. W przypadku gdy okres gwarancji producenta na dostarczone i wb</w:t>
      </w:r>
      <w:r>
        <w:rPr>
          <w:sz w:val="22"/>
          <w:szCs w:val="22"/>
        </w:rPr>
        <w:t>udowane materiały lub zainstalowane urządzenia objęte przedmiotem niniejszej umowy jest dłuższy niż określony powyżej do postanowień niniejszej umowy stosuje się okres dłuższy.</w:t>
      </w:r>
    </w:p>
    <w:p w14:paraId="41D89711" w14:textId="77777777" w:rsidR="00286E2C" w:rsidRDefault="00286E2C">
      <w:pPr>
        <w:pStyle w:val="Akapitzlist"/>
        <w:widowControl/>
        <w:numPr>
          <w:ilvl w:val="3"/>
          <w:numId w:val="5"/>
        </w:numPr>
        <w:ind w:left="426" w:hanging="426"/>
        <w:contextualSpacing w:val="0"/>
        <w:jc w:val="both"/>
        <w:textAlignment w:val="baseline"/>
        <w:rPr>
          <w:color w:val="111111"/>
          <w:sz w:val="22"/>
          <w:szCs w:val="22"/>
        </w:rPr>
      </w:pPr>
      <w:r>
        <w:rPr>
          <w:sz w:val="22"/>
          <w:szCs w:val="22"/>
        </w:rPr>
        <w:t>W ramach gwarancji Wykonawca będzie odpowiedzialny za usunięcie wszelkich wad w przedmiocie umowy, które ujawnią się w okresie gwarancji i które wynikną z nieprawidłowego wykonania jakiejkolwiek części przedmiotu umowy lub z jakiegokolwiek działa</w:t>
      </w:r>
      <w:r>
        <w:rPr>
          <w:color w:val="111111"/>
          <w:sz w:val="22"/>
          <w:szCs w:val="22"/>
        </w:rPr>
        <w:t xml:space="preserve">nia lub zaniechania Wykonawcy. Dodatkowo Wykonawca zobowiązany jest w okresie gwarancji wykonywać </w:t>
      </w:r>
      <w:r>
        <w:rPr>
          <w:iCs/>
          <w:color w:val="111111"/>
          <w:sz w:val="22"/>
          <w:szCs w:val="22"/>
        </w:rPr>
        <w:t xml:space="preserve">w ramach wynagrodzenia, o którym mowa w § 8 Umowy, serwis i konserwację zamontowanych urządzeń / instalacji, aktualizacji zainstalowanego oprogramowania w zakresie i z częstotliwością określoną przez producenta urządzenia / instalacji, oprogramowania oraz świadczenie nieodpłatnych napraw, w celu  utrzymania urządzeń w ciągłej sprawności technicznej. </w:t>
      </w:r>
      <w:r>
        <w:rPr>
          <w:color w:val="111111"/>
          <w:sz w:val="22"/>
          <w:szCs w:val="22"/>
        </w:rPr>
        <w:t xml:space="preserve">Ponadto Wykonawca w okresie gwarancji zobowiązany jest do dostarczenia i wymiany materiałów eksploatacyjnych bądź części zużywalnych (pakiety serwisowe) zgodnie z dokumentacją techniczną urządzenia/instalacji oraz wykonania po wymianie niezbędnych regulacji, korekt, kalibracji, przewidzianych w ww. dokumentacji technicznej urządzenia, instalacji – w ramach wynagrodzenia przewidzianego § 8 niniejszej umowy. </w:t>
      </w:r>
    </w:p>
    <w:p w14:paraId="2D284C08" w14:textId="77777777" w:rsidR="00286E2C" w:rsidRDefault="00286E2C">
      <w:pPr>
        <w:pStyle w:val="Akapitzlist"/>
        <w:widowControl/>
        <w:numPr>
          <w:ilvl w:val="3"/>
          <w:numId w:val="5"/>
        </w:numPr>
        <w:ind w:left="426" w:hanging="426"/>
        <w:contextualSpacing w:val="0"/>
        <w:jc w:val="both"/>
        <w:textAlignment w:val="baseline"/>
        <w:rPr>
          <w:sz w:val="22"/>
          <w:szCs w:val="22"/>
        </w:rPr>
      </w:pPr>
      <w:r>
        <w:rPr>
          <w:color w:val="111111"/>
          <w:sz w:val="22"/>
          <w:szCs w:val="22"/>
        </w:rPr>
        <w:t>W ramach udzielonej gwarancji jakości Wykonawca z zastrzeżeniem ust 5</w:t>
      </w:r>
      <w:r>
        <w:rPr>
          <w:sz w:val="22"/>
          <w:szCs w:val="22"/>
        </w:rPr>
        <w:t xml:space="preserve"> niniejszego §, zobowiązuje się w terminie 14 dni od daty pisemnego wezwania Zamawiającego do:</w:t>
      </w:r>
    </w:p>
    <w:p w14:paraId="7DF9951C" w14:textId="77777777" w:rsidR="00286E2C" w:rsidRDefault="00286E2C">
      <w:pPr>
        <w:pStyle w:val="Akapitzlist"/>
        <w:widowControl/>
        <w:numPr>
          <w:ilvl w:val="1"/>
          <w:numId w:val="27"/>
        </w:numPr>
        <w:suppressAutoHyphens w:val="0"/>
        <w:autoSpaceDE w:val="0"/>
        <w:ind w:left="851" w:hanging="284"/>
        <w:contextualSpacing w:val="0"/>
        <w:jc w:val="both"/>
        <w:rPr>
          <w:sz w:val="22"/>
          <w:szCs w:val="22"/>
        </w:rPr>
      </w:pPr>
      <w:r>
        <w:rPr>
          <w:sz w:val="22"/>
          <w:szCs w:val="22"/>
        </w:rPr>
        <w:t>usunięcia wady fizycznej lub</w:t>
      </w:r>
    </w:p>
    <w:p w14:paraId="6ADA5AF1" w14:textId="77777777" w:rsidR="00286E2C" w:rsidRDefault="00286E2C">
      <w:pPr>
        <w:pStyle w:val="Akapitzlist"/>
        <w:widowControl/>
        <w:numPr>
          <w:ilvl w:val="1"/>
          <w:numId w:val="27"/>
        </w:numPr>
        <w:suppressAutoHyphens w:val="0"/>
        <w:autoSpaceDE w:val="0"/>
        <w:ind w:left="851" w:hanging="284"/>
        <w:contextualSpacing w:val="0"/>
        <w:jc w:val="both"/>
        <w:rPr>
          <w:sz w:val="22"/>
          <w:szCs w:val="22"/>
        </w:rPr>
      </w:pPr>
      <w:r>
        <w:rPr>
          <w:sz w:val="22"/>
          <w:szCs w:val="22"/>
        </w:rPr>
        <w:t>wykonania przedmiotu umowy lub dotkniętej wadą lub usterką jego części od nowa – w przypadku, kiedy samo usunięcie wady nie umożliwia użytkowania przedmiotu umowy zgodnie z jego przeznaczeniem.</w:t>
      </w:r>
    </w:p>
    <w:p w14:paraId="55DFAE7C" w14:textId="77777777" w:rsidR="00286E2C" w:rsidRDefault="00286E2C">
      <w:pPr>
        <w:widowControl/>
        <w:numPr>
          <w:ilvl w:val="0"/>
          <w:numId w:val="30"/>
        </w:numPr>
        <w:tabs>
          <w:tab w:val="left" w:pos="426"/>
        </w:tabs>
        <w:suppressAutoHyphens w:val="0"/>
        <w:ind w:left="426" w:hanging="426"/>
        <w:jc w:val="both"/>
        <w:rPr>
          <w:sz w:val="22"/>
          <w:szCs w:val="22"/>
        </w:rPr>
      </w:pPr>
      <w:r>
        <w:rPr>
          <w:sz w:val="22"/>
          <w:szCs w:val="22"/>
        </w:rPr>
        <w:t>Strony ustaliły następujący tryb postępowania przy usuwaniu przez Wykonawcę awarii oraz  napraw przekraczających zakres konserwacji:</w:t>
      </w:r>
    </w:p>
    <w:p w14:paraId="0135AA49" w14:textId="77777777" w:rsidR="00286E2C" w:rsidRDefault="00286E2C">
      <w:pPr>
        <w:widowControl/>
        <w:numPr>
          <w:ilvl w:val="0"/>
          <w:numId w:val="22"/>
        </w:numPr>
        <w:suppressAutoHyphens w:val="0"/>
        <w:ind w:left="851" w:hanging="284"/>
        <w:jc w:val="both"/>
        <w:rPr>
          <w:spacing w:val="-2"/>
          <w:sz w:val="22"/>
          <w:szCs w:val="22"/>
        </w:rPr>
      </w:pPr>
      <w:r>
        <w:rPr>
          <w:sz w:val="22"/>
          <w:szCs w:val="22"/>
        </w:rPr>
        <w:t xml:space="preserve">Zamawiający powiadomi Wykonawcę o wystąpieniu awarii. Zgłoszenia będą dokonywane telefonicznie pod nr tel. …………… lub pocztą elektroniczną na adres </w:t>
      </w:r>
      <w:r>
        <w:rPr>
          <w:bCs/>
          <w:sz w:val="22"/>
          <w:szCs w:val="22"/>
        </w:rPr>
        <w:t>…………………..;</w:t>
      </w:r>
    </w:p>
    <w:p w14:paraId="02D260D4" w14:textId="77777777" w:rsidR="00286E2C" w:rsidRDefault="00286E2C">
      <w:pPr>
        <w:widowControl/>
        <w:numPr>
          <w:ilvl w:val="0"/>
          <w:numId w:val="22"/>
        </w:numPr>
        <w:ind w:left="851" w:hanging="284"/>
        <w:jc w:val="both"/>
        <w:rPr>
          <w:spacing w:val="-8"/>
          <w:sz w:val="22"/>
          <w:szCs w:val="22"/>
        </w:rPr>
      </w:pPr>
      <w:r>
        <w:rPr>
          <w:spacing w:val="-2"/>
          <w:sz w:val="22"/>
          <w:szCs w:val="22"/>
        </w:rPr>
        <w:t>awarie urządzeń, instalacji oraz wad przedmiotu zamówienia oraz naprawy przekraczające zakres konserwacji usuwane będą w terminie</w:t>
      </w:r>
      <w:r>
        <w:rPr>
          <w:b/>
          <w:color w:val="FF0000"/>
          <w:spacing w:val="-2"/>
          <w:sz w:val="22"/>
          <w:szCs w:val="22"/>
        </w:rPr>
        <w:t xml:space="preserve"> </w:t>
      </w:r>
      <w:r>
        <w:rPr>
          <w:b/>
          <w:color w:val="111111"/>
          <w:spacing w:val="-2"/>
          <w:sz w:val="22"/>
          <w:szCs w:val="22"/>
        </w:rPr>
        <w:t>7 dni kalendarzowych</w:t>
      </w:r>
      <w:r>
        <w:rPr>
          <w:color w:val="111111"/>
          <w:spacing w:val="-2"/>
          <w:sz w:val="22"/>
          <w:szCs w:val="22"/>
        </w:rPr>
        <w:t xml:space="preserve"> od </w:t>
      </w:r>
      <w:r>
        <w:rPr>
          <w:spacing w:val="-2"/>
          <w:sz w:val="22"/>
          <w:szCs w:val="22"/>
        </w:rPr>
        <w:t>powiadomienia,</w:t>
      </w:r>
    </w:p>
    <w:p w14:paraId="5BD9623B" w14:textId="77777777" w:rsidR="00286E2C" w:rsidRDefault="00286E2C">
      <w:pPr>
        <w:widowControl/>
        <w:numPr>
          <w:ilvl w:val="0"/>
          <w:numId w:val="22"/>
        </w:numPr>
        <w:ind w:left="851" w:hanging="284"/>
        <w:jc w:val="both"/>
        <w:rPr>
          <w:spacing w:val="-4"/>
          <w:sz w:val="22"/>
          <w:szCs w:val="22"/>
        </w:rPr>
      </w:pPr>
      <w:r>
        <w:rPr>
          <w:spacing w:val="-8"/>
          <w:sz w:val="22"/>
          <w:szCs w:val="22"/>
        </w:rPr>
        <w:t>Zamawiający może w uzasadnionych przypadkach wyrazić zgodę na wydłużenie terminu naprawy,</w:t>
      </w:r>
      <w:r>
        <w:rPr>
          <w:sz w:val="22"/>
          <w:szCs w:val="22"/>
        </w:rPr>
        <w:t xml:space="preserve"> przyczyny wydłużenia terminu zostaną opisane w protokole z wykonają usługi.</w:t>
      </w:r>
    </w:p>
    <w:p w14:paraId="3D9A6622" w14:textId="77777777" w:rsidR="00286E2C" w:rsidRDefault="00286E2C">
      <w:pPr>
        <w:widowControl/>
        <w:numPr>
          <w:ilvl w:val="0"/>
          <w:numId w:val="22"/>
        </w:numPr>
        <w:suppressAutoHyphens w:val="0"/>
        <w:ind w:left="851" w:hanging="284"/>
        <w:jc w:val="both"/>
        <w:rPr>
          <w:spacing w:val="-4"/>
          <w:sz w:val="22"/>
          <w:szCs w:val="22"/>
        </w:rPr>
      </w:pPr>
      <w:r>
        <w:rPr>
          <w:spacing w:val="-4"/>
          <w:sz w:val="22"/>
          <w:szCs w:val="22"/>
        </w:rPr>
        <w:t>przez naprawę urządzenia rozumie się znalezienie przyczyny awarii lub złego, nieprawidłowego</w:t>
      </w:r>
      <w:r>
        <w:rPr>
          <w:sz w:val="22"/>
          <w:szCs w:val="22"/>
        </w:rPr>
        <w:t xml:space="preserve"> funkcjonowania urządzenia oraz jej całkowite usunięcie, a za miejsce wykonania usługi przyjmuje się miejsce lokalizacji urządzenia,</w:t>
      </w:r>
    </w:p>
    <w:p w14:paraId="674CF8C5" w14:textId="77777777" w:rsidR="00286E2C" w:rsidRDefault="00286E2C">
      <w:pPr>
        <w:widowControl/>
        <w:numPr>
          <w:ilvl w:val="0"/>
          <w:numId w:val="22"/>
        </w:numPr>
        <w:suppressAutoHyphens w:val="0"/>
        <w:ind w:left="851" w:hanging="284"/>
        <w:jc w:val="both"/>
        <w:rPr>
          <w:spacing w:val="-4"/>
          <w:sz w:val="22"/>
          <w:szCs w:val="22"/>
        </w:rPr>
      </w:pPr>
      <w:r>
        <w:rPr>
          <w:spacing w:val="-4"/>
          <w:sz w:val="22"/>
          <w:szCs w:val="22"/>
        </w:rPr>
        <w:t>usługa będzie świadczona w miejscu instalacji urządzenia, z wyjątkiem przypadków gdy strony zgodnie postanowią inaczej,</w:t>
      </w:r>
    </w:p>
    <w:p w14:paraId="0EF09647" w14:textId="77777777" w:rsidR="00286E2C" w:rsidRDefault="00286E2C">
      <w:pPr>
        <w:pStyle w:val="Akapitzlist1"/>
        <w:widowControl/>
        <w:numPr>
          <w:ilvl w:val="0"/>
          <w:numId w:val="22"/>
        </w:numPr>
        <w:ind w:left="851" w:hanging="284"/>
        <w:jc w:val="both"/>
        <w:textAlignment w:val="baseline"/>
        <w:rPr>
          <w:sz w:val="22"/>
          <w:szCs w:val="22"/>
        </w:rPr>
      </w:pPr>
      <w:r>
        <w:rPr>
          <w:spacing w:val="-4"/>
          <w:sz w:val="22"/>
          <w:szCs w:val="22"/>
        </w:rPr>
        <w:t>Wykonawca zobowiązuje się po usunięciu awarii wykonać wszelkie czynności konfiguracyjne</w:t>
      </w:r>
      <w:r>
        <w:rPr>
          <w:sz w:val="22"/>
          <w:szCs w:val="22"/>
        </w:rPr>
        <w:t xml:space="preserve"> naprawionego urządzenia, </w:t>
      </w:r>
    </w:p>
    <w:p w14:paraId="3EC1ED2C" w14:textId="77777777" w:rsidR="00286E2C" w:rsidRDefault="00286E2C">
      <w:pPr>
        <w:pStyle w:val="Akapitzlist1"/>
        <w:widowControl/>
        <w:numPr>
          <w:ilvl w:val="0"/>
          <w:numId w:val="22"/>
        </w:numPr>
        <w:ind w:left="851" w:hanging="284"/>
        <w:jc w:val="both"/>
        <w:textAlignment w:val="baseline"/>
        <w:rPr>
          <w:sz w:val="22"/>
          <w:szCs w:val="22"/>
        </w:rPr>
      </w:pPr>
      <w:r>
        <w:rPr>
          <w:sz w:val="22"/>
          <w:szCs w:val="22"/>
        </w:rPr>
        <w:t>Wykonawca może montować jedynie nowe i pełnowartościowe części zamienne.</w:t>
      </w:r>
    </w:p>
    <w:p w14:paraId="30B4807C" w14:textId="77777777" w:rsidR="00286E2C" w:rsidRDefault="00286E2C">
      <w:pPr>
        <w:pStyle w:val="Akapitzlist"/>
        <w:widowControl/>
        <w:numPr>
          <w:ilvl w:val="3"/>
          <w:numId w:val="19"/>
        </w:numPr>
        <w:tabs>
          <w:tab w:val="left" w:pos="0"/>
        </w:tabs>
        <w:suppressAutoHyphens w:val="0"/>
        <w:autoSpaceDE w:val="0"/>
        <w:ind w:left="426" w:hanging="426"/>
        <w:contextualSpacing w:val="0"/>
        <w:jc w:val="both"/>
        <w:rPr>
          <w:sz w:val="22"/>
          <w:szCs w:val="22"/>
        </w:rPr>
      </w:pPr>
      <w:r>
        <w:rPr>
          <w:sz w:val="22"/>
          <w:szCs w:val="22"/>
        </w:rPr>
        <w:t>Usługa będzie świadczona przez osoby posiadające odpowiednie kwalifikacje zawodowe i uprawnienia do wykonywania określonych czynności. Wykonawca przedstawi listę upoważnionych pracowników którzy będą świadczyć usługi serwisu objęte umową.</w:t>
      </w:r>
    </w:p>
    <w:p w14:paraId="17B1E42D" w14:textId="77777777" w:rsidR="00286E2C" w:rsidRDefault="00286E2C">
      <w:pPr>
        <w:pStyle w:val="Akapitzlist"/>
        <w:widowControl/>
        <w:numPr>
          <w:ilvl w:val="3"/>
          <w:numId w:val="19"/>
        </w:numPr>
        <w:tabs>
          <w:tab w:val="left" w:pos="0"/>
        </w:tabs>
        <w:suppressAutoHyphens w:val="0"/>
        <w:autoSpaceDE w:val="0"/>
        <w:ind w:left="426" w:hanging="426"/>
        <w:contextualSpacing w:val="0"/>
        <w:jc w:val="both"/>
        <w:rPr>
          <w:sz w:val="22"/>
          <w:szCs w:val="22"/>
        </w:rPr>
      </w:pPr>
      <w:r>
        <w:rPr>
          <w:sz w:val="22"/>
          <w:szCs w:val="22"/>
        </w:rPr>
        <w:t>Zamawiający może dochodzić roszczeń z tytułu gwarancji także po terminie określonym w ust. 2, jeżeli zgłaszał wadę przedmiotu umowy przed upływem tego terminu.</w:t>
      </w:r>
    </w:p>
    <w:p w14:paraId="1E8B3EA2" w14:textId="77777777" w:rsidR="00286E2C" w:rsidRDefault="00286E2C">
      <w:pPr>
        <w:pStyle w:val="Akapitzlist"/>
        <w:widowControl/>
        <w:numPr>
          <w:ilvl w:val="3"/>
          <w:numId w:val="19"/>
        </w:numPr>
        <w:suppressAutoHyphens w:val="0"/>
        <w:autoSpaceDE w:val="0"/>
        <w:ind w:left="426" w:hanging="426"/>
        <w:contextualSpacing w:val="0"/>
        <w:jc w:val="both"/>
        <w:rPr>
          <w:sz w:val="22"/>
          <w:szCs w:val="22"/>
        </w:rPr>
      </w:pPr>
      <w:r>
        <w:rPr>
          <w:sz w:val="22"/>
          <w:szCs w:val="22"/>
        </w:rPr>
        <w:t>Jeżeli Wykonawca nie usunie wad przedmiotu niniejszej umowy, ujawnionych w okresie gwarancji, w terminie wyznaczonym przez Zamawiającego, to Zamawiający może zlecić usunięcie ich osobie trzeciej na koszt Wykonawcy.</w:t>
      </w:r>
    </w:p>
    <w:p w14:paraId="5EEE8DBD" w14:textId="77777777" w:rsidR="00286E2C" w:rsidRDefault="00286E2C">
      <w:pPr>
        <w:pStyle w:val="Akapitzlist"/>
        <w:widowControl/>
        <w:numPr>
          <w:ilvl w:val="3"/>
          <w:numId w:val="19"/>
        </w:numPr>
        <w:suppressAutoHyphens w:val="0"/>
        <w:autoSpaceDE w:val="0"/>
        <w:ind w:left="426" w:hanging="426"/>
        <w:contextualSpacing w:val="0"/>
        <w:jc w:val="both"/>
        <w:rPr>
          <w:sz w:val="22"/>
          <w:szCs w:val="22"/>
        </w:rPr>
      </w:pPr>
      <w:r>
        <w:rPr>
          <w:sz w:val="22"/>
          <w:szCs w:val="22"/>
        </w:rPr>
        <w:t>Wykonawca zobowiązuje się do udziału w przeglądach gwarancyjnych po upływie każdego roku eksploatacji - o terminach przeglądów gwarancyjnych Zamawiający poinformuje Wykonawcę na piśmie.</w:t>
      </w:r>
    </w:p>
    <w:p w14:paraId="00C0710B" w14:textId="77777777" w:rsidR="00286E2C" w:rsidRDefault="00286E2C">
      <w:pPr>
        <w:pStyle w:val="Akapitzlist"/>
        <w:widowControl/>
        <w:numPr>
          <w:ilvl w:val="3"/>
          <w:numId w:val="19"/>
        </w:numPr>
        <w:suppressAutoHyphens w:val="0"/>
        <w:autoSpaceDE w:val="0"/>
        <w:contextualSpacing w:val="0"/>
        <w:jc w:val="both"/>
        <w:rPr>
          <w:sz w:val="22"/>
          <w:szCs w:val="22"/>
        </w:rPr>
      </w:pPr>
      <w:r>
        <w:rPr>
          <w:sz w:val="22"/>
          <w:szCs w:val="22"/>
        </w:rPr>
        <w:t>Po okresie gwarancji, Wykonawca zapewnia, że osprzęt będzie pozbawiony ewentualnych blokad serwisowych, które po upływie gwarancji utrudniałyby Zamawiającemu dostęp do opcji serwisowych lub naprawę dostarczonego wyposażenia przez inny podmiot niż wskazany przez Wykonawcę.</w:t>
      </w:r>
      <w:r>
        <w:t xml:space="preserve"> </w:t>
      </w:r>
      <w:r>
        <w:rPr>
          <w:color w:val="111111"/>
          <w:sz w:val="22"/>
          <w:szCs w:val="22"/>
        </w:rPr>
        <w:t>Wykonawca zobowiązany jest udostępnić Zamawiającemu rejestr zmiennych do sterowników.</w:t>
      </w:r>
    </w:p>
    <w:p w14:paraId="71BD5D41" w14:textId="77777777" w:rsidR="00286E2C" w:rsidRDefault="00286E2C">
      <w:pPr>
        <w:pStyle w:val="Akapitzlist"/>
        <w:widowControl/>
        <w:numPr>
          <w:ilvl w:val="3"/>
          <w:numId w:val="19"/>
        </w:numPr>
        <w:suppressAutoHyphens w:val="0"/>
        <w:autoSpaceDE w:val="0"/>
        <w:ind w:left="426" w:hanging="426"/>
        <w:contextualSpacing w:val="0"/>
        <w:jc w:val="both"/>
        <w:rPr>
          <w:sz w:val="22"/>
          <w:szCs w:val="22"/>
        </w:rPr>
      </w:pPr>
      <w:r>
        <w:rPr>
          <w:sz w:val="22"/>
          <w:szCs w:val="22"/>
        </w:rPr>
        <w:t xml:space="preserve">Niezależnie od uprawnień z tytułu gwarancji, Zamawiającemu przysługują uprawnienia z tytułu rękojmi za wady fizyczne i prawne w rozumieniu stosownych przepisów Ustawy z dnia 23 kwietnia 1964 - Kodeks Cywilny. </w:t>
      </w:r>
    </w:p>
    <w:p w14:paraId="08AF718A" w14:textId="77777777" w:rsidR="00286E2C" w:rsidRDefault="00286E2C">
      <w:pPr>
        <w:pStyle w:val="Akapitzlist"/>
        <w:widowControl/>
        <w:numPr>
          <w:ilvl w:val="3"/>
          <w:numId w:val="19"/>
        </w:numPr>
        <w:suppressAutoHyphens w:val="0"/>
        <w:autoSpaceDE w:val="0"/>
        <w:ind w:left="426" w:hanging="426"/>
        <w:contextualSpacing w:val="0"/>
        <w:jc w:val="both"/>
        <w:rPr>
          <w:sz w:val="22"/>
          <w:szCs w:val="22"/>
        </w:rPr>
      </w:pPr>
      <w:r>
        <w:rPr>
          <w:sz w:val="22"/>
          <w:szCs w:val="22"/>
        </w:rPr>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4DA381F1" w14:textId="77777777" w:rsidR="00286E2C" w:rsidRDefault="00286E2C">
      <w:pPr>
        <w:pStyle w:val="Akapitzlist"/>
        <w:widowControl/>
        <w:numPr>
          <w:ilvl w:val="3"/>
          <w:numId w:val="19"/>
        </w:numPr>
        <w:suppressAutoHyphens w:val="0"/>
        <w:autoSpaceDE w:val="0"/>
        <w:ind w:left="426" w:hanging="426"/>
        <w:contextualSpacing w:val="0"/>
        <w:jc w:val="both"/>
        <w:rPr>
          <w:sz w:val="22"/>
          <w:szCs w:val="22"/>
        </w:rPr>
      </w:pPr>
      <w:r>
        <w:rPr>
          <w:sz w:val="22"/>
          <w:szCs w:val="22"/>
        </w:rPr>
        <w:t>Rękojmia zostaje umownie rozszerzona w następujący sposób:</w:t>
      </w:r>
    </w:p>
    <w:p w14:paraId="14BCC6FB" w14:textId="77777777" w:rsidR="00286E2C" w:rsidRDefault="00286E2C">
      <w:pPr>
        <w:pStyle w:val="Akapitzlist"/>
        <w:widowControl/>
        <w:numPr>
          <w:ilvl w:val="2"/>
          <w:numId w:val="23"/>
        </w:numPr>
        <w:suppressAutoHyphens w:val="0"/>
        <w:autoSpaceDE w:val="0"/>
        <w:ind w:left="709" w:hanging="283"/>
        <w:contextualSpacing w:val="0"/>
        <w:jc w:val="both"/>
        <w:rPr>
          <w:sz w:val="22"/>
          <w:szCs w:val="22"/>
        </w:rPr>
      </w:pPr>
      <w:r>
        <w:rPr>
          <w:sz w:val="22"/>
          <w:szCs w:val="22"/>
        </w:rPr>
        <w:t>okres rękojmi jest równy okresowi gwarancji,</w:t>
      </w:r>
    </w:p>
    <w:p w14:paraId="292A4927" w14:textId="77777777" w:rsidR="00286E2C" w:rsidRDefault="00286E2C">
      <w:pPr>
        <w:pStyle w:val="Akapitzlist"/>
        <w:widowControl/>
        <w:numPr>
          <w:ilvl w:val="2"/>
          <w:numId w:val="23"/>
        </w:numPr>
        <w:suppressAutoHyphens w:val="0"/>
        <w:autoSpaceDE w:val="0"/>
        <w:ind w:left="709" w:hanging="283"/>
        <w:contextualSpacing w:val="0"/>
        <w:jc w:val="both"/>
        <w:rPr>
          <w:b/>
          <w:sz w:val="22"/>
          <w:szCs w:val="22"/>
        </w:rPr>
      </w:pPr>
      <w:r>
        <w:rPr>
          <w:sz w:val="22"/>
          <w:szCs w:val="22"/>
        </w:rPr>
        <w:t>w przypadku wad wykrytych w ostatnim roku rękojmi uprawnienia i roszczenia Zamawiającego z tytułu rękojmi w stosunku do tych wad wygasają po upływie roku od daty usunięcia wady lub usterki.</w:t>
      </w:r>
    </w:p>
    <w:p w14:paraId="564518F6" w14:textId="77777777" w:rsidR="00286E2C" w:rsidRDefault="00286E2C">
      <w:pPr>
        <w:jc w:val="center"/>
        <w:rPr>
          <w:b/>
          <w:sz w:val="22"/>
          <w:szCs w:val="22"/>
        </w:rPr>
      </w:pPr>
    </w:p>
    <w:p w14:paraId="33DB6D42" w14:textId="77777777" w:rsidR="00286E2C" w:rsidRDefault="00286E2C">
      <w:pPr>
        <w:ind w:left="709" w:right="-99" w:hanging="425"/>
        <w:jc w:val="center"/>
        <w:rPr>
          <w:b/>
          <w:bCs/>
          <w:sz w:val="22"/>
          <w:szCs w:val="22"/>
        </w:rPr>
      </w:pPr>
      <w:r>
        <w:rPr>
          <w:b/>
          <w:bCs/>
          <w:sz w:val="22"/>
          <w:szCs w:val="22"/>
        </w:rPr>
        <w:t>§ 15</w:t>
      </w:r>
    </w:p>
    <w:p w14:paraId="03FB594B" w14:textId="77777777" w:rsidR="00286E2C" w:rsidRDefault="00286E2C">
      <w:pPr>
        <w:ind w:left="709" w:right="-99" w:hanging="425"/>
        <w:jc w:val="center"/>
        <w:rPr>
          <w:sz w:val="22"/>
          <w:szCs w:val="22"/>
        </w:rPr>
      </w:pPr>
      <w:r>
        <w:rPr>
          <w:b/>
          <w:bCs/>
          <w:sz w:val="22"/>
          <w:szCs w:val="22"/>
        </w:rPr>
        <w:t>Zabezpieczenia należytego wykonania umowy</w:t>
      </w:r>
    </w:p>
    <w:p w14:paraId="5C9D3D54" w14:textId="77777777" w:rsidR="00286E2C" w:rsidRDefault="00286E2C">
      <w:pPr>
        <w:widowControl/>
        <w:numPr>
          <w:ilvl w:val="0"/>
          <w:numId w:val="37"/>
        </w:numPr>
        <w:ind w:left="426" w:hanging="426"/>
        <w:jc w:val="both"/>
        <w:rPr>
          <w:sz w:val="22"/>
          <w:szCs w:val="22"/>
        </w:rPr>
      </w:pPr>
      <w:r>
        <w:rPr>
          <w:sz w:val="22"/>
          <w:szCs w:val="22"/>
        </w:rPr>
        <w:t xml:space="preserve">Ustala się zabezpieczenie należytego wykonania umowy w wysokości 3% wynagrodzenia brutto Wykonawcy o którym mowa w </w:t>
      </w:r>
      <w:r>
        <w:rPr>
          <w:b/>
          <w:bCs/>
          <w:sz w:val="22"/>
          <w:szCs w:val="22"/>
        </w:rPr>
        <w:t>§  8 ust. 1</w:t>
      </w:r>
      <w:r>
        <w:rPr>
          <w:sz w:val="22"/>
          <w:szCs w:val="22"/>
        </w:rPr>
        <w:t>, tj. kwoty …………… zł (słownie: …………………………. zł 00/100), która zostanie wniesiona przez Wykonawcę   najpóźniej w dniu zawarcia niniejszej umowy w formie: ……………………………..</w:t>
      </w:r>
    </w:p>
    <w:p w14:paraId="1746AA5E" w14:textId="77777777" w:rsidR="00286E2C" w:rsidRDefault="00286E2C">
      <w:pPr>
        <w:widowControl/>
        <w:numPr>
          <w:ilvl w:val="0"/>
          <w:numId w:val="37"/>
        </w:numPr>
        <w:ind w:left="426" w:hanging="426"/>
        <w:jc w:val="both"/>
        <w:rPr>
          <w:sz w:val="22"/>
          <w:szCs w:val="22"/>
        </w:rPr>
      </w:pPr>
      <w:r>
        <w:rPr>
          <w:sz w:val="22"/>
          <w:szCs w:val="22"/>
        </w:rPr>
        <w:t>Strony ustalają, że 70% wniesionego zabezpieczenia należytego wykonania umowy stanowi gwarancję zgodnego z umową i należytego wykonania przedmiotu umowy (ta część zabezpieczenia zostanie zwolniona w terminie 30 dni od dokonania bezusterkowego odbioru końcowego przedmiotu umowy tj. uznania, że zamówienie zostało wykonane należycie, po ewentualnym pomniejszeniu o kwotę kar przewidzianych umową), natomiast pozostała część zabezpieczenia, tj. 30%, służy zabezpieczeniu roszczeń Zamawiającego z tytułu rękojmi za wady lub gwarancji (ta część zabezpieczenia zostanie zwolniona lub zwrócona w terminie do 15 dnia po upływie okresu rękojmi za wady lub gwarancji, po ewentualnym pomniejszeniu o kwotę kar umownych przewidzianych umową).</w:t>
      </w:r>
    </w:p>
    <w:p w14:paraId="0D028C60" w14:textId="77777777" w:rsidR="00286E2C" w:rsidRDefault="00286E2C">
      <w:pPr>
        <w:widowControl/>
        <w:numPr>
          <w:ilvl w:val="0"/>
          <w:numId w:val="37"/>
        </w:numPr>
        <w:ind w:left="426" w:hanging="426"/>
        <w:jc w:val="both"/>
        <w:rPr>
          <w:sz w:val="22"/>
          <w:szCs w:val="22"/>
        </w:rPr>
      </w:pPr>
      <w:r>
        <w:rPr>
          <w:sz w:val="22"/>
          <w:szCs w:val="22"/>
        </w:rPr>
        <w:t xml:space="preserve">Jeśli termin zakończenia robót, stanowiących przedmiot niniejszej umowy, nie został przez Wykonawcę zachowany, jest on zobowiązany do przedłużenia terminu ważności zabezpieczenia o taki sam okres, o jaki przedłużeniu uległ termin zakończenia robót. </w:t>
      </w:r>
    </w:p>
    <w:p w14:paraId="35D00981" w14:textId="77777777" w:rsidR="00286E2C" w:rsidRDefault="00286E2C">
      <w:pPr>
        <w:widowControl/>
        <w:numPr>
          <w:ilvl w:val="0"/>
          <w:numId w:val="37"/>
        </w:numPr>
        <w:ind w:left="426" w:hanging="426"/>
        <w:jc w:val="both"/>
        <w:rPr>
          <w:bCs/>
          <w:kern w:val="2"/>
          <w:sz w:val="22"/>
          <w:szCs w:val="22"/>
          <w:lang w:eastAsia="ar-SA"/>
        </w:rPr>
      </w:pPr>
      <w:r>
        <w:rPr>
          <w:sz w:val="22"/>
          <w:szCs w:val="22"/>
        </w:rPr>
        <w:t>W przypadku nieprzedłużenia lub niewniesienia nowego zabezpieczenia najpóźniej na 30 dni przed upływem terminu ważności dotychczasowego zabezpieczenia wniesionego w innej formie niż pieniężnej, Zamawiający zmienia formę na zabezpieczenie w formie pieniężnej, poprzez wypłatę kwoty z dotychczasowego zabezpieczenia.</w:t>
      </w:r>
    </w:p>
    <w:p w14:paraId="09097069" w14:textId="77777777" w:rsidR="00286E2C" w:rsidRDefault="00286E2C">
      <w:pPr>
        <w:widowControl/>
        <w:ind w:left="709" w:right="-99"/>
        <w:jc w:val="both"/>
        <w:rPr>
          <w:bCs/>
          <w:kern w:val="2"/>
          <w:sz w:val="22"/>
          <w:szCs w:val="22"/>
          <w:lang w:eastAsia="ar-SA"/>
        </w:rPr>
      </w:pPr>
    </w:p>
    <w:p w14:paraId="4A2A17C1" w14:textId="77777777" w:rsidR="00286E2C" w:rsidRDefault="00286E2C">
      <w:pPr>
        <w:autoSpaceDE w:val="0"/>
        <w:jc w:val="center"/>
        <w:rPr>
          <w:b/>
          <w:sz w:val="22"/>
          <w:szCs w:val="22"/>
        </w:rPr>
      </w:pPr>
      <w:r>
        <w:rPr>
          <w:b/>
          <w:sz w:val="22"/>
          <w:szCs w:val="22"/>
        </w:rPr>
        <w:t>§16</w:t>
      </w:r>
    </w:p>
    <w:p w14:paraId="4BDE1603" w14:textId="77777777" w:rsidR="00286E2C" w:rsidRDefault="00286E2C">
      <w:pPr>
        <w:autoSpaceDE w:val="0"/>
        <w:jc w:val="center"/>
        <w:rPr>
          <w:sz w:val="22"/>
          <w:szCs w:val="22"/>
        </w:rPr>
      </w:pPr>
      <w:r>
        <w:rPr>
          <w:b/>
          <w:sz w:val="22"/>
          <w:szCs w:val="22"/>
        </w:rPr>
        <w:t>Zmiany do umowy</w:t>
      </w:r>
    </w:p>
    <w:p w14:paraId="21FF5532" w14:textId="77777777" w:rsidR="00286E2C" w:rsidRDefault="00286E2C">
      <w:pPr>
        <w:widowControl/>
        <w:numPr>
          <w:ilvl w:val="0"/>
          <w:numId w:val="6"/>
        </w:numPr>
        <w:ind w:left="426" w:hanging="426"/>
        <w:jc w:val="both"/>
        <w:rPr>
          <w:sz w:val="22"/>
          <w:szCs w:val="22"/>
        </w:rPr>
      </w:pPr>
      <w:r>
        <w:rPr>
          <w:sz w:val="22"/>
          <w:szCs w:val="22"/>
        </w:rPr>
        <w:t>Strony dopuszczają możliwość zmian umowy w następującym zakresie:</w:t>
      </w:r>
    </w:p>
    <w:p w14:paraId="5B742C6A" w14:textId="77777777" w:rsidR="00286E2C" w:rsidRDefault="00286E2C">
      <w:pPr>
        <w:numPr>
          <w:ilvl w:val="0"/>
          <w:numId w:val="10"/>
        </w:numPr>
        <w:tabs>
          <w:tab w:val="left" w:pos="851"/>
          <w:tab w:val="left" w:pos="993"/>
        </w:tabs>
        <w:autoSpaceDE w:val="0"/>
        <w:ind w:hanging="1004"/>
        <w:jc w:val="both"/>
        <w:rPr>
          <w:color w:val="111111"/>
          <w:sz w:val="22"/>
          <w:szCs w:val="22"/>
        </w:rPr>
      </w:pPr>
      <w:r>
        <w:rPr>
          <w:sz w:val="22"/>
          <w:szCs w:val="22"/>
        </w:rPr>
        <w:t xml:space="preserve">zmiany </w:t>
      </w:r>
      <w:r>
        <w:rPr>
          <w:color w:val="111111"/>
          <w:sz w:val="22"/>
          <w:szCs w:val="22"/>
        </w:rPr>
        <w:t>osób odpowiedzialnych za realizację umowy,</w:t>
      </w:r>
    </w:p>
    <w:p w14:paraId="12D8C2C4" w14:textId="77777777" w:rsidR="00286E2C" w:rsidRDefault="00286E2C">
      <w:pPr>
        <w:numPr>
          <w:ilvl w:val="1"/>
          <w:numId w:val="10"/>
        </w:numPr>
        <w:tabs>
          <w:tab w:val="left" w:pos="851"/>
          <w:tab w:val="left" w:pos="993"/>
        </w:tabs>
        <w:autoSpaceDE w:val="0"/>
        <w:ind w:hanging="1004"/>
        <w:jc w:val="both"/>
        <w:rPr>
          <w:color w:val="111111"/>
          <w:sz w:val="22"/>
          <w:szCs w:val="22"/>
        </w:rPr>
      </w:pPr>
      <w:r>
        <w:rPr>
          <w:color w:val="111111"/>
          <w:sz w:val="22"/>
          <w:szCs w:val="22"/>
        </w:rPr>
        <w:t>zmiany danych teleadresowych,</w:t>
      </w:r>
    </w:p>
    <w:p w14:paraId="20B48E08" w14:textId="77777777" w:rsidR="00286E2C" w:rsidRDefault="00286E2C">
      <w:pPr>
        <w:numPr>
          <w:ilvl w:val="1"/>
          <w:numId w:val="10"/>
        </w:numPr>
        <w:tabs>
          <w:tab w:val="left" w:pos="851"/>
          <w:tab w:val="left" w:pos="993"/>
        </w:tabs>
        <w:autoSpaceDE w:val="0"/>
        <w:ind w:hanging="1004"/>
        <w:jc w:val="both"/>
        <w:rPr>
          <w:color w:val="111111"/>
          <w:sz w:val="22"/>
          <w:szCs w:val="22"/>
        </w:rPr>
      </w:pPr>
      <w:r>
        <w:rPr>
          <w:color w:val="111111"/>
          <w:sz w:val="22"/>
          <w:szCs w:val="22"/>
        </w:rPr>
        <w:t>zmiany podwykonawców na zasadach określonych w umowie,</w:t>
      </w:r>
    </w:p>
    <w:p w14:paraId="49B97E8E" w14:textId="77777777" w:rsidR="00286E2C" w:rsidRDefault="00286E2C">
      <w:pPr>
        <w:numPr>
          <w:ilvl w:val="1"/>
          <w:numId w:val="10"/>
        </w:numPr>
        <w:tabs>
          <w:tab w:val="left" w:pos="851"/>
        </w:tabs>
        <w:autoSpaceDE w:val="0"/>
        <w:ind w:left="851" w:hanging="284"/>
        <w:jc w:val="both"/>
        <w:rPr>
          <w:color w:val="111111"/>
          <w:sz w:val="22"/>
          <w:szCs w:val="22"/>
        </w:rPr>
      </w:pPr>
      <w:r>
        <w:rPr>
          <w:color w:val="111111"/>
          <w:sz w:val="22"/>
          <w:szCs w:val="22"/>
        </w:rPr>
        <w:t>zmiany przywoływanych w przedmiotowej umowie ustaw oraz rozporządzeń (zmiany przepisów bądź wymogów szczególnych dotyczących przedmiotu zamówienia),</w:t>
      </w:r>
    </w:p>
    <w:p w14:paraId="6C38E985" w14:textId="77777777" w:rsidR="00286E2C" w:rsidRDefault="00286E2C">
      <w:pPr>
        <w:numPr>
          <w:ilvl w:val="1"/>
          <w:numId w:val="10"/>
        </w:numPr>
        <w:tabs>
          <w:tab w:val="left" w:pos="851"/>
        </w:tabs>
        <w:autoSpaceDE w:val="0"/>
        <w:ind w:left="851" w:hanging="284"/>
        <w:jc w:val="both"/>
        <w:rPr>
          <w:color w:val="111111"/>
          <w:sz w:val="22"/>
          <w:szCs w:val="22"/>
        </w:rPr>
      </w:pPr>
      <w:r>
        <w:rPr>
          <w:color w:val="111111"/>
          <w:sz w:val="22"/>
          <w:szCs w:val="22"/>
        </w:rPr>
        <w:t xml:space="preserve">zmiana harmonogramu rzeczowo – finansowego (HRF),  </w:t>
      </w:r>
    </w:p>
    <w:p w14:paraId="5E638EA6" w14:textId="77777777" w:rsidR="00286E2C" w:rsidRDefault="00286E2C">
      <w:pPr>
        <w:numPr>
          <w:ilvl w:val="1"/>
          <w:numId w:val="10"/>
        </w:numPr>
        <w:tabs>
          <w:tab w:val="left" w:pos="851"/>
          <w:tab w:val="left" w:pos="993"/>
        </w:tabs>
        <w:autoSpaceDE w:val="0"/>
        <w:ind w:left="851" w:hanging="284"/>
        <w:jc w:val="both"/>
        <w:rPr>
          <w:color w:val="111111"/>
          <w:sz w:val="22"/>
          <w:szCs w:val="22"/>
        </w:rPr>
      </w:pPr>
      <w:r>
        <w:rPr>
          <w:color w:val="111111"/>
          <w:sz w:val="22"/>
          <w:szCs w:val="22"/>
        </w:rPr>
        <w:t xml:space="preserve">zmiany umowy w przypadkach określonych w art. 455 ust 2 ustawy z dnia 11 września 2019 r. Prawo zamówień publicznych. </w:t>
      </w:r>
    </w:p>
    <w:p w14:paraId="2C644F8C" w14:textId="77777777" w:rsidR="00286E2C" w:rsidRDefault="00286E2C">
      <w:pPr>
        <w:widowControl/>
        <w:numPr>
          <w:ilvl w:val="0"/>
          <w:numId w:val="6"/>
        </w:numPr>
        <w:ind w:left="426" w:hanging="426"/>
        <w:jc w:val="both"/>
        <w:rPr>
          <w:sz w:val="22"/>
          <w:szCs w:val="22"/>
        </w:rPr>
      </w:pPr>
      <w:r>
        <w:rPr>
          <w:color w:val="111111"/>
          <w:sz w:val="22"/>
          <w:szCs w:val="22"/>
        </w:rPr>
        <w:t>Zmiany termin</w:t>
      </w:r>
      <w:r>
        <w:rPr>
          <w:sz w:val="22"/>
          <w:szCs w:val="22"/>
        </w:rPr>
        <w:t>ów określonych w §1 niniejszej umowy spowodowanej okolicznościami leżącymi po stronie Zamawiającego lub okolicznościami niezależnymi od Zamawiającego lub Wykonawcy, w szczególności:</w:t>
      </w:r>
    </w:p>
    <w:p w14:paraId="1F4C6E26" w14:textId="77777777" w:rsidR="00286E2C" w:rsidRDefault="00286E2C">
      <w:pPr>
        <w:pStyle w:val="Akapitzlist"/>
        <w:widowControl/>
        <w:numPr>
          <w:ilvl w:val="0"/>
          <w:numId w:val="18"/>
        </w:numPr>
        <w:suppressAutoHyphens w:val="0"/>
        <w:autoSpaceDE w:val="0"/>
        <w:ind w:left="851" w:hanging="284"/>
        <w:jc w:val="both"/>
        <w:rPr>
          <w:rFonts w:eastAsia="Calibri"/>
          <w:sz w:val="22"/>
          <w:szCs w:val="22"/>
        </w:rPr>
      </w:pPr>
      <w:r>
        <w:rPr>
          <w:sz w:val="22"/>
          <w:szCs w:val="22"/>
        </w:rPr>
        <w:t>przedłużający się termin uzyskania uzgodnień, postanowień i decyzji wydawanych przez organy administracyjne, gestorów sieci oraz innych podmiotów, których uzgodnienia są niezbędne do prawidłowego wykonania przedmiotu umowy,</w:t>
      </w:r>
    </w:p>
    <w:p w14:paraId="522A7BCC" w14:textId="77777777" w:rsidR="00286E2C" w:rsidRDefault="00286E2C">
      <w:pPr>
        <w:pStyle w:val="Akapitzlist"/>
        <w:widowControl/>
        <w:numPr>
          <w:ilvl w:val="0"/>
          <w:numId w:val="18"/>
        </w:numPr>
        <w:suppressAutoHyphens w:val="0"/>
        <w:autoSpaceDE w:val="0"/>
        <w:ind w:left="851" w:hanging="284"/>
        <w:jc w:val="both"/>
        <w:rPr>
          <w:sz w:val="22"/>
          <w:szCs w:val="22"/>
          <w:lang w:eastAsia="ar-SA"/>
        </w:rPr>
      </w:pPr>
      <w:r>
        <w:rPr>
          <w:rFonts w:eastAsia="Calibri"/>
          <w:sz w:val="22"/>
          <w:szCs w:val="22"/>
        </w:rPr>
        <w:t>konieczność udzielenia zamówień dodatkowych, których wykonanie wpłynie na zmianę terminu wykonania zamówienia podstawowego,</w:t>
      </w:r>
    </w:p>
    <w:p w14:paraId="42DC32B3" w14:textId="77777777" w:rsidR="00286E2C" w:rsidRDefault="00286E2C">
      <w:pPr>
        <w:pStyle w:val="Akapitzlist"/>
        <w:widowControl/>
        <w:numPr>
          <w:ilvl w:val="0"/>
          <w:numId w:val="18"/>
        </w:numPr>
        <w:suppressAutoHyphens w:val="0"/>
        <w:autoSpaceDE w:val="0"/>
        <w:ind w:left="851" w:hanging="284"/>
        <w:jc w:val="both"/>
        <w:rPr>
          <w:sz w:val="22"/>
          <w:szCs w:val="22"/>
          <w:lang w:eastAsia="ar-SA"/>
        </w:rPr>
      </w:pPr>
      <w:r>
        <w:rPr>
          <w:sz w:val="22"/>
          <w:szCs w:val="22"/>
          <w:lang w:eastAsia="ar-SA"/>
        </w:rPr>
        <w:t>doznania przez Wykonawcę przeszkody ze strony Zamawiającego nie krótszej niż 5 dni,</w:t>
      </w:r>
    </w:p>
    <w:p w14:paraId="1491E4F5" w14:textId="77777777" w:rsidR="00286E2C" w:rsidRDefault="00286E2C">
      <w:pPr>
        <w:pStyle w:val="Akapitzlist"/>
        <w:widowControl/>
        <w:numPr>
          <w:ilvl w:val="0"/>
          <w:numId w:val="18"/>
        </w:numPr>
        <w:autoSpaceDE w:val="0"/>
        <w:ind w:left="851" w:hanging="284"/>
        <w:contextualSpacing w:val="0"/>
        <w:jc w:val="both"/>
        <w:textAlignment w:val="baseline"/>
        <w:rPr>
          <w:color w:val="111111"/>
          <w:sz w:val="22"/>
          <w:szCs w:val="22"/>
        </w:rPr>
      </w:pPr>
      <w:r>
        <w:rPr>
          <w:sz w:val="22"/>
          <w:szCs w:val="22"/>
          <w:lang w:eastAsia="ar-SA"/>
        </w:rPr>
        <w:t>wykrycia instalacji, urządzeń lub budowli podziemnych nie ujętych w dokumentacji projektowej, a wymagających przebudowy w związku z wykonywaniem przedmiotu niniejszej umowy</w:t>
      </w:r>
      <w:r>
        <w:rPr>
          <w:sz w:val="22"/>
          <w:szCs w:val="22"/>
        </w:rPr>
        <w:t xml:space="preserve">, jak również wykrycia szczątków ludzkich lub przedmiotów o znaczeniu archeologicznym i historycznym, których zabezpieczenie bądź </w:t>
      </w:r>
      <w:r>
        <w:rPr>
          <w:color w:val="111111"/>
          <w:sz w:val="22"/>
          <w:szCs w:val="22"/>
        </w:rPr>
        <w:t>konserwacja uniemożliwi zrealizowanie przedmiotu umowy w terminie,</w:t>
      </w:r>
    </w:p>
    <w:p w14:paraId="3C093C02" w14:textId="77777777" w:rsidR="00286E2C" w:rsidRDefault="00286E2C">
      <w:pPr>
        <w:pStyle w:val="Akapitzlist"/>
        <w:widowControl/>
        <w:numPr>
          <w:ilvl w:val="0"/>
          <w:numId w:val="18"/>
        </w:numPr>
        <w:ind w:left="851" w:hanging="284"/>
        <w:contextualSpacing w:val="0"/>
        <w:jc w:val="both"/>
        <w:textAlignment w:val="baseline"/>
        <w:rPr>
          <w:color w:val="111111"/>
          <w:sz w:val="22"/>
          <w:szCs w:val="22"/>
        </w:rPr>
      </w:pPr>
      <w:r>
        <w:rPr>
          <w:color w:val="111111"/>
          <w:sz w:val="22"/>
          <w:szCs w:val="22"/>
        </w:rPr>
        <w:t>wystąpienia siły wyższej (rozumianej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p>
    <w:p w14:paraId="494FEA9F" w14:textId="77777777" w:rsidR="00286E2C" w:rsidRDefault="00286E2C">
      <w:pPr>
        <w:pStyle w:val="Akapitzlist"/>
        <w:widowControl/>
        <w:numPr>
          <w:ilvl w:val="0"/>
          <w:numId w:val="18"/>
        </w:numPr>
        <w:suppressAutoHyphens w:val="0"/>
        <w:autoSpaceDE w:val="0"/>
        <w:ind w:left="851" w:hanging="284"/>
        <w:jc w:val="both"/>
        <w:rPr>
          <w:color w:val="111111"/>
          <w:sz w:val="22"/>
          <w:szCs w:val="22"/>
        </w:rPr>
      </w:pPr>
      <w:r>
        <w:rPr>
          <w:color w:val="111111"/>
          <w:sz w:val="22"/>
          <w:szCs w:val="22"/>
        </w:rPr>
        <w:t>konieczność zmiany wcześniej przyjętych i zaakceptowanych rozwiązań,</w:t>
      </w:r>
    </w:p>
    <w:p w14:paraId="19E8C40F" w14:textId="77777777" w:rsidR="00286E2C" w:rsidRDefault="00286E2C">
      <w:pPr>
        <w:pStyle w:val="Akapitzlist"/>
        <w:widowControl/>
        <w:numPr>
          <w:ilvl w:val="0"/>
          <w:numId w:val="18"/>
        </w:numPr>
        <w:suppressAutoHyphens w:val="0"/>
        <w:autoSpaceDE w:val="0"/>
        <w:ind w:left="851" w:hanging="284"/>
        <w:jc w:val="both"/>
        <w:rPr>
          <w:color w:val="111111"/>
          <w:sz w:val="22"/>
          <w:szCs w:val="22"/>
        </w:rPr>
      </w:pPr>
      <w:r>
        <w:rPr>
          <w:color w:val="111111"/>
          <w:sz w:val="22"/>
          <w:szCs w:val="22"/>
        </w:rPr>
        <w:t>braku możliwości przekazania placu robót ze względu na zagrożenie epidemiologiczne spowodowane pandemią,</w:t>
      </w:r>
    </w:p>
    <w:p w14:paraId="11B63550" w14:textId="77777777" w:rsidR="00286E2C" w:rsidRDefault="00286E2C">
      <w:pPr>
        <w:pStyle w:val="Akapitzlist"/>
        <w:widowControl/>
        <w:numPr>
          <w:ilvl w:val="0"/>
          <w:numId w:val="18"/>
        </w:numPr>
        <w:suppressAutoHyphens w:val="0"/>
        <w:autoSpaceDE w:val="0"/>
        <w:ind w:left="851" w:hanging="284"/>
        <w:jc w:val="both"/>
        <w:rPr>
          <w:sz w:val="22"/>
          <w:szCs w:val="22"/>
        </w:rPr>
      </w:pPr>
      <w:r>
        <w:rPr>
          <w:color w:val="111111"/>
          <w:sz w:val="22"/>
          <w:szCs w:val="22"/>
        </w:rPr>
        <w:t>zmiany zakresu przedmiotu umowy oraz przedstawionych rozwiązań zawartych w dokumentacji projektowej dla całości lub części dokumentacji projektowej, przy czym zmiana taka może być spowodowana wyłącznie okolicznościami zais</w:t>
      </w:r>
      <w:r>
        <w:rPr>
          <w:sz w:val="22"/>
          <w:szCs w:val="22"/>
        </w:rPr>
        <w:t>tniałymi w trakcie realizacji przedmiotu umowy, w szczególności:</w:t>
      </w:r>
    </w:p>
    <w:p w14:paraId="16280AF1" w14:textId="77777777" w:rsidR="00286E2C" w:rsidRDefault="00286E2C">
      <w:pPr>
        <w:pStyle w:val="Akapitzlist"/>
        <w:widowControl/>
        <w:suppressAutoHyphens w:val="0"/>
        <w:autoSpaceDE w:val="0"/>
        <w:jc w:val="both"/>
        <w:rPr>
          <w:sz w:val="22"/>
          <w:szCs w:val="22"/>
        </w:rPr>
      </w:pPr>
      <w:r>
        <w:rPr>
          <w:sz w:val="22"/>
          <w:szCs w:val="22"/>
        </w:rPr>
        <w:t>- warunkami geologicznymi,</w:t>
      </w:r>
    </w:p>
    <w:p w14:paraId="193880F7" w14:textId="77777777" w:rsidR="00286E2C" w:rsidRDefault="00286E2C">
      <w:pPr>
        <w:pStyle w:val="Akapitzlist"/>
        <w:widowControl/>
        <w:suppressAutoHyphens w:val="0"/>
        <w:autoSpaceDE w:val="0"/>
        <w:jc w:val="both"/>
        <w:rPr>
          <w:sz w:val="22"/>
          <w:szCs w:val="22"/>
        </w:rPr>
      </w:pPr>
      <w:r>
        <w:rPr>
          <w:sz w:val="22"/>
          <w:szCs w:val="22"/>
        </w:rPr>
        <w:t>- ewentualnymi kolizjami z projektowaną i istniejącą infrastrukturą.</w:t>
      </w:r>
    </w:p>
    <w:p w14:paraId="27B84D29" w14:textId="77777777" w:rsidR="00286E2C" w:rsidRDefault="00286E2C">
      <w:pPr>
        <w:pStyle w:val="Akapitzlist"/>
        <w:widowControl/>
        <w:numPr>
          <w:ilvl w:val="0"/>
          <w:numId w:val="8"/>
        </w:numPr>
        <w:suppressAutoHyphens w:val="0"/>
        <w:autoSpaceDE w:val="0"/>
        <w:ind w:left="426" w:hanging="426"/>
        <w:jc w:val="both"/>
      </w:pPr>
      <w:r>
        <w:rPr>
          <w:sz w:val="22"/>
          <w:szCs w:val="22"/>
        </w:rPr>
        <w:t xml:space="preserve">Zmiany </w:t>
      </w:r>
      <w:r>
        <w:rPr>
          <w:b/>
          <w:sz w:val="22"/>
          <w:szCs w:val="22"/>
        </w:rPr>
        <w:t>sposobu</w:t>
      </w:r>
      <w:r>
        <w:rPr>
          <w:sz w:val="22"/>
          <w:szCs w:val="22"/>
        </w:rPr>
        <w:t xml:space="preserve"> wykonania przedmiotu zamówienia (modyfikacja zakresu świadczenia):</w:t>
      </w:r>
    </w:p>
    <w:p w14:paraId="6474F808" w14:textId="77777777" w:rsidR="00286E2C" w:rsidRDefault="00286E2C">
      <w:pPr>
        <w:pStyle w:val="Tekstpodstawowywcity"/>
        <w:numPr>
          <w:ilvl w:val="1"/>
          <w:numId w:val="44"/>
        </w:numPr>
        <w:tabs>
          <w:tab w:val="left" w:pos="851"/>
          <w:tab w:val="left" w:pos="1560"/>
        </w:tabs>
        <w:suppressAutoHyphens w:val="0"/>
        <w:spacing w:after="0"/>
        <w:ind w:left="851" w:hanging="284"/>
        <w:jc w:val="both"/>
        <w:rPr>
          <w:lang w:val="pl-PL"/>
        </w:rPr>
      </w:pPr>
      <w:r>
        <w:rPr>
          <w:lang w:val="pl-PL"/>
        </w:rPr>
        <w:t>zaniechanie przez Zamawiającego wykonania części robót zbędnych do wykonania przedmiotu umowy zgodnie ze sztuką budowlaną lub wiedzą techniczną, lub w przypadku, gdy uzasadnione okaże się zmniejszenie zakresu robót z zastrzeżeniem, iż zmniejszenie nie przekroczy 20% wartości robót w danej branży.</w:t>
      </w:r>
    </w:p>
    <w:p w14:paraId="765C3873" w14:textId="77777777" w:rsidR="00286E2C" w:rsidRDefault="00286E2C">
      <w:pPr>
        <w:pStyle w:val="Tekstpodstawowywcity"/>
        <w:numPr>
          <w:ilvl w:val="1"/>
          <w:numId w:val="44"/>
        </w:numPr>
        <w:tabs>
          <w:tab w:val="left" w:pos="851"/>
          <w:tab w:val="left" w:pos="1560"/>
        </w:tabs>
        <w:suppressAutoHyphens w:val="0"/>
        <w:spacing w:after="0"/>
        <w:ind w:left="851" w:hanging="284"/>
        <w:jc w:val="both"/>
        <w:rPr>
          <w:lang w:val="pl-PL"/>
        </w:rPr>
      </w:pPr>
      <w:r>
        <w:rPr>
          <w:lang w:val="pl-PL"/>
        </w:rPr>
        <w:t>roboty zamienne - zmiany technologiczne, spowodowane w szczególności następującymi okolicznościami:</w:t>
      </w:r>
    </w:p>
    <w:p w14:paraId="4AEE830C" w14:textId="77777777" w:rsidR="00286E2C" w:rsidRDefault="00286E2C">
      <w:pPr>
        <w:pStyle w:val="Tekstpodstawowywcity"/>
        <w:numPr>
          <w:ilvl w:val="5"/>
          <w:numId w:val="5"/>
        </w:numPr>
        <w:tabs>
          <w:tab w:val="left" w:pos="993"/>
        </w:tabs>
        <w:suppressAutoHyphens w:val="0"/>
        <w:spacing w:after="0"/>
        <w:ind w:left="1134" w:hanging="283"/>
        <w:jc w:val="both"/>
        <w:rPr>
          <w:lang w:val="pl-PL"/>
        </w:rPr>
      </w:pPr>
      <w:r>
        <w:rPr>
          <w:lang w:val="pl-PL"/>
        </w:rPr>
        <w:t xml:space="preserve">  niedostępnością na rynku materiałów lub urządzeń, wskazanych w dokumentacji projektowej lub specyfikacji technicznej wykonania i odbioru robót, spowodowanej zaprzestaniem produkcji lub wycofaniem z rynku tych materiałów lub urządzeń,</w:t>
      </w:r>
    </w:p>
    <w:p w14:paraId="3B263329" w14:textId="77777777" w:rsidR="00286E2C" w:rsidRPr="00D742BD" w:rsidRDefault="00286E2C">
      <w:pPr>
        <w:pStyle w:val="Tekstpodstawowywcity"/>
        <w:numPr>
          <w:ilvl w:val="5"/>
          <w:numId w:val="5"/>
        </w:numPr>
        <w:tabs>
          <w:tab w:val="left" w:pos="1134"/>
        </w:tabs>
        <w:suppressAutoHyphens w:val="0"/>
        <w:spacing w:after="0"/>
        <w:ind w:left="1134" w:hanging="283"/>
        <w:jc w:val="both"/>
        <w:rPr>
          <w:lang w:val="pl-PL"/>
        </w:rPr>
      </w:pPr>
      <w:r>
        <w:rPr>
          <w:lang w:val="pl-PL"/>
        </w:rPr>
        <w:t xml:space="preserve">możliwością zastosowania materiałów lub urządzeń o równym lub lepszym standardzie niż przyjęte w projekcie lub Specyfikacji </w:t>
      </w:r>
      <w:r w:rsidRPr="00D742BD">
        <w:rPr>
          <w:lang w:val="pl-PL"/>
        </w:rPr>
        <w:t xml:space="preserve">Technicznej Wykonania i Odbioru Robót (dalej: </w:t>
      </w:r>
      <w:proofErr w:type="spellStart"/>
      <w:r w:rsidRPr="00D742BD">
        <w:rPr>
          <w:lang w:val="pl-PL"/>
        </w:rPr>
        <w:t>STWiOR</w:t>
      </w:r>
      <w:proofErr w:type="spellEnd"/>
      <w:r w:rsidRPr="00D742BD">
        <w:rPr>
          <w:lang w:val="pl-PL"/>
        </w:rPr>
        <w:t>), pozwalających na zaoszczędzenie kosztów realizacji przedmiotu umowy lub kosztów eksploatacji wykonanego przedmiotu umowy lub umożliwiające uzyskanie lepszej jakości robót,</w:t>
      </w:r>
    </w:p>
    <w:p w14:paraId="43857087" w14:textId="77777777" w:rsidR="00286E2C" w:rsidRDefault="00286E2C">
      <w:pPr>
        <w:pStyle w:val="Tekstpodstawowywcity"/>
        <w:numPr>
          <w:ilvl w:val="5"/>
          <w:numId w:val="5"/>
        </w:numPr>
        <w:tabs>
          <w:tab w:val="left" w:pos="1134"/>
        </w:tabs>
        <w:suppressAutoHyphens w:val="0"/>
        <w:spacing w:after="0"/>
        <w:ind w:left="1134" w:hanging="283"/>
        <w:jc w:val="both"/>
        <w:rPr>
          <w:lang w:val="pl-PL"/>
        </w:rPr>
      </w:pPr>
      <w:r w:rsidRPr="00D742BD">
        <w:rPr>
          <w:lang w:val="pl-PL"/>
        </w:rPr>
        <w:t>możliwością zastosowania technologii wykonania zaprojektowanych robót, pozwalającej na zaoszczędzenie czasu realizacji inwestycji, kosztów wykonywanych</w:t>
      </w:r>
      <w:r>
        <w:rPr>
          <w:lang w:val="pl-PL"/>
        </w:rPr>
        <w:t xml:space="preserve"> prac lub kosztów eksploatacji wykonanego przedmiotu umowy lub umożliwiające uzyskanie lepszej jakości robót,</w:t>
      </w:r>
    </w:p>
    <w:p w14:paraId="713AD391" w14:textId="77777777" w:rsidR="00286E2C" w:rsidRDefault="00286E2C">
      <w:pPr>
        <w:pStyle w:val="Tekstpodstawowywcity"/>
        <w:numPr>
          <w:ilvl w:val="5"/>
          <w:numId w:val="5"/>
        </w:numPr>
        <w:tabs>
          <w:tab w:val="left" w:pos="1134"/>
        </w:tabs>
        <w:suppressAutoHyphens w:val="0"/>
        <w:spacing w:after="0"/>
        <w:ind w:left="1134" w:hanging="283"/>
        <w:jc w:val="both"/>
      </w:pPr>
      <w:r>
        <w:rPr>
          <w:lang w:val="pl-PL"/>
        </w:rPr>
        <w:t xml:space="preserve">możliwością wykonania robót zamiennych w stosunku do rozwiązań przewidzianych w projekcie lub </w:t>
      </w:r>
      <w:proofErr w:type="spellStart"/>
      <w:r>
        <w:rPr>
          <w:lang w:val="pl-PL"/>
        </w:rPr>
        <w:t>STWiOR</w:t>
      </w:r>
      <w:proofErr w:type="spellEnd"/>
      <w:r>
        <w:rPr>
          <w:lang w:val="pl-PL"/>
        </w:rPr>
        <w:t>, skutkujących zwiększeniem: bezpieczeństwa realizacji robót, bezpieczeństwa użytkowania, funkcjonalności lub zmniejszeniem kosztów realizacji inwestycji, usprawnieniem procesu budowlanego, jeżeli rozwiązania zamienne nie odstępują w sposób istotny od zatwierdzonego projektu budowlanego.</w:t>
      </w:r>
    </w:p>
    <w:p w14:paraId="78D34A6C" w14:textId="77777777" w:rsidR="00286E2C" w:rsidRDefault="00286E2C">
      <w:pPr>
        <w:pStyle w:val="Akapitzlist"/>
        <w:widowControl/>
        <w:numPr>
          <w:ilvl w:val="0"/>
          <w:numId w:val="8"/>
        </w:numPr>
        <w:ind w:left="426" w:hanging="426"/>
        <w:jc w:val="both"/>
        <w:rPr>
          <w:rFonts w:eastAsia="Calibri"/>
          <w:sz w:val="22"/>
          <w:szCs w:val="22"/>
        </w:rPr>
      </w:pPr>
      <w:r>
        <w:rPr>
          <w:sz w:val="22"/>
          <w:szCs w:val="22"/>
        </w:rPr>
        <w:t>Zmiany wynagrodzenia w przypadku:</w:t>
      </w:r>
    </w:p>
    <w:p w14:paraId="5CDB0F0A" w14:textId="77777777" w:rsidR="00286E2C" w:rsidRDefault="00286E2C">
      <w:pPr>
        <w:pStyle w:val="Akapitzlist"/>
        <w:widowControl/>
        <w:numPr>
          <w:ilvl w:val="0"/>
          <w:numId w:val="32"/>
        </w:numPr>
        <w:ind w:left="851" w:hanging="284"/>
        <w:contextualSpacing w:val="0"/>
        <w:jc w:val="both"/>
        <w:textAlignment w:val="baseline"/>
        <w:rPr>
          <w:sz w:val="22"/>
          <w:szCs w:val="22"/>
        </w:rPr>
      </w:pPr>
      <w:r>
        <w:rPr>
          <w:rFonts w:eastAsia="Calibri"/>
          <w:sz w:val="22"/>
          <w:szCs w:val="22"/>
        </w:rPr>
        <w:t>w przypadku zmiany stawki podatku od towarów i usług,</w:t>
      </w:r>
    </w:p>
    <w:p w14:paraId="5ADCCB92" w14:textId="77777777" w:rsidR="00286E2C" w:rsidRDefault="00286E2C">
      <w:pPr>
        <w:widowControl/>
        <w:ind w:left="851"/>
        <w:jc w:val="both"/>
        <w:textAlignment w:val="baseline"/>
        <w:rPr>
          <w:sz w:val="22"/>
          <w:szCs w:val="22"/>
        </w:rPr>
      </w:pPr>
      <w:r>
        <w:rPr>
          <w:sz w:val="22"/>
          <w:szCs w:val="22"/>
        </w:rPr>
        <w:t>- jeżeli zmiany te będą miały wpływ na koszty wykonania umowy i Wykonawca w sposób obiektywny udowodni ich wielkość.</w:t>
      </w:r>
    </w:p>
    <w:p w14:paraId="637A912E" w14:textId="77777777" w:rsidR="00286E2C" w:rsidRDefault="00286E2C">
      <w:pPr>
        <w:pStyle w:val="Akapitzlist"/>
        <w:widowControl/>
        <w:numPr>
          <w:ilvl w:val="0"/>
          <w:numId w:val="32"/>
        </w:numPr>
        <w:ind w:left="851" w:hanging="284"/>
        <w:contextualSpacing w:val="0"/>
        <w:jc w:val="both"/>
        <w:textAlignment w:val="baseline"/>
        <w:rPr>
          <w:color w:val="111111"/>
          <w:sz w:val="22"/>
          <w:szCs w:val="22"/>
        </w:rPr>
      </w:pPr>
      <w:r>
        <w:rPr>
          <w:sz w:val="22"/>
          <w:szCs w:val="22"/>
        </w:rPr>
        <w:t xml:space="preserve">obniżenia wynagrodzenia na skutek ograniczenia rzeczowego zakresu przedmiotu niniejszej umowy, jeżeli w toku realizacji niniejszej umowy okaże się, że określone elementy nie są konieczne z punktu widzenia celu realizacji niniejszej umowy, co spowoduje </w:t>
      </w:r>
      <w:r>
        <w:rPr>
          <w:sz w:val="22"/>
          <w:szCs w:val="22"/>
          <w:lang w:eastAsia="ar-SA"/>
        </w:rPr>
        <w:t xml:space="preserve">uznanie ich jako zbędne – w takim wypadku w zakresie zaniechanym wynagrodzenie nie będzie Wykonawcy przysługiwało; </w:t>
      </w:r>
      <w:r>
        <w:rPr>
          <w:rFonts w:eastAsia="Arial"/>
          <w:sz w:val="22"/>
          <w:szCs w:val="22"/>
        </w:rPr>
        <w:t>w przypadku odstąpienia od danego elementu przedmiotu umowy, obliczenie niewykonanej części nastąpi na podstawie ustalenia procentowego lub kwotowego w stosunku do wartości całego elementu;</w:t>
      </w:r>
    </w:p>
    <w:p w14:paraId="70207630" w14:textId="77777777" w:rsidR="00286E2C" w:rsidRDefault="00286E2C">
      <w:pPr>
        <w:pStyle w:val="Akapitzlist"/>
        <w:widowControl/>
        <w:numPr>
          <w:ilvl w:val="0"/>
          <w:numId w:val="8"/>
        </w:numPr>
        <w:ind w:left="426" w:hanging="426"/>
        <w:jc w:val="both"/>
        <w:rPr>
          <w:color w:val="111111"/>
          <w:sz w:val="22"/>
          <w:szCs w:val="22"/>
        </w:rPr>
      </w:pPr>
      <w:r>
        <w:rPr>
          <w:color w:val="111111"/>
          <w:sz w:val="22"/>
          <w:szCs w:val="22"/>
        </w:rPr>
        <w:t>Wszelkie zmiany umowy wymagają uprzedniej (tj. przed ich dokonaniem) pisemnej zgody Zamawiającego i dokonywane będą w formie pisemnej (aneksu) pod rygorem nieważności, za wyjątkiem zmian o których mowa w ust. 1 a-b, d oraz e) dla których skuteczności wystarczające jest jednostronne pisemne oświadczenie strony,</w:t>
      </w:r>
      <w:r>
        <w:rPr>
          <w:color w:val="111111"/>
        </w:rPr>
        <w:t xml:space="preserve"> </w:t>
      </w:r>
      <w:r>
        <w:rPr>
          <w:color w:val="111111"/>
          <w:sz w:val="22"/>
          <w:szCs w:val="22"/>
        </w:rPr>
        <w:t xml:space="preserve">z zastrzeżeniem iż w przypadku zmiany HRF zmiana nie może wpłynąć na końcowy termin zakończenia inwestycji. </w:t>
      </w:r>
    </w:p>
    <w:p w14:paraId="2862FF88" w14:textId="77777777" w:rsidR="00286E2C" w:rsidRDefault="00286E2C">
      <w:pPr>
        <w:widowControl/>
        <w:numPr>
          <w:ilvl w:val="0"/>
          <w:numId w:val="8"/>
        </w:numPr>
        <w:ind w:left="426" w:hanging="426"/>
        <w:jc w:val="both"/>
        <w:rPr>
          <w:color w:val="111111"/>
        </w:rPr>
      </w:pPr>
      <w:r>
        <w:rPr>
          <w:color w:val="111111"/>
          <w:sz w:val="22"/>
          <w:szCs w:val="22"/>
        </w:rPr>
        <w:t>Podstawę do zmiany umowy wprowadzanej w formie aneksu do umowy stanowił będzie sporządzony przez Wykonawcę protokół konieczności, zaakceptowany przez Inspektora Nadzoru. Protokół konieczności może zostać sporządzony wyłącznie na wniosek Zamawiającego lub po udzieleniu pisemnej zgody Zamawiającego na dokonanie zmiany na wniosek Wykonawcy.</w:t>
      </w:r>
    </w:p>
    <w:p w14:paraId="78F1D40D" w14:textId="77777777" w:rsidR="00286E2C" w:rsidRDefault="00286E2C">
      <w:pPr>
        <w:pStyle w:val="Tekstpodstawowywcity"/>
        <w:numPr>
          <w:ilvl w:val="0"/>
          <w:numId w:val="8"/>
        </w:numPr>
        <w:suppressAutoHyphens w:val="0"/>
        <w:spacing w:after="0"/>
        <w:ind w:left="426" w:hanging="426"/>
        <w:jc w:val="both"/>
      </w:pPr>
      <w:r>
        <w:rPr>
          <w:color w:val="111111"/>
          <w:lang w:val="pl-PL"/>
        </w:rPr>
        <w:t>Skierowany do Zamawiającego wniosek Wykonaw</w:t>
      </w:r>
      <w:r>
        <w:rPr>
          <w:lang w:val="pl-PL"/>
        </w:rPr>
        <w:t xml:space="preserve">cy z propozycją zmiany, zawierał będzie: opis propozycji zmiany; uzasadnienie zmiany; obliczenie kosztów zmiany w oparciu o czynniki cenotwórcze ustalone przez strony w oparciu o dokumenty określone przez strony, w szczególności przy wykorzystaniu średnich ceny </w:t>
      </w:r>
      <w:proofErr w:type="spellStart"/>
      <w:r>
        <w:rPr>
          <w:lang w:val="pl-PL"/>
        </w:rPr>
        <w:t>Sekocenbud</w:t>
      </w:r>
      <w:proofErr w:type="spellEnd"/>
      <w:r>
        <w:rPr>
          <w:lang w:val="pl-PL"/>
        </w:rPr>
        <w:t xml:space="preserve"> dla Województwa Świętokrzyskiego z daty złożenia oferty, rysunki zamienne sporządzone bądź zaakceptowane przez projektanta, jeżeli zmiana wymaga dokonania zmian w projekcie.</w:t>
      </w:r>
    </w:p>
    <w:p w14:paraId="7060FA25" w14:textId="77777777" w:rsidR="00286E2C" w:rsidRDefault="00286E2C">
      <w:pPr>
        <w:widowControl/>
        <w:numPr>
          <w:ilvl w:val="0"/>
          <w:numId w:val="8"/>
        </w:numPr>
        <w:ind w:left="426" w:hanging="426"/>
        <w:jc w:val="both"/>
      </w:pPr>
      <w:r>
        <w:rPr>
          <w:sz w:val="22"/>
          <w:szCs w:val="22"/>
        </w:rPr>
        <w:t>Przed skierowaniem do Zamawiającego wniosku o dokonanie zmian, Wykonawca winien uzyskać opinię Inspektora Nadzoru co do proponowanych zmian oraz sporządzonej wyceny.</w:t>
      </w:r>
    </w:p>
    <w:p w14:paraId="53694E5C" w14:textId="77777777" w:rsidR="00286E2C" w:rsidRDefault="00286E2C">
      <w:pPr>
        <w:pStyle w:val="Tekstpodstawowywcity"/>
        <w:numPr>
          <w:ilvl w:val="0"/>
          <w:numId w:val="8"/>
        </w:numPr>
        <w:suppressAutoHyphens w:val="0"/>
        <w:spacing w:after="0"/>
        <w:ind w:left="426" w:hanging="426"/>
        <w:jc w:val="both"/>
      </w:pPr>
      <w:r>
        <w:rPr>
          <w:lang w:val="pl-PL"/>
        </w:rPr>
        <w:t>W przypadku, gdy o dokonanie zmiany zakresu świadczenia wnioskował będzie Zamawiający, Wykonawca dokona wyceny zmiany, zgodnie z ust. 7, która podlegać będzie weryfikacji Inspektora Nadzoru. W przypadku zaakceptowania przez Zamawiającego przedłożonej wyceny, zostanie sporządzony protokół konieczności stanowiący podstawę do zawarcia aneksu do umowy.</w:t>
      </w:r>
    </w:p>
    <w:p w14:paraId="09EFEF13" w14:textId="77777777" w:rsidR="00286E2C" w:rsidRDefault="00286E2C">
      <w:pPr>
        <w:widowControl/>
        <w:numPr>
          <w:ilvl w:val="0"/>
          <w:numId w:val="8"/>
        </w:numPr>
        <w:ind w:left="426" w:hanging="426"/>
        <w:jc w:val="both"/>
        <w:rPr>
          <w:sz w:val="22"/>
          <w:szCs w:val="22"/>
        </w:rPr>
      </w:pPr>
      <w:r>
        <w:rPr>
          <w:sz w:val="22"/>
          <w:szCs w:val="22"/>
        </w:rPr>
        <w:t xml:space="preserve">Zakazuje się Wykonawcy wprowadzania jakichkolwiek zmian w realizowanym zamówieniu bez wyczerpania procedury określonej w niniejszym </w:t>
      </w:r>
      <w:r>
        <w:rPr>
          <w:b/>
          <w:sz w:val="22"/>
          <w:szCs w:val="22"/>
        </w:rPr>
        <w:t>§.</w:t>
      </w:r>
    </w:p>
    <w:p w14:paraId="54B36299" w14:textId="77777777" w:rsidR="00286E2C" w:rsidRDefault="00286E2C">
      <w:pPr>
        <w:autoSpaceDE w:val="0"/>
        <w:jc w:val="both"/>
        <w:rPr>
          <w:sz w:val="22"/>
          <w:szCs w:val="22"/>
        </w:rPr>
      </w:pPr>
    </w:p>
    <w:p w14:paraId="00DA785A" w14:textId="77777777" w:rsidR="00286E2C" w:rsidRDefault="00286E2C">
      <w:pPr>
        <w:autoSpaceDE w:val="0"/>
        <w:jc w:val="center"/>
        <w:rPr>
          <w:b/>
          <w:sz w:val="22"/>
          <w:szCs w:val="22"/>
        </w:rPr>
      </w:pPr>
      <w:r>
        <w:rPr>
          <w:b/>
          <w:sz w:val="22"/>
          <w:szCs w:val="22"/>
        </w:rPr>
        <w:t>§17</w:t>
      </w:r>
    </w:p>
    <w:p w14:paraId="5847D655" w14:textId="77777777" w:rsidR="00286E2C" w:rsidRDefault="00286E2C">
      <w:pPr>
        <w:ind w:left="360"/>
        <w:jc w:val="center"/>
        <w:rPr>
          <w:sz w:val="22"/>
          <w:szCs w:val="22"/>
        </w:rPr>
      </w:pPr>
      <w:r>
        <w:rPr>
          <w:b/>
          <w:sz w:val="22"/>
          <w:szCs w:val="22"/>
        </w:rPr>
        <w:t>Postanowienia końcowe</w:t>
      </w:r>
    </w:p>
    <w:p w14:paraId="56F65937" w14:textId="77777777" w:rsidR="00286E2C" w:rsidRDefault="00286E2C">
      <w:pPr>
        <w:pStyle w:val="Tekstpodstawowy"/>
        <w:widowControl/>
        <w:numPr>
          <w:ilvl w:val="0"/>
          <w:numId w:val="25"/>
        </w:numPr>
        <w:tabs>
          <w:tab w:val="left" w:pos="426"/>
        </w:tabs>
        <w:suppressAutoHyphens w:val="0"/>
        <w:spacing w:after="0"/>
        <w:ind w:left="426" w:hanging="426"/>
        <w:jc w:val="both"/>
        <w:rPr>
          <w:sz w:val="22"/>
          <w:szCs w:val="22"/>
        </w:rPr>
      </w:pPr>
      <w:r>
        <w:rPr>
          <w:sz w:val="22"/>
          <w:szCs w:val="22"/>
        </w:rPr>
        <w:t>W sprawach nie uregulowanych w niniejszej umowie mają zastosowanie:</w:t>
      </w:r>
    </w:p>
    <w:p w14:paraId="43C96C38" w14:textId="77777777" w:rsidR="00286E2C" w:rsidRDefault="00286E2C">
      <w:pPr>
        <w:pStyle w:val="Tekstpodstawowy"/>
        <w:widowControl/>
        <w:numPr>
          <w:ilvl w:val="0"/>
          <w:numId w:val="14"/>
        </w:numPr>
        <w:tabs>
          <w:tab w:val="left" w:pos="720"/>
          <w:tab w:val="left" w:pos="851"/>
        </w:tabs>
        <w:spacing w:after="0"/>
        <w:ind w:left="709" w:hanging="283"/>
        <w:jc w:val="both"/>
        <w:rPr>
          <w:sz w:val="22"/>
          <w:szCs w:val="22"/>
        </w:rPr>
      </w:pPr>
      <w:r>
        <w:rPr>
          <w:sz w:val="22"/>
          <w:szCs w:val="22"/>
        </w:rPr>
        <w:t xml:space="preserve">właściwe przepisy Ustawy </w:t>
      </w:r>
      <w:r>
        <w:rPr>
          <w:iCs/>
          <w:spacing w:val="-4"/>
          <w:sz w:val="22"/>
          <w:szCs w:val="22"/>
        </w:rPr>
        <w:t>z dnia 11 września 2019 r. Prawo zamówie</w:t>
      </w:r>
      <w:r>
        <w:rPr>
          <w:spacing w:val="-4"/>
          <w:sz w:val="22"/>
          <w:szCs w:val="22"/>
        </w:rPr>
        <w:t>ń</w:t>
      </w:r>
      <w:r>
        <w:rPr>
          <w:sz w:val="22"/>
          <w:szCs w:val="22"/>
        </w:rPr>
        <w:t xml:space="preserve"> </w:t>
      </w:r>
      <w:r>
        <w:rPr>
          <w:iCs/>
          <w:sz w:val="22"/>
          <w:szCs w:val="22"/>
        </w:rPr>
        <w:t>publicznych (</w:t>
      </w:r>
      <w:proofErr w:type="spellStart"/>
      <w:r>
        <w:rPr>
          <w:iCs/>
          <w:sz w:val="22"/>
          <w:szCs w:val="22"/>
        </w:rPr>
        <w:t>t.j</w:t>
      </w:r>
      <w:proofErr w:type="spellEnd"/>
      <w:r>
        <w:rPr>
          <w:iCs/>
          <w:sz w:val="22"/>
          <w:szCs w:val="22"/>
        </w:rPr>
        <w:t xml:space="preserve">. Dz.U. z 2024 poz. 1320 </w:t>
      </w:r>
      <w:r>
        <w:rPr>
          <w:iCs/>
          <w:color w:val="000000"/>
          <w:sz w:val="22"/>
          <w:szCs w:val="22"/>
          <w:lang w:eastAsia="pl-PL"/>
        </w:rPr>
        <w:t>z późn. zm.</w:t>
      </w:r>
      <w:r>
        <w:rPr>
          <w:iCs/>
          <w:sz w:val="22"/>
          <w:szCs w:val="22"/>
        </w:rPr>
        <w:t xml:space="preserve">) </w:t>
      </w:r>
    </w:p>
    <w:p w14:paraId="214986FF" w14:textId="77777777" w:rsidR="00286E2C" w:rsidRDefault="00286E2C">
      <w:pPr>
        <w:pStyle w:val="Tekstpodstawowy"/>
        <w:widowControl/>
        <w:numPr>
          <w:ilvl w:val="0"/>
          <w:numId w:val="14"/>
        </w:numPr>
        <w:tabs>
          <w:tab w:val="left" w:pos="720"/>
          <w:tab w:val="left" w:pos="851"/>
        </w:tabs>
        <w:spacing w:after="0"/>
        <w:ind w:left="709" w:hanging="283"/>
        <w:jc w:val="both"/>
        <w:rPr>
          <w:spacing w:val="-4"/>
          <w:sz w:val="22"/>
          <w:szCs w:val="22"/>
        </w:rPr>
      </w:pPr>
      <w:r>
        <w:rPr>
          <w:sz w:val="22"/>
          <w:szCs w:val="22"/>
        </w:rPr>
        <w:t>właściwe przepisy Ustawy z 23 kwietnia 1964 r. Kodeks Cywilny (</w:t>
      </w:r>
      <w:proofErr w:type="spellStart"/>
      <w:r>
        <w:rPr>
          <w:sz w:val="22"/>
          <w:szCs w:val="22"/>
        </w:rPr>
        <w:t>t.j</w:t>
      </w:r>
      <w:proofErr w:type="spellEnd"/>
      <w:r>
        <w:rPr>
          <w:sz w:val="22"/>
          <w:szCs w:val="22"/>
        </w:rPr>
        <w:t>. Dz.U. z 2025 poz. 1071 z późn. zm.),</w:t>
      </w:r>
    </w:p>
    <w:p w14:paraId="1CCCB8A2" w14:textId="77777777" w:rsidR="00286E2C" w:rsidRDefault="00286E2C">
      <w:pPr>
        <w:pStyle w:val="Tekstpodstawowy"/>
        <w:widowControl/>
        <w:numPr>
          <w:ilvl w:val="0"/>
          <w:numId w:val="14"/>
        </w:numPr>
        <w:tabs>
          <w:tab w:val="left" w:pos="720"/>
          <w:tab w:val="left" w:pos="851"/>
        </w:tabs>
        <w:spacing w:after="0"/>
        <w:ind w:left="709" w:hanging="283"/>
        <w:jc w:val="both"/>
        <w:rPr>
          <w:sz w:val="22"/>
          <w:szCs w:val="22"/>
        </w:rPr>
      </w:pPr>
      <w:r>
        <w:rPr>
          <w:spacing w:val="-4"/>
          <w:sz w:val="22"/>
          <w:szCs w:val="22"/>
        </w:rPr>
        <w:t xml:space="preserve">właściwe przepisy </w:t>
      </w:r>
      <w:r>
        <w:rPr>
          <w:sz w:val="22"/>
          <w:szCs w:val="22"/>
        </w:rPr>
        <w:t xml:space="preserve">Ustawy z 7 lipca 1994 roku Prawo Budowlane </w:t>
      </w:r>
      <w:r>
        <w:rPr>
          <w:color w:val="000000"/>
          <w:sz w:val="22"/>
          <w:szCs w:val="22"/>
          <w:lang w:eastAsia="pl-PL"/>
        </w:rPr>
        <w:t>(</w:t>
      </w:r>
      <w:proofErr w:type="spellStart"/>
      <w:r>
        <w:rPr>
          <w:color w:val="000000"/>
          <w:sz w:val="22"/>
          <w:szCs w:val="22"/>
          <w:lang w:eastAsia="pl-PL"/>
        </w:rPr>
        <w:t>t.j</w:t>
      </w:r>
      <w:proofErr w:type="spellEnd"/>
      <w:r>
        <w:rPr>
          <w:color w:val="000000"/>
          <w:sz w:val="22"/>
          <w:szCs w:val="22"/>
          <w:lang w:eastAsia="pl-PL"/>
        </w:rPr>
        <w:t>. Dz.U. 2026 r. poz. 524 z późn. zm.</w:t>
      </w:r>
      <w:r>
        <w:rPr>
          <w:color w:val="000000"/>
          <w:sz w:val="22"/>
          <w:szCs w:val="22"/>
        </w:rPr>
        <w:t>).</w:t>
      </w:r>
    </w:p>
    <w:p w14:paraId="74D3EA14" w14:textId="77777777" w:rsidR="00286E2C" w:rsidRDefault="00286E2C">
      <w:pPr>
        <w:widowControl/>
        <w:numPr>
          <w:ilvl w:val="0"/>
          <w:numId w:val="49"/>
        </w:numPr>
        <w:tabs>
          <w:tab w:val="left" w:pos="426"/>
        </w:tabs>
        <w:suppressAutoHyphens w:val="0"/>
        <w:ind w:left="426" w:hanging="426"/>
        <w:jc w:val="both"/>
        <w:rPr>
          <w:sz w:val="22"/>
          <w:szCs w:val="22"/>
        </w:rPr>
      </w:pPr>
      <w:r>
        <w:rPr>
          <w:sz w:val="22"/>
          <w:szCs w:val="22"/>
        </w:rPr>
        <w:t xml:space="preserve">Wszelkie sprawy sporne wynikłe na tle realizacji niniejszej umowy strony będą starały się </w:t>
      </w:r>
      <w:r>
        <w:rPr>
          <w:spacing w:val="-2"/>
          <w:sz w:val="22"/>
          <w:szCs w:val="22"/>
        </w:rPr>
        <w:t>rozstrzygać polubownie. W razie braku porozumienia sprawy sporne rozstrzygać będzie właściwy</w:t>
      </w:r>
      <w:r>
        <w:rPr>
          <w:sz w:val="22"/>
          <w:szCs w:val="22"/>
        </w:rPr>
        <w:t xml:space="preserve"> Sąd  dla siedziby Zamawiającego.</w:t>
      </w:r>
    </w:p>
    <w:p w14:paraId="00C7E932" w14:textId="77777777" w:rsidR="00286E2C" w:rsidRDefault="00286E2C">
      <w:pPr>
        <w:numPr>
          <w:ilvl w:val="0"/>
          <w:numId w:val="49"/>
        </w:numPr>
        <w:tabs>
          <w:tab w:val="left" w:pos="426"/>
        </w:tabs>
        <w:suppressAutoHyphens w:val="0"/>
        <w:ind w:left="426" w:hanging="426"/>
        <w:jc w:val="both"/>
        <w:textAlignment w:val="baseline"/>
        <w:rPr>
          <w:sz w:val="22"/>
          <w:szCs w:val="22"/>
        </w:rPr>
      </w:pPr>
      <w:r>
        <w:rPr>
          <w:sz w:val="22"/>
          <w:szCs w:val="22"/>
        </w:rPr>
        <w:t>Jeżeli w wyniku zawarcia umowy, w ramach prowadzonego postępowania, będzie mieć miejsce przetwarzanie danych osobowych, strony umowy zgodnie zobowiązują się zawrzeć odrębną umowę 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10 maja 2018 r. o ochronie danych osobowych (</w:t>
      </w:r>
      <w:proofErr w:type="spellStart"/>
      <w:r>
        <w:rPr>
          <w:sz w:val="22"/>
          <w:szCs w:val="22"/>
        </w:rPr>
        <w:t>t.j</w:t>
      </w:r>
      <w:proofErr w:type="spellEnd"/>
      <w:r>
        <w:rPr>
          <w:sz w:val="22"/>
          <w:szCs w:val="22"/>
        </w:rPr>
        <w:t>. Dz.U. 2019 poz. 1781 z późn. zm.), a także z innymi powszechnie obowiązującymi przepisami prawa unijnego i krajowego, które chronią prawa osób, których dane te dotyczą.</w:t>
      </w:r>
    </w:p>
    <w:p w14:paraId="1049D43F" w14:textId="77777777" w:rsidR="00286E2C" w:rsidRDefault="00286E2C">
      <w:pPr>
        <w:numPr>
          <w:ilvl w:val="0"/>
          <w:numId w:val="49"/>
        </w:numPr>
        <w:tabs>
          <w:tab w:val="left" w:pos="0"/>
          <w:tab w:val="left" w:pos="426"/>
        </w:tabs>
        <w:suppressAutoHyphens w:val="0"/>
        <w:ind w:left="426" w:hanging="426"/>
        <w:jc w:val="both"/>
        <w:textAlignment w:val="baseline"/>
        <w:rPr>
          <w:sz w:val="22"/>
          <w:szCs w:val="22"/>
        </w:rPr>
      </w:pPr>
      <w:r>
        <w:rPr>
          <w:sz w:val="22"/>
          <w:szCs w:val="22"/>
        </w:rPr>
        <w:t>Strony umowy kontaktują się co do zasady w formie pisemnej, z zastrzeżeniem przypadków wskazanych w niniejszej umowie lub obowiązujących przepisach prawa, dla których zastrzeżona jest inna forma.</w:t>
      </w:r>
    </w:p>
    <w:p w14:paraId="7B602763" w14:textId="77777777" w:rsidR="00286E2C" w:rsidRDefault="00286E2C">
      <w:pPr>
        <w:widowControl/>
        <w:numPr>
          <w:ilvl w:val="0"/>
          <w:numId w:val="46"/>
        </w:numPr>
        <w:tabs>
          <w:tab w:val="left" w:pos="426"/>
        </w:tabs>
        <w:suppressAutoHyphens w:val="0"/>
        <w:ind w:left="426" w:hanging="426"/>
        <w:jc w:val="both"/>
        <w:rPr>
          <w:rFonts w:eastAsia="Calibri"/>
          <w:sz w:val="22"/>
          <w:szCs w:val="22"/>
        </w:rPr>
      </w:pPr>
      <w:r>
        <w:rPr>
          <w:sz w:val="22"/>
          <w:szCs w:val="22"/>
        </w:rPr>
        <w:t>Niniejsza umowa została sporządzona w dwóch jednobrzmiących egzemplarzach, po jednym dla Zamawiającego i Wykonawcy.</w:t>
      </w:r>
    </w:p>
    <w:p w14:paraId="32D3F6A4" w14:textId="77777777" w:rsidR="00286E2C" w:rsidRDefault="00286E2C">
      <w:pPr>
        <w:pStyle w:val="Tekstpodstawowy"/>
        <w:widowControl/>
        <w:tabs>
          <w:tab w:val="left" w:pos="426"/>
        </w:tabs>
        <w:suppressAutoHyphens w:val="0"/>
        <w:autoSpaceDE w:val="0"/>
        <w:spacing w:after="0"/>
        <w:ind w:left="426" w:hanging="426"/>
        <w:jc w:val="both"/>
        <w:rPr>
          <w:rFonts w:eastAsia="Calibri"/>
          <w:sz w:val="22"/>
          <w:szCs w:val="22"/>
        </w:rPr>
      </w:pPr>
    </w:p>
    <w:p w14:paraId="08A9C294" w14:textId="77777777" w:rsidR="00286E2C" w:rsidRDefault="00286E2C">
      <w:pPr>
        <w:pStyle w:val="Tekstpodstawowy"/>
        <w:widowControl/>
        <w:tabs>
          <w:tab w:val="left" w:pos="426"/>
        </w:tabs>
        <w:suppressAutoHyphens w:val="0"/>
        <w:autoSpaceDE w:val="0"/>
        <w:spacing w:after="0"/>
        <w:ind w:left="426" w:hanging="426"/>
        <w:jc w:val="both"/>
        <w:rPr>
          <w:rFonts w:eastAsia="Calibri"/>
          <w:sz w:val="22"/>
          <w:szCs w:val="22"/>
        </w:rPr>
      </w:pPr>
    </w:p>
    <w:p w14:paraId="739A68CD" w14:textId="77777777" w:rsidR="00286E2C" w:rsidRDefault="00286E2C">
      <w:pPr>
        <w:pStyle w:val="Tekstpodstawowy"/>
        <w:widowControl/>
        <w:tabs>
          <w:tab w:val="left" w:pos="426"/>
        </w:tabs>
        <w:suppressAutoHyphens w:val="0"/>
        <w:autoSpaceDE w:val="0"/>
        <w:spacing w:after="0"/>
        <w:ind w:left="426" w:hanging="426"/>
        <w:jc w:val="both"/>
        <w:rPr>
          <w:rFonts w:eastAsia="Calibri"/>
          <w:sz w:val="22"/>
          <w:szCs w:val="22"/>
        </w:rPr>
      </w:pPr>
    </w:p>
    <w:p w14:paraId="05B373CB" w14:textId="77777777" w:rsidR="00286E2C" w:rsidRDefault="00286E2C">
      <w:pPr>
        <w:pStyle w:val="Tekstpodstawowy"/>
        <w:widowControl/>
        <w:tabs>
          <w:tab w:val="left" w:pos="426"/>
        </w:tabs>
        <w:suppressAutoHyphens w:val="0"/>
        <w:autoSpaceDE w:val="0"/>
        <w:spacing w:after="0"/>
        <w:ind w:left="426" w:hanging="426"/>
        <w:jc w:val="both"/>
        <w:rPr>
          <w:rFonts w:eastAsia="Calibri"/>
          <w:sz w:val="22"/>
          <w:szCs w:val="22"/>
        </w:rPr>
      </w:pPr>
    </w:p>
    <w:p w14:paraId="506DD4D6" w14:textId="77777777" w:rsidR="00286E2C" w:rsidRDefault="00286E2C">
      <w:pPr>
        <w:ind w:left="709" w:firstLine="707"/>
        <w:jc w:val="both"/>
        <w:rPr>
          <w:rFonts w:eastAsia="Calibri"/>
          <w:sz w:val="22"/>
          <w:szCs w:val="22"/>
        </w:rPr>
      </w:pPr>
      <w:r>
        <w:rPr>
          <w:b/>
          <w:bCs/>
          <w:sz w:val="22"/>
          <w:szCs w:val="22"/>
        </w:rPr>
        <w:t>ZAMAWIAJĄCY</w:t>
      </w:r>
      <w:r>
        <w:rPr>
          <w:b/>
          <w:bCs/>
          <w:sz w:val="22"/>
          <w:szCs w:val="22"/>
        </w:rPr>
        <w:tab/>
      </w:r>
      <w:r>
        <w:rPr>
          <w:b/>
          <w:bCs/>
          <w:sz w:val="22"/>
          <w:szCs w:val="22"/>
        </w:rPr>
        <w:tab/>
      </w:r>
      <w:r>
        <w:rPr>
          <w:b/>
          <w:bCs/>
          <w:sz w:val="22"/>
          <w:szCs w:val="22"/>
        </w:rPr>
        <w:tab/>
      </w:r>
      <w:r>
        <w:rPr>
          <w:b/>
          <w:bCs/>
          <w:sz w:val="22"/>
          <w:szCs w:val="22"/>
        </w:rPr>
        <w:tab/>
      </w:r>
      <w:r>
        <w:rPr>
          <w:b/>
          <w:bCs/>
          <w:sz w:val="22"/>
          <w:szCs w:val="22"/>
        </w:rPr>
        <w:tab/>
        <w:t>WYKONAWCA</w:t>
      </w:r>
    </w:p>
    <w:p w14:paraId="208B0862" w14:textId="77777777" w:rsidR="00286E2C" w:rsidRDefault="00286E2C">
      <w:pPr>
        <w:pStyle w:val="Tekstpodstawowy"/>
        <w:widowControl/>
        <w:tabs>
          <w:tab w:val="left" w:pos="426"/>
        </w:tabs>
        <w:suppressAutoHyphens w:val="0"/>
        <w:autoSpaceDE w:val="0"/>
        <w:spacing w:after="0"/>
        <w:ind w:left="426" w:hanging="426"/>
        <w:jc w:val="both"/>
      </w:pPr>
    </w:p>
    <w:sectPr w:rsidR="00286E2C">
      <w:headerReference w:type="default" r:id="rId9"/>
      <w:footerReference w:type="default" r:id="rId10"/>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F17A" w14:textId="77777777" w:rsidR="004412CE" w:rsidRDefault="004412CE">
      <w:r>
        <w:separator/>
      </w:r>
    </w:p>
  </w:endnote>
  <w:endnote w:type="continuationSeparator" w:id="0">
    <w:p w14:paraId="421B293C" w14:textId="77777777" w:rsidR="004412CE" w:rsidRDefault="0044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dale Sans UI">
    <w:altName w:val="Arial Unicode MS"/>
    <w:charset w:val="00"/>
    <w:family w:val="roman"/>
    <w:pitch w:val="default"/>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03">
    <w:charset w:val="EE"/>
    <w:family w:val="auto"/>
    <w:pitch w:val="variable"/>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8FA" w14:textId="77777777" w:rsidR="00286E2C" w:rsidRDefault="00286E2C">
    <w:pPr>
      <w:pStyle w:val="Stopka"/>
      <w:jc w:val="center"/>
    </w:pPr>
    <w:r>
      <w:fldChar w:fldCharType="begin"/>
    </w:r>
    <w:r>
      <w:instrText xml:space="preserve"> PAGE </w:instrText>
    </w:r>
    <w:r>
      <w:fldChar w:fldCharType="separate"/>
    </w:r>
    <w:r>
      <w:t>19</w:t>
    </w:r>
    <w:r>
      <w:fldChar w:fldCharType="end"/>
    </w:r>
  </w:p>
  <w:p w14:paraId="6EF8E0DC" w14:textId="77777777" w:rsidR="00286E2C" w:rsidRDefault="00286E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EEEA" w14:textId="77777777" w:rsidR="004412CE" w:rsidRDefault="004412CE">
      <w:r>
        <w:separator/>
      </w:r>
    </w:p>
  </w:footnote>
  <w:footnote w:type="continuationSeparator" w:id="0">
    <w:p w14:paraId="1D6CC362" w14:textId="77777777" w:rsidR="004412CE" w:rsidRDefault="0044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9EB2" w14:textId="77777777" w:rsidR="007F20FC" w:rsidRPr="00E10303" w:rsidRDefault="007F20FC" w:rsidP="007F20FC">
    <w:pPr>
      <w:jc w:val="right"/>
      <w:rPr>
        <w:sz w:val="22"/>
        <w:szCs w:val="22"/>
      </w:rPr>
    </w:pPr>
    <w:r w:rsidRPr="00E10303">
      <w:rPr>
        <w:sz w:val="22"/>
        <w:szCs w:val="22"/>
      </w:rPr>
      <w:t>Załącznik nr 3 do SWZ</w:t>
    </w:r>
  </w:p>
  <w:p w14:paraId="2E08FD37" w14:textId="77777777" w:rsidR="007F20FC" w:rsidRDefault="007F20FC" w:rsidP="007F20FC">
    <w:pPr>
      <w:jc w:val="right"/>
      <w:rPr>
        <w:sz w:val="22"/>
        <w:szCs w:val="22"/>
      </w:rPr>
    </w:pPr>
    <w:r w:rsidRPr="00E10303">
      <w:rPr>
        <w:sz w:val="22"/>
        <w:szCs w:val="22"/>
      </w:rPr>
      <w:t xml:space="preserve">Projektowane postanowienia umowy </w:t>
    </w:r>
  </w:p>
  <w:p w14:paraId="10E16F69" w14:textId="77777777" w:rsidR="00AF723B" w:rsidRDefault="00AF723B" w:rsidP="007F20FC">
    <w:pPr>
      <w:jc w:val="right"/>
      <w:rPr>
        <w:sz w:val="22"/>
        <w:szCs w:val="22"/>
      </w:rPr>
    </w:pPr>
  </w:p>
  <w:p w14:paraId="09E61310" w14:textId="77777777" w:rsidR="00286E2C" w:rsidRDefault="00286E2C">
    <w:pPr>
      <w:jc w:val="center"/>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792" w:hanging="432"/>
      </w:pPr>
    </w:lvl>
    <w:lvl w:ilvl="1">
      <w:start w:val="1"/>
      <w:numFmt w:val="lowerLetter"/>
      <w:lvlText w:val="%2)"/>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786"/>
        </w:tabs>
        <w:ind w:left="786"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bullet"/>
      <w:lvlText w:val="-"/>
      <w:lvlJc w:val="left"/>
      <w:pPr>
        <w:tabs>
          <w:tab w:val="num" w:pos="0"/>
        </w:tabs>
        <w:ind w:left="4320" w:hanging="180"/>
      </w:pPr>
      <w:rPr>
        <w:rFonts w:ascii="Sylfaen" w:hAnsi="Sylfaen" w:cs="Sylfaen" w:hint="default"/>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66"/>
        </w:tabs>
        <w:ind w:left="786"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360"/>
        </w:tabs>
        <w:ind w:left="360" w:hanging="360"/>
      </w:pPr>
    </w:lvl>
  </w:abstractNum>
  <w:abstractNum w:abstractNumId="7" w15:restartNumberingAfterBreak="0">
    <w:nsid w:val="00000008"/>
    <w:multiLevelType w:val="multilevel"/>
    <w:tmpl w:val="00000008"/>
    <w:name w:val="WW8Num8"/>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0000009"/>
    <w:multiLevelType w:val="multilevel"/>
    <w:tmpl w:val="00000009"/>
    <w:name w:val="WW8Num9"/>
    <w:lvl w:ilvl="0">
      <w:start w:val="7"/>
      <w:numFmt w:val="decimal"/>
      <w:lvlText w:val="%1."/>
      <w:lvlJc w:val="left"/>
      <w:pPr>
        <w:tabs>
          <w:tab w:val="num" w:pos="0"/>
        </w:tabs>
        <w:ind w:left="720" w:hanging="360"/>
      </w:pPr>
      <w:rPr>
        <w:rFonts w:hint="default"/>
        <w:b w:val="0"/>
        <w:sz w:val="22"/>
        <w:szCs w:val="22"/>
      </w:rPr>
    </w:lvl>
    <w:lvl w:ilvl="1">
      <w:start w:val="1"/>
      <w:numFmt w:val="decimal"/>
      <w:lvlText w:val="%2)"/>
      <w:lvlJc w:val="left"/>
      <w:pPr>
        <w:tabs>
          <w:tab w:val="num" w:pos="708"/>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9" w15:restartNumberingAfterBreak="0">
    <w:nsid w:val="0000000A"/>
    <w:multiLevelType w:val="multilevel"/>
    <w:tmpl w:val="0000000A"/>
    <w:name w:val="WW8Num10"/>
    <w:lvl w:ilvl="0">
      <w:start w:val="1"/>
      <w:numFmt w:val="lowerLetter"/>
      <w:lvlText w:val="%1)"/>
      <w:lvlJc w:val="left"/>
      <w:pPr>
        <w:tabs>
          <w:tab w:val="num" w:pos="708"/>
        </w:tabs>
        <w:ind w:left="1571" w:hanging="360"/>
      </w:pPr>
    </w:lvl>
    <w:lvl w:ilvl="1">
      <w:start w:val="2"/>
      <w:numFmt w:val="lowerLetter"/>
      <w:lvlText w:val="%2)"/>
      <w:lvlJc w:val="left"/>
      <w:pPr>
        <w:tabs>
          <w:tab w:val="num" w:pos="708"/>
        </w:tabs>
        <w:ind w:left="1571"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1866" w:hanging="360"/>
      </w:pPr>
    </w:lvl>
  </w:abstractNum>
  <w:abstractNum w:abstractNumId="12" w15:restartNumberingAfterBreak="0">
    <w:nsid w:val="0000000D"/>
    <w:multiLevelType w:val="singleLevel"/>
    <w:tmpl w:val="0000000D"/>
    <w:name w:val="WW8Num13"/>
    <w:lvl w:ilvl="0">
      <w:start w:val="1"/>
      <w:numFmt w:val="lowerLetter"/>
      <w:lvlText w:val="%1)"/>
      <w:lvlJc w:val="left"/>
      <w:pPr>
        <w:tabs>
          <w:tab w:val="num" w:pos="0"/>
        </w:tabs>
        <w:ind w:left="1440" w:hanging="360"/>
      </w:p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1786" w:hanging="360"/>
      </w:pPr>
      <w:rPr>
        <w:rFonts w:hint="default"/>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1440" w:hanging="360"/>
      </w:p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927" w:hanging="360"/>
      </w:pPr>
      <w:rPr>
        <w:rFonts w:hint="default"/>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1146" w:hanging="360"/>
      </w:pPr>
    </w:lvl>
  </w:abstractNum>
  <w:abstractNum w:abstractNumId="17" w15:restartNumberingAfterBreak="0">
    <w:nsid w:val="00000012"/>
    <w:multiLevelType w:val="singleLevel"/>
    <w:tmpl w:val="00000012"/>
    <w:name w:val="WW8Num18"/>
    <w:lvl w:ilvl="0">
      <w:start w:val="1"/>
      <w:numFmt w:val="lowerLetter"/>
      <w:lvlText w:val="%1)"/>
      <w:lvlJc w:val="left"/>
      <w:pPr>
        <w:tabs>
          <w:tab w:val="num" w:pos="0"/>
        </w:tabs>
        <w:ind w:left="1440" w:hanging="360"/>
      </w:pPr>
      <w:rPr>
        <w:rFonts w:hint="default"/>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5"/>
      <w:numFmt w:val="decimal"/>
      <w:lvlText w:val="%4."/>
      <w:lvlJc w:val="left"/>
      <w:pPr>
        <w:tabs>
          <w:tab w:val="num" w:pos="-2520"/>
        </w:tabs>
        <w:ind w:left="36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1506" w:hanging="360"/>
      </w:pPr>
      <w:rPr>
        <w:rFonts w:hint="default"/>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22"/>
    <w:lvl w:ilvl="0">
      <w:start w:val="1"/>
      <w:numFmt w:val="lowerLetter"/>
      <w:lvlText w:val="%1)"/>
      <w:lvlJc w:val="left"/>
      <w:pPr>
        <w:tabs>
          <w:tab w:val="num" w:pos="0"/>
        </w:tabs>
        <w:ind w:left="360" w:hanging="360"/>
      </w:pPr>
      <w:rPr>
        <w:rFonts w:hint="default"/>
        <w:b w:val="0"/>
        <w:bCs/>
        <w:color w:val="111111"/>
      </w:rPr>
    </w:lvl>
  </w:abstractNum>
  <w:abstractNum w:abstractNumId="22" w15:restartNumberingAfterBreak="0">
    <w:nsid w:val="00000017"/>
    <w:multiLevelType w:val="multilevel"/>
    <w:tmpl w:val="00000017"/>
    <w:name w:val="WW8Num23"/>
    <w:lvl w:ilvl="0">
      <w:start w:val="7"/>
      <w:numFmt w:val="decimal"/>
      <w:lvlText w:val="%1."/>
      <w:lvlJc w:val="left"/>
      <w:pPr>
        <w:tabs>
          <w:tab w:val="num" w:pos="0"/>
        </w:tabs>
        <w:ind w:left="1080" w:hanging="360"/>
      </w:pPr>
      <w:rPr>
        <w:rFonts w:cs="Times New Roman" w:hint="default"/>
      </w:rPr>
    </w:lvl>
    <w:lvl w:ilvl="1">
      <w:start w:val="1"/>
      <w:numFmt w:val="lowerLetter"/>
      <w:lvlText w:val="%2."/>
      <w:lvlJc w:val="left"/>
      <w:pPr>
        <w:tabs>
          <w:tab w:val="num" w:pos="0"/>
        </w:tabs>
        <w:ind w:left="1800" w:hanging="360"/>
      </w:pPr>
      <w:rPr>
        <w:rFonts w:cs="Times New Roman" w:hint="default"/>
      </w:rPr>
    </w:lvl>
    <w:lvl w:ilvl="2">
      <w:start w:val="1"/>
      <w:numFmt w:val="lowerLetter"/>
      <w:lvlText w:val="%3)"/>
      <w:lvlJc w:val="left"/>
      <w:pPr>
        <w:tabs>
          <w:tab w:val="num" w:pos="0"/>
        </w:tabs>
        <w:ind w:left="2520" w:hanging="180"/>
      </w:pPr>
      <w:rPr>
        <w:rFonts w:hint="default"/>
      </w:rPr>
    </w:lvl>
    <w:lvl w:ilvl="3">
      <w:start w:val="1"/>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right"/>
      <w:pPr>
        <w:tabs>
          <w:tab w:val="num" w:pos="0"/>
        </w:tabs>
        <w:ind w:left="4680" w:hanging="180"/>
      </w:pPr>
      <w:rPr>
        <w:rFonts w:cs="Times New Roman" w:hint="default"/>
      </w:rPr>
    </w:lvl>
    <w:lvl w:ilvl="6">
      <w:start w:val="1"/>
      <w:numFmt w:val="decimal"/>
      <w:lvlText w:val="%7."/>
      <w:lvlJc w:val="left"/>
      <w:pPr>
        <w:tabs>
          <w:tab w:val="num" w:pos="0"/>
        </w:tabs>
        <w:ind w:left="5400" w:hanging="360"/>
      </w:pPr>
      <w:rPr>
        <w:rFonts w:cs="Times New Roman"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right"/>
      <w:pPr>
        <w:tabs>
          <w:tab w:val="num" w:pos="0"/>
        </w:tabs>
        <w:ind w:left="6840" w:hanging="180"/>
      </w:pPr>
      <w:rPr>
        <w:rFonts w:cs="Times New Roman" w:hint="default"/>
      </w:rPr>
    </w:lvl>
  </w:abstractNum>
  <w:abstractNum w:abstractNumId="23" w15:restartNumberingAfterBreak="0">
    <w:nsid w:val="00000018"/>
    <w:multiLevelType w:val="multilevel"/>
    <w:tmpl w:val="00000018"/>
    <w:name w:val="WW8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numFmt w:val="bullet"/>
      <w:lvlText w:val="-"/>
      <w:lvlJc w:val="left"/>
      <w:pPr>
        <w:tabs>
          <w:tab w:val="num" w:pos="0"/>
        </w:tabs>
        <w:ind w:left="3600" w:hanging="360"/>
      </w:pPr>
      <w:rPr>
        <w:rFonts w:ascii="Times New Roman" w:hAnsi="Times New Roman" w:cs="Times New Roman" w:hint="default"/>
        <w:color w:val="000000"/>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hint="default"/>
      </w:r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1.%2.%3."/>
      <w:lvlJc w:val="right"/>
      <w:pPr>
        <w:tabs>
          <w:tab w:val="num" w:pos="0"/>
        </w:tabs>
        <w:ind w:left="2226" w:hanging="180"/>
      </w:pPr>
    </w:lvl>
    <w:lvl w:ilvl="3">
      <w:start w:val="1"/>
      <w:numFmt w:val="decimal"/>
      <w:lvlText w:val="%1.%2.%3.%4."/>
      <w:lvlJc w:val="left"/>
      <w:pPr>
        <w:tabs>
          <w:tab w:val="num" w:pos="0"/>
        </w:tabs>
        <w:ind w:left="2946" w:hanging="360"/>
      </w:pPr>
    </w:lvl>
    <w:lvl w:ilvl="4">
      <w:start w:val="1"/>
      <w:numFmt w:val="lowerLetter"/>
      <w:lvlText w:val="%1.%2.%3.%4.%5."/>
      <w:lvlJc w:val="left"/>
      <w:pPr>
        <w:tabs>
          <w:tab w:val="num" w:pos="0"/>
        </w:tabs>
        <w:ind w:left="3666" w:hanging="360"/>
      </w:pPr>
    </w:lvl>
    <w:lvl w:ilvl="5">
      <w:start w:val="1"/>
      <w:numFmt w:val="lowerRoman"/>
      <w:lvlText w:val="%1.%2.%3.%4.%5.%6."/>
      <w:lvlJc w:val="right"/>
      <w:pPr>
        <w:tabs>
          <w:tab w:val="num" w:pos="0"/>
        </w:tabs>
        <w:ind w:left="4386" w:hanging="180"/>
      </w:pPr>
    </w:lvl>
    <w:lvl w:ilvl="6">
      <w:start w:val="1"/>
      <w:numFmt w:val="decimal"/>
      <w:lvlText w:val="%1.%2.%3.%4.%5.%6.%7."/>
      <w:lvlJc w:val="left"/>
      <w:pPr>
        <w:tabs>
          <w:tab w:val="num" w:pos="0"/>
        </w:tabs>
        <w:ind w:left="5106" w:hanging="360"/>
      </w:pPr>
    </w:lvl>
    <w:lvl w:ilvl="7">
      <w:start w:val="1"/>
      <w:numFmt w:val="lowerLetter"/>
      <w:lvlText w:val="%1.%2.%3.%4.%5.%6.%7.%8."/>
      <w:lvlJc w:val="left"/>
      <w:pPr>
        <w:tabs>
          <w:tab w:val="num" w:pos="0"/>
        </w:tabs>
        <w:ind w:left="5826" w:hanging="360"/>
      </w:pPr>
    </w:lvl>
    <w:lvl w:ilvl="8">
      <w:start w:val="1"/>
      <w:numFmt w:val="lowerRoman"/>
      <w:lvlText w:val="%1.%2.%3.%4.%5.%6.%7.%8.%9."/>
      <w:lvlJc w:val="right"/>
      <w:pPr>
        <w:tabs>
          <w:tab w:val="num" w:pos="0"/>
        </w:tabs>
        <w:ind w:left="6546" w:hanging="180"/>
      </w:pPr>
    </w:lvl>
  </w:abstractNum>
  <w:abstractNum w:abstractNumId="26" w15:restartNumberingAfterBreak="0">
    <w:nsid w:val="0000001B"/>
    <w:multiLevelType w:val="multilevel"/>
    <w:tmpl w:val="0000001B"/>
    <w:name w:val="WW8Num27"/>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1146" w:hanging="360"/>
      </w:p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1146" w:hanging="360"/>
      </w:pPr>
      <w:rPr>
        <w:color w:val="000000"/>
      </w:rPr>
    </w:lvl>
  </w:abstractNum>
  <w:abstractNum w:abstractNumId="29" w15:restartNumberingAfterBreak="0">
    <w:nsid w:val="0000001E"/>
    <w:multiLevelType w:val="singleLevel"/>
    <w:tmpl w:val="0000001E"/>
    <w:name w:val="WW8Num30"/>
    <w:lvl w:ilvl="0">
      <w:start w:val="5"/>
      <w:numFmt w:val="decimal"/>
      <w:lvlText w:val="%1."/>
      <w:lvlJc w:val="left"/>
      <w:pPr>
        <w:tabs>
          <w:tab w:val="num" w:pos="360"/>
        </w:tabs>
        <w:ind w:left="360" w:hanging="360"/>
      </w:pPr>
      <w:rPr>
        <w:rFonts w:hint="default"/>
      </w:rPr>
    </w:lvl>
  </w:abstractNum>
  <w:abstractNum w:abstractNumId="30" w15:restartNumberingAfterBreak="0">
    <w:nsid w:val="0000001F"/>
    <w:multiLevelType w:val="multilevel"/>
    <w:tmpl w:val="0000001F"/>
    <w:name w:val="WW8Num31"/>
    <w:lvl w:ilvl="0">
      <w:start w:val="1"/>
      <w:numFmt w:val="lowerLetter"/>
      <w:lvlText w:val="%1)"/>
      <w:lvlJc w:val="left"/>
      <w:pPr>
        <w:tabs>
          <w:tab w:val="num" w:pos="0"/>
        </w:tabs>
        <w:ind w:left="0" w:firstLine="0"/>
      </w:pPr>
      <w:rPr>
        <w:rFonts w:hint="default"/>
        <w:b w:val="0"/>
        <w:bCs w:val="0"/>
        <w:i w:val="0"/>
        <w:iCs w:val="0"/>
        <w:caps w:val="0"/>
        <w:smallCaps w:val="0"/>
        <w:strike w:val="0"/>
        <w:dstrike w:val="0"/>
        <w:color w:val="000000"/>
        <w:spacing w:val="0"/>
        <w:w w:val="100"/>
        <w:position w:val="0"/>
        <w:sz w:val="24"/>
        <w:szCs w:val="24"/>
        <w:u w:val="none"/>
        <w:vertAlign w:val="baseline"/>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1" w15:restartNumberingAfterBreak="0">
    <w:nsid w:val="00000020"/>
    <w:multiLevelType w:val="singleLevel"/>
    <w:tmpl w:val="00000020"/>
    <w:name w:val="WW8Num32"/>
    <w:lvl w:ilvl="0">
      <w:start w:val="1"/>
      <w:numFmt w:val="lowerLetter"/>
      <w:lvlText w:val="%1)"/>
      <w:lvlJc w:val="left"/>
      <w:pPr>
        <w:tabs>
          <w:tab w:val="num" w:pos="0"/>
        </w:tabs>
        <w:ind w:left="1786" w:hanging="360"/>
      </w:pPr>
      <w:rPr>
        <w:rFonts w:hint="default"/>
      </w:rPr>
    </w:lvl>
  </w:abstractNum>
  <w:abstractNum w:abstractNumId="32" w15:restartNumberingAfterBreak="0">
    <w:nsid w:val="00000021"/>
    <w:multiLevelType w:val="singleLevel"/>
    <w:tmpl w:val="00000021"/>
    <w:name w:val="WW8Num33"/>
    <w:lvl w:ilvl="0">
      <w:start w:val="1"/>
      <w:numFmt w:val="decimal"/>
      <w:lvlText w:val="%1."/>
      <w:lvlJc w:val="left"/>
      <w:pPr>
        <w:tabs>
          <w:tab w:val="num" w:pos="0"/>
        </w:tabs>
        <w:ind w:left="360" w:hanging="360"/>
      </w:pPr>
      <w:rPr>
        <w:rFonts w:hint="default"/>
        <w:color w:val="000000"/>
      </w:rPr>
    </w:lvl>
  </w:abstractNum>
  <w:abstractNum w:abstractNumId="33"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4"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35"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cs="Symbol" w:hint="default"/>
      </w:rPr>
    </w:lvl>
  </w:abstractNum>
  <w:abstractNum w:abstractNumId="36" w15:restartNumberingAfterBreak="0">
    <w:nsid w:val="00000025"/>
    <w:multiLevelType w:val="singleLevel"/>
    <w:tmpl w:val="00000025"/>
    <w:name w:val="WW8Num37"/>
    <w:lvl w:ilvl="0">
      <w:start w:val="1"/>
      <w:numFmt w:val="decimal"/>
      <w:lvlText w:val="%1."/>
      <w:lvlJc w:val="left"/>
      <w:pPr>
        <w:tabs>
          <w:tab w:val="num" w:pos="0"/>
        </w:tabs>
        <w:ind w:left="720" w:hanging="360"/>
      </w:pPr>
    </w:lvl>
  </w:abstractNum>
  <w:abstractNum w:abstractNumId="37" w15:restartNumberingAfterBreak="0">
    <w:nsid w:val="00000026"/>
    <w:multiLevelType w:val="singleLevel"/>
    <w:tmpl w:val="00000026"/>
    <w:name w:val="WW8Num38"/>
    <w:lvl w:ilvl="0">
      <w:start w:val="1"/>
      <w:numFmt w:val="lowerLetter"/>
      <w:lvlText w:val="%1)"/>
      <w:lvlJc w:val="left"/>
      <w:pPr>
        <w:tabs>
          <w:tab w:val="num" w:pos="708"/>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39" w15:restartNumberingAfterBreak="0">
    <w:nsid w:val="00000028"/>
    <w:multiLevelType w:val="multilevel"/>
    <w:tmpl w:val="00000028"/>
    <w:name w:val="WW8Num40"/>
    <w:lvl w:ilvl="0">
      <w:start w:val="1"/>
      <w:numFmt w:val="lowerLetter"/>
      <w:lvlText w:val="%1)"/>
      <w:lvlJc w:val="left"/>
      <w:pPr>
        <w:tabs>
          <w:tab w:val="num" w:pos="0"/>
        </w:tabs>
        <w:ind w:left="1854" w:hanging="360"/>
      </w:pPr>
    </w:lvl>
    <w:lvl w:ilvl="1">
      <w:start w:val="1"/>
      <w:numFmt w:val="decimal"/>
      <w:lvlText w:val="%2)"/>
      <w:lvlJc w:val="left"/>
      <w:pPr>
        <w:tabs>
          <w:tab w:val="num" w:pos="0"/>
        </w:tabs>
        <w:ind w:left="2574" w:hanging="360"/>
      </w:pPr>
      <w:rPr>
        <w:rFonts w:hint="default"/>
      </w:rPr>
    </w:lvl>
    <w:lvl w:ilvl="2">
      <w:start w:val="6"/>
      <w:numFmt w:val="bullet"/>
      <w:lvlText w:val=""/>
      <w:lvlJc w:val="left"/>
      <w:pPr>
        <w:tabs>
          <w:tab w:val="num" w:pos="0"/>
        </w:tabs>
        <w:ind w:left="3474" w:hanging="360"/>
      </w:pPr>
      <w:rPr>
        <w:rFonts w:ascii="Symbol" w:hAnsi="Symbol" w:cs="Times New Roman" w:hint="default"/>
      </w:rPr>
    </w:lvl>
    <w:lvl w:ilvl="3">
      <w:start w:val="1"/>
      <w:numFmt w:val="decimal"/>
      <w:lvlText w:val="%4."/>
      <w:lvlJc w:val="left"/>
      <w:pPr>
        <w:tabs>
          <w:tab w:val="num" w:pos="0"/>
        </w:tabs>
        <w:ind w:left="4014" w:hanging="360"/>
      </w:pPr>
      <w:rPr>
        <w:b w:val="0"/>
        <w:color w:val="000000"/>
      </w:rPr>
    </w:lvl>
    <w:lvl w:ilvl="4">
      <w:start w:val="1"/>
      <w:numFmt w:val="lowerLetter"/>
      <w:lvlText w:val="%5."/>
      <w:lvlJc w:val="left"/>
      <w:pPr>
        <w:tabs>
          <w:tab w:val="num" w:pos="4734"/>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40" w15:restartNumberingAfterBreak="0">
    <w:nsid w:val="00000029"/>
    <w:multiLevelType w:val="singleLevel"/>
    <w:tmpl w:val="00000029"/>
    <w:name w:val="WW8Num41"/>
    <w:lvl w:ilvl="0">
      <w:start w:val="1"/>
      <w:numFmt w:val="decimal"/>
      <w:pStyle w:val="Style5TimesNewRoman"/>
      <w:lvlText w:val="%1."/>
      <w:lvlJc w:val="left"/>
      <w:pPr>
        <w:tabs>
          <w:tab w:val="num" w:pos="1004"/>
        </w:tabs>
        <w:ind w:left="1004" w:hanging="360"/>
      </w:pPr>
      <w:rPr>
        <w:rFonts w:ascii="Times New Roman" w:eastAsia="Arial Unicode MS" w:hAnsi="Times New Roman" w:cs="Times New Roman"/>
      </w:rPr>
    </w:lvl>
  </w:abstractNum>
  <w:abstractNum w:abstractNumId="41" w15:restartNumberingAfterBreak="0">
    <w:nsid w:val="0000002A"/>
    <w:multiLevelType w:val="singleLevel"/>
    <w:tmpl w:val="0000002A"/>
    <w:name w:val="WW8Num42"/>
    <w:lvl w:ilvl="0">
      <w:start w:val="1"/>
      <w:numFmt w:val="decimal"/>
      <w:lvlText w:val="%1."/>
      <w:lvlJc w:val="left"/>
      <w:pPr>
        <w:tabs>
          <w:tab w:val="num" w:pos="0"/>
        </w:tabs>
        <w:ind w:left="360" w:hanging="360"/>
      </w:pPr>
      <w:rPr>
        <w:rFonts w:hint="default"/>
        <w:i w:val="0"/>
        <w:iCs w:val="0"/>
        <w:color w:val="000000"/>
      </w:rPr>
    </w:lvl>
  </w:abstractNum>
  <w:abstractNum w:abstractNumId="42" w15:restartNumberingAfterBreak="0">
    <w:nsid w:val="0000002B"/>
    <w:multiLevelType w:val="multilevel"/>
    <w:tmpl w:val="0000002B"/>
    <w:name w:val="WW8Num4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3" w15:restartNumberingAfterBreak="0">
    <w:nsid w:val="0000002C"/>
    <w:multiLevelType w:val="multilevel"/>
    <w:tmpl w:val="0000002C"/>
    <w:name w:val="WW8Num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0000002D"/>
    <w:multiLevelType w:val="singleLevel"/>
    <w:tmpl w:val="0000002D"/>
    <w:name w:val="WW8Num45"/>
    <w:lvl w:ilvl="0">
      <w:start w:val="1"/>
      <w:numFmt w:val="bullet"/>
      <w:lvlText w:val="-"/>
      <w:lvlJc w:val="left"/>
      <w:pPr>
        <w:tabs>
          <w:tab w:val="num" w:pos="0"/>
        </w:tabs>
        <w:ind w:left="1068" w:hanging="360"/>
      </w:pPr>
      <w:rPr>
        <w:rFonts w:ascii="Sylfaen" w:hAnsi="Sylfaen" w:cs="Sylfaen" w:hint="default"/>
      </w:rPr>
    </w:lvl>
  </w:abstractNum>
  <w:abstractNum w:abstractNumId="45" w15:restartNumberingAfterBreak="0">
    <w:nsid w:val="0000002E"/>
    <w:multiLevelType w:val="singleLevel"/>
    <w:tmpl w:val="0000002E"/>
    <w:name w:val="WW8Num46"/>
    <w:lvl w:ilvl="0">
      <w:start w:val="5"/>
      <w:numFmt w:val="decimal"/>
      <w:lvlText w:val="%1."/>
      <w:lvlJc w:val="left"/>
      <w:pPr>
        <w:tabs>
          <w:tab w:val="num" w:pos="360"/>
        </w:tabs>
        <w:ind w:left="360" w:hanging="360"/>
      </w:pPr>
      <w:rPr>
        <w:rFonts w:hint="default"/>
        <w:color w:val="000000"/>
      </w:rPr>
    </w:lvl>
  </w:abstractNum>
  <w:abstractNum w:abstractNumId="46" w15:restartNumberingAfterBreak="0">
    <w:nsid w:val="0000002F"/>
    <w:multiLevelType w:val="singleLevel"/>
    <w:tmpl w:val="0000002F"/>
    <w:name w:val="WW8Num47"/>
    <w:lvl w:ilvl="0">
      <w:start w:val="1"/>
      <w:numFmt w:val="bullet"/>
      <w:lvlText w:val=""/>
      <w:lvlJc w:val="left"/>
      <w:pPr>
        <w:tabs>
          <w:tab w:val="num" w:pos="0"/>
        </w:tabs>
        <w:ind w:left="1353" w:hanging="360"/>
      </w:pPr>
      <w:rPr>
        <w:rFonts w:ascii="Symbol" w:hAnsi="Symbol" w:cs="Symbol" w:hint="default"/>
      </w:rPr>
    </w:lvl>
  </w:abstractNum>
  <w:abstractNum w:abstractNumId="47" w15:restartNumberingAfterBreak="0">
    <w:nsid w:val="00000030"/>
    <w:multiLevelType w:val="singleLevel"/>
    <w:tmpl w:val="00000030"/>
    <w:name w:val="WW8Num48"/>
    <w:lvl w:ilvl="0">
      <w:start w:val="1"/>
      <w:numFmt w:val="lowerLetter"/>
      <w:lvlText w:val="%1)"/>
      <w:lvlJc w:val="left"/>
      <w:pPr>
        <w:tabs>
          <w:tab w:val="num" w:pos="0"/>
        </w:tabs>
        <w:ind w:left="1060" w:hanging="360"/>
      </w:pPr>
    </w:lvl>
  </w:abstractNum>
  <w:abstractNum w:abstractNumId="48" w15:restartNumberingAfterBreak="0">
    <w:nsid w:val="00000031"/>
    <w:multiLevelType w:val="singleLevel"/>
    <w:tmpl w:val="00000031"/>
    <w:name w:val="WW8Num49"/>
    <w:lvl w:ilvl="0">
      <w:start w:val="2"/>
      <w:numFmt w:val="decimal"/>
      <w:lvlText w:val="%1."/>
      <w:lvlJc w:val="left"/>
      <w:pPr>
        <w:tabs>
          <w:tab w:val="num" w:pos="360"/>
        </w:tabs>
        <w:ind w:left="360" w:hanging="360"/>
      </w:pPr>
      <w:rPr>
        <w:rFonts w:hint="default"/>
        <w:color w:val="000000"/>
      </w:rPr>
    </w:lvl>
  </w:abstractNum>
  <w:abstractNum w:abstractNumId="49" w15:restartNumberingAfterBreak="0">
    <w:nsid w:val="00000032"/>
    <w:multiLevelType w:val="multilevel"/>
    <w:tmpl w:val="00000032"/>
    <w:name w:val="WW8Num5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3"/>
    <w:multiLevelType w:val="multilevel"/>
    <w:tmpl w:val="00000033"/>
    <w:name w:val="WW8Num51"/>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0000034"/>
    <w:multiLevelType w:val="multilevel"/>
    <w:tmpl w:val="00000034"/>
    <w:name w:val="WW8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2" w15:restartNumberingAfterBreak="0">
    <w:nsid w:val="00000035"/>
    <w:multiLevelType w:val="multilevel"/>
    <w:tmpl w:val="00000035"/>
    <w:name w:val="WW8Num5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0000036"/>
    <w:multiLevelType w:val="multilevel"/>
    <w:tmpl w:val="00000036"/>
    <w:name w:val="WW8Num5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00000037"/>
    <w:multiLevelType w:val="multilevel"/>
    <w:tmpl w:val="00000037"/>
    <w:name w:val="WW8Num5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00000038"/>
    <w:multiLevelType w:val="multilevel"/>
    <w:tmpl w:val="00000038"/>
    <w:name w:val="WW8Num56"/>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00000039"/>
    <w:multiLevelType w:val="multilevel"/>
    <w:tmpl w:val="00000039"/>
    <w:name w:val="WW8Num57"/>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0000003A"/>
    <w:multiLevelType w:val="multilevel"/>
    <w:tmpl w:val="0000003A"/>
    <w:name w:val="WW8Num58"/>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0000003B"/>
    <w:multiLevelType w:val="multilevel"/>
    <w:tmpl w:val="0000003B"/>
    <w:name w:val="WW8Num59"/>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0000003C"/>
    <w:multiLevelType w:val="singleLevel"/>
    <w:tmpl w:val="0000003C"/>
    <w:name w:val="WW8Num60"/>
    <w:lvl w:ilvl="0">
      <w:start w:val="1"/>
      <w:numFmt w:val="bullet"/>
      <w:lvlText w:val=""/>
      <w:lvlJc w:val="left"/>
      <w:pPr>
        <w:tabs>
          <w:tab w:val="num" w:pos="0"/>
        </w:tabs>
        <w:ind w:left="1440" w:hanging="360"/>
      </w:pPr>
      <w:rPr>
        <w:rFonts w:ascii="Symbol" w:hAnsi="Symbol" w:cs="Symbol" w:hint="default"/>
      </w:rPr>
    </w:lvl>
  </w:abstractNum>
  <w:abstractNum w:abstractNumId="60" w15:restartNumberingAfterBreak="0">
    <w:nsid w:val="0000003D"/>
    <w:multiLevelType w:val="singleLevel"/>
    <w:tmpl w:val="0000003D"/>
    <w:name w:val="WW8Num61"/>
    <w:lvl w:ilvl="0">
      <w:start w:val="1"/>
      <w:numFmt w:val="lowerLetter"/>
      <w:lvlText w:val="%1)"/>
      <w:lvlJc w:val="left"/>
      <w:pPr>
        <w:tabs>
          <w:tab w:val="num" w:pos="0"/>
        </w:tabs>
        <w:ind w:left="720" w:hanging="360"/>
      </w:pPr>
      <w:rPr>
        <w:rFonts w:hint="default"/>
        <w:b w:val="0"/>
        <w:i w:val="0"/>
      </w:rPr>
    </w:lvl>
  </w:abstractNum>
  <w:abstractNum w:abstractNumId="61" w15:restartNumberingAfterBreak="0">
    <w:nsid w:val="0000003E"/>
    <w:multiLevelType w:val="singleLevel"/>
    <w:tmpl w:val="0000003E"/>
    <w:name w:val="WW8Num62"/>
    <w:lvl w:ilvl="0">
      <w:start w:val="1"/>
      <w:numFmt w:val="lowerLetter"/>
      <w:lvlText w:val="%1)"/>
      <w:lvlJc w:val="left"/>
      <w:pPr>
        <w:tabs>
          <w:tab w:val="num" w:pos="708"/>
        </w:tabs>
        <w:ind w:left="1146" w:hanging="360"/>
      </w:pPr>
    </w:lvl>
  </w:abstractNum>
  <w:num w:numId="1" w16cid:durableId="166872897">
    <w:abstractNumId w:val="0"/>
  </w:num>
  <w:num w:numId="2" w16cid:durableId="1299457237">
    <w:abstractNumId w:val="1"/>
  </w:num>
  <w:num w:numId="3" w16cid:durableId="1129711040">
    <w:abstractNumId w:val="2"/>
  </w:num>
  <w:num w:numId="4" w16cid:durableId="1356612681">
    <w:abstractNumId w:val="3"/>
  </w:num>
  <w:num w:numId="5" w16cid:durableId="2015911383">
    <w:abstractNumId w:val="4"/>
  </w:num>
  <w:num w:numId="6" w16cid:durableId="1343389486">
    <w:abstractNumId w:val="5"/>
  </w:num>
  <w:num w:numId="7" w16cid:durableId="1628126078">
    <w:abstractNumId w:val="6"/>
  </w:num>
  <w:num w:numId="8" w16cid:durableId="516965894">
    <w:abstractNumId w:val="7"/>
  </w:num>
  <w:num w:numId="9" w16cid:durableId="315688650">
    <w:abstractNumId w:val="8"/>
  </w:num>
  <w:num w:numId="10" w16cid:durableId="698438347">
    <w:abstractNumId w:val="9"/>
  </w:num>
  <w:num w:numId="11" w16cid:durableId="75177635">
    <w:abstractNumId w:val="10"/>
  </w:num>
  <w:num w:numId="12" w16cid:durableId="97262274">
    <w:abstractNumId w:val="11"/>
  </w:num>
  <w:num w:numId="13" w16cid:durableId="1047222370">
    <w:abstractNumId w:val="12"/>
  </w:num>
  <w:num w:numId="14" w16cid:durableId="1746612137">
    <w:abstractNumId w:val="13"/>
  </w:num>
  <w:num w:numId="15" w16cid:durableId="815335959">
    <w:abstractNumId w:val="14"/>
  </w:num>
  <w:num w:numId="16" w16cid:durableId="1093278200">
    <w:abstractNumId w:val="15"/>
  </w:num>
  <w:num w:numId="17" w16cid:durableId="68694135">
    <w:abstractNumId w:val="16"/>
  </w:num>
  <w:num w:numId="18" w16cid:durableId="1861702542">
    <w:abstractNumId w:val="17"/>
  </w:num>
  <w:num w:numId="19" w16cid:durableId="899907208">
    <w:abstractNumId w:val="18"/>
  </w:num>
  <w:num w:numId="20" w16cid:durableId="401345">
    <w:abstractNumId w:val="19"/>
  </w:num>
  <w:num w:numId="21" w16cid:durableId="1616013527">
    <w:abstractNumId w:val="20"/>
  </w:num>
  <w:num w:numId="22" w16cid:durableId="1148015603">
    <w:abstractNumId w:val="21"/>
  </w:num>
  <w:num w:numId="23" w16cid:durableId="1528255314">
    <w:abstractNumId w:val="22"/>
  </w:num>
  <w:num w:numId="24" w16cid:durableId="763186792">
    <w:abstractNumId w:val="23"/>
  </w:num>
  <w:num w:numId="25" w16cid:durableId="675696978">
    <w:abstractNumId w:val="24"/>
  </w:num>
  <w:num w:numId="26" w16cid:durableId="58674617">
    <w:abstractNumId w:val="25"/>
  </w:num>
  <w:num w:numId="27" w16cid:durableId="1782919598">
    <w:abstractNumId w:val="26"/>
  </w:num>
  <w:num w:numId="28" w16cid:durableId="242840106">
    <w:abstractNumId w:val="27"/>
  </w:num>
  <w:num w:numId="29" w16cid:durableId="2081635717">
    <w:abstractNumId w:val="28"/>
  </w:num>
  <w:num w:numId="30" w16cid:durableId="1435058664">
    <w:abstractNumId w:val="29"/>
  </w:num>
  <w:num w:numId="31" w16cid:durableId="700205101">
    <w:abstractNumId w:val="30"/>
  </w:num>
  <w:num w:numId="32" w16cid:durableId="903299020">
    <w:abstractNumId w:val="31"/>
  </w:num>
  <w:num w:numId="33" w16cid:durableId="1019047907">
    <w:abstractNumId w:val="32"/>
  </w:num>
  <w:num w:numId="34" w16cid:durableId="975140418">
    <w:abstractNumId w:val="33"/>
  </w:num>
  <w:num w:numId="35" w16cid:durableId="234246193">
    <w:abstractNumId w:val="34"/>
  </w:num>
  <w:num w:numId="36" w16cid:durableId="891228917">
    <w:abstractNumId w:val="35"/>
  </w:num>
  <w:num w:numId="37" w16cid:durableId="111441059">
    <w:abstractNumId w:val="36"/>
  </w:num>
  <w:num w:numId="38" w16cid:durableId="1776628409">
    <w:abstractNumId w:val="37"/>
  </w:num>
  <w:num w:numId="39" w16cid:durableId="423840109">
    <w:abstractNumId w:val="38"/>
  </w:num>
  <w:num w:numId="40" w16cid:durableId="634481409">
    <w:abstractNumId w:val="39"/>
  </w:num>
  <w:num w:numId="41" w16cid:durableId="1607812471">
    <w:abstractNumId w:val="40"/>
  </w:num>
  <w:num w:numId="42" w16cid:durableId="667246864">
    <w:abstractNumId w:val="41"/>
  </w:num>
  <w:num w:numId="43" w16cid:durableId="2029599904">
    <w:abstractNumId w:val="42"/>
  </w:num>
  <w:num w:numId="44" w16cid:durableId="227418104">
    <w:abstractNumId w:val="43"/>
  </w:num>
  <w:num w:numId="45" w16cid:durableId="706223938">
    <w:abstractNumId w:val="44"/>
  </w:num>
  <w:num w:numId="46" w16cid:durableId="1346441471">
    <w:abstractNumId w:val="45"/>
  </w:num>
  <w:num w:numId="47" w16cid:durableId="1030646206">
    <w:abstractNumId w:val="46"/>
  </w:num>
  <w:num w:numId="48" w16cid:durableId="1901287285">
    <w:abstractNumId w:val="47"/>
  </w:num>
  <w:num w:numId="49" w16cid:durableId="1650786640">
    <w:abstractNumId w:val="48"/>
  </w:num>
  <w:num w:numId="50" w16cid:durableId="290675644">
    <w:abstractNumId w:val="49"/>
  </w:num>
  <w:num w:numId="51" w16cid:durableId="347604962">
    <w:abstractNumId w:val="50"/>
  </w:num>
  <w:num w:numId="52" w16cid:durableId="371465433">
    <w:abstractNumId w:val="51"/>
  </w:num>
  <w:num w:numId="53" w16cid:durableId="1770081199">
    <w:abstractNumId w:val="52"/>
  </w:num>
  <w:num w:numId="54" w16cid:durableId="1247034782">
    <w:abstractNumId w:val="53"/>
  </w:num>
  <w:num w:numId="55" w16cid:durableId="484669775">
    <w:abstractNumId w:val="54"/>
  </w:num>
  <w:num w:numId="56" w16cid:durableId="531770024">
    <w:abstractNumId w:val="55"/>
  </w:num>
  <w:num w:numId="57" w16cid:durableId="404883666">
    <w:abstractNumId w:val="56"/>
  </w:num>
  <w:num w:numId="58" w16cid:durableId="410352504">
    <w:abstractNumId w:val="57"/>
  </w:num>
  <w:num w:numId="59" w16cid:durableId="1961767069">
    <w:abstractNumId w:val="58"/>
  </w:num>
  <w:num w:numId="60" w16cid:durableId="699622820">
    <w:abstractNumId w:val="59"/>
  </w:num>
  <w:num w:numId="61" w16cid:durableId="187986502">
    <w:abstractNumId w:val="60"/>
  </w:num>
  <w:num w:numId="62" w16cid:durableId="868686004">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35"/>
    <w:rsid w:val="00087B6F"/>
    <w:rsid w:val="002774DB"/>
    <w:rsid w:val="00286E2C"/>
    <w:rsid w:val="0035021C"/>
    <w:rsid w:val="004412CE"/>
    <w:rsid w:val="00697635"/>
    <w:rsid w:val="007F20FC"/>
    <w:rsid w:val="00A33313"/>
    <w:rsid w:val="00A97671"/>
    <w:rsid w:val="00AC2739"/>
    <w:rsid w:val="00AF723B"/>
    <w:rsid w:val="00B61616"/>
    <w:rsid w:val="00BF34C4"/>
    <w:rsid w:val="00D742BD"/>
    <w:rsid w:val="00E15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FAB07D"/>
  <w15:chartTrackingRefBased/>
  <w15:docId w15:val="{9AA96DEE-5F95-455B-AD61-79C86BF5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sz w:val="24"/>
      <w:lang w:eastAsia="zh-CN"/>
    </w:rPr>
  </w:style>
  <w:style w:type="paragraph" w:styleId="Nagwek1">
    <w:name w:val="heading 1"/>
    <w:basedOn w:val="Normalny"/>
    <w:next w:val="Normalny"/>
    <w:qFormat/>
    <w:pPr>
      <w:keepNext/>
      <w:numPr>
        <w:numId w:val="1"/>
      </w:numPr>
      <w:tabs>
        <w:tab w:val="left" w:pos="0"/>
      </w:tabs>
      <w:spacing w:before="240" w:after="60"/>
      <w:ind w:left="432" w:hanging="432"/>
      <w:textAlignment w:val="baseline"/>
      <w:outlineLvl w:val="0"/>
    </w:pPr>
    <w:rPr>
      <w:rFonts w:ascii="Arial" w:eastAsia="Andale Sans UI" w:hAnsi="Arial" w:cs="Arial"/>
      <w:b/>
      <w:bCs/>
      <w:kern w:val="2"/>
      <w:sz w:val="32"/>
      <w:szCs w:val="32"/>
      <w:lang w:val="de-DE" w:bidi="fa-IR"/>
    </w:rPr>
  </w:style>
  <w:style w:type="paragraph" w:styleId="Nagwek2">
    <w:name w:val="heading 2"/>
    <w:basedOn w:val="Normalny"/>
    <w:next w:val="Normalny"/>
    <w:qFormat/>
    <w:pPr>
      <w:keepNext/>
      <w:keepLines/>
      <w:numPr>
        <w:ilvl w:val="1"/>
        <w:numId w:val="1"/>
      </w:numPr>
      <w:spacing w:before="40"/>
      <w:outlineLvl w:val="1"/>
    </w:pPr>
    <w:rPr>
      <w:rFonts w:ascii="Calibri Light" w:hAnsi="Calibri Light"/>
      <w:color w:val="2E74B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rFonts w:hint="default"/>
    </w:rPr>
  </w:style>
  <w:style w:type="character" w:customStyle="1" w:styleId="WW8Num5z5">
    <w:name w:val="WW8Num5z5"/>
    <w:rPr>
      <w:rFonts w:ascii="Sylfaen" w:hAnsi="Sylfaen" w:cs="Sylfaen" w:hint="default"/>
    </w:rPr>
  </w:style>
  <w:style w:type="character" w:customStyle="1" w:styleId="WW8Num6z0">
    <w:name w:val="WW8Num6z0"/>
    <w:rPr>
      <w:color w:val="000000"/>
    </w:rPr>
  </w:style>
  <w:style w:type="character" w:customStyle="1" w:styleId="WW8Num8z0">
    <w:name w:val="WW8Num8z0"/>
    <w:rPr>
      <w:rFonts w:hint="default"/>
    </w:rPr>
  </w:style>
  <w:style w:type="character" w:customStyle="1" w:styleId="WW8Num9z0">
    <w:name w:val="WW8Num9z0"/>
    <w:rPr>
      <w:rFonts w:hint="default"/>
      <w:b w:val="0"/>
      <w:sz w:val="22"/>
      <w:szCs w:val="22"/>
    </w:rPr>
  </w:style>
  <w:style w:type="character" w:customStyle="1" w:styleId="WW8Num9z1">
    <w:name w:val="WW8Num9z1"/>
    <w:rPr>
      <w:rFonts w:hint="default"/>
    </w:rPr>
  </w:style>
  <w:style w:type="character" w:customStyle="1" w:styleId="WW8Num11z0">
    <w:name w:val="WW8Num11z0"/>
    <w:rPr>
      <w:rFonts w:cs="Times New Roman"/>
    </w:rPr>
  </w:style>
  <w:style w:type="character" w:customStyle="1" w:styleId="WW8Num14z0">
    <w:name w:val="WW8Num14z0"/>
    <w:rPr>
      <w:rFonts w:hint="default"/>
    </w:rPr>
  </w:style>
  <w:style w:type="character" w:customStyle="1" w:styleId="WW8Num16z0">
    <w:name w:val="WW8Num16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2z0">
    <w:name w:val="WW8Num22z0"/>
    <w:rPr>
      <w:rFonts w:hint="default"/>
      <w:b w:val="0"/>
      <w:bCs/>
      <w:color w:val="111111"/>
    </w:rPr>
  </w:style>
  <w:style w:type="character" w:customStyle="1" w:styleId="WW8Num23z0">
    <w:name w:val="WW8Num23z0"/>
    <w:rPr>
      <w:rFonts w:cs="Times New Roman" w:hint="default"/>
    </w:rPr>
  </w:style>
  <w:style w:type="character" w:customStyle="1" w:styleId="WW8Num23z2">
    <w:name w:val="WW8Num23z2"/>
    <w:rPr>
      <w:rFonts w:hint="default"/>
    </w:rPr>
  </w:style>
  <w:style w:type="character" w:customStyle="1" w:styleId="WW8Num24z4">
    <w:name w:val="WW8Num24z4"/>
    <w:rPr>
      <w:rFonts w:ascii="Times New Roman" w:hAnsi="Times New Roman" w:cs="Times New Roman" w:hint="default"/>
      <w:color w:val="000000"/>
    </w:rPr>
  </w:style>
  <w:style w:type="character" w:customStyle="1" w:styleId="WW8Num25z0">
    <w:name w:val="WW8Num25z0"/>
    <w:rPr>
      <w:rFonts w:hint="default"/>
    </w:rPr>
  </w:style>
  <w:style w:type="character" w:customStyle="1" w:styleId="WW8Num29z0">
    <w:name w:val="WW8Num29z0"/>
    <w:rPr>
      <w:color w:val="000000"/>
    </w:rPr>
  </w:style>
  <w:style w:type="character" w:customStyle="1" w:styleId="WW8Num30z0">
    <w:name w:val="WW8Num30z0"/>
    <w:rPr>
      <w:rFonts w:hint="default"/>
    </w:rPr>
  </w:style>
  <w:style w:type="character" w:customStyle="1" w:styleId="WW8Num31z0">
    <w:name w:val="WW8Num31z0"/>
    <w:rPr>
      <w:rFonts w:hint="default"/>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1z1">
    <w:name w:val="WW8Num31z1"/>
    <w:rPr>
      <w:rFonts w:cs="Times New Roman"/>
    </w:rPr>
  </w:style>
  <w:style w:type="character" w:customStyle="1" w:styleId="WW8Num32z0">
    <w:name w:val="WW8Num32z0"/>
    <w:rPr>
      <w:rFonts w:hint="default"/>
    </w:rPr>
  </w:style>
  <w:style w:type="character" w:customStyle="1" w:styleId="WW8Num33z0">
    <w:name w:val="WW8Num33z0"/>
    <w:rPr>
      <w:rFonts w:hint="default"/>
      <w:color w:val="000000"/>
    </w:rPr>
  </w:style>
  <w:style w:type="character" w:customStyle="1" w:styleId="WW8Num36z0">
    <w:name w:val="WW8Num36z0"/>
    <w:rPr>
      <w:rFonts w:ascii="Symbol" w:hAnsi="Symbol" w:cs="Symbol" w:hint="default"/>
    </w:rPr>
  </w:style>
  <w:style w:type="character" w:customStyle="1" w:styleId="WW8Num39z0">
    <w:name w:val="WW8Num39z0"/>
    <w:rPr>
      <w:rFonts w:ascii="Times New Roman" w:hAnsi="Times New Roman" w:cs="Times New Roman" w:hint="default"/>
      <w:sz w:val="22"/>
      <w:szCs w:val="22"/>
    </w:rPr>
  </w:style>
  <w:style w:type="character" w:customStyle="1" w:styleId="WW8Num40z1">
    <w:name w:val="WW8Num40z1"/>
    <w:rPr>
      <w:rFonts w:hint="default"/>
    </w:rPr>
  </w:style>
  <w:style w:type="character" w:customStyle="1" w:styleId="WW8Num40z2">
    <w:name w:val="WW8Num40z2"/>
    <w:rPr>
      <w:rFonts w:ascii="Symbol" w:hAnsi="Symbol" w:cs="Times New Roman" w:hint="default"/>
    </w:rPr>
  </w:style>
  <w:style w:type="character" w:customStyle="1" w:styleId="WW8Num40z3">
    <w:name w:val="WW8Num40z3"/>
    <w:rPr>
      <w:b w:val="0"/>
      <w:color w:val="000000"/>
    </w:rPr>
  </w:style>
  <w:style w:type="character" w:customStyle="1" w:styleId="WW8Num41z0">
    <w:name w:val="WW8Num41z0"/>
    <w:rPr>
      <w:rFonts w:ascii="Times New Roman" w:eastAsia="Arial Unicode MS" w:hAnsi="Times New Roman" w:cs="Times New Roman"/>
    </w:rPr>
  </w:style>
  <w:style w:type="character" w:customStyle="1" w:styleId="WW8Num42z0">
    <w:name w:val="WW8Num42z0"/>
    <w:rPr>
      <w:rFonts w:hint="default"/>
      <w:i w:val="0"/>
      <w:iCs w:val="0"/>
      <w:color w:val="000000"/>
    </w:rPr>
  </w:style>
  <w:style w:type="character" w:customStyle="1" w:styleId="WW8Num45z0">
    <w:name w:val="WW8Num45z0"/>
    <w:rPr>
      <w:rFonts w:ascii="Sylfaen" w:hAnsi="Sylfaen" w:cs="Sylfaen" w:hint="default"/>
    </w:rPr>
  </w:style>
  <w:style w:type="character" w:customStyle="1" w:styleId="WW8Num46z0">
    <w:name w:val="WW8Num46z0"/>
    <w:rPr>
      <w:rFonts w:hint="default"/>
      <w:color w:val="000000"/>
    </w:rPr>
  </w:style>
  <w:style w:type="character" w:customStyle="1" w:styleId="WW8Num47z0">
    <w:name w:val="WW8Num47z0"/>
    <w:rPr>
      <w:rFonts w:ascii="Symbol" w:hAnsi="Symbol" w:cs="Symbol" w:hint="default"/>
    </w:rPr>
  </w:style>
  <w:style w:type="character" w:customStyle="1" w:styleId="WW8Num49z0">
    <w:name w:val="WW8Num49z0"/>
    <w:rPr>
      <w:rFonts w:hint="default"/>
      <w:color w:val="000000"/>
    </w:rPr>
  </w:style>
  <w:style w:type="character" w:customStyle="1" w:styleId="WW8Num51z0">
    <w:name w:val="WW8Num51z0"/>
    <w:rPr>
      <w:b w:val="0"/>
    </w:rPr>
  </w:style>
  <w:style w:type="character" w:customStyle="1" w:styleId="WW8Num60z0">
    <w:name w:val="WW8Num60z0"/>
    <w:rPr>
      <w:rFonts w:ascii="Symbol" w:hAnsi="Symbol" w:cs="Symbol" w:hint="default"/>
    </w:rPr>
  </w:style>
  <w:style w:type="character" w:customStyle="1" w:styleId="WW8Num61z0">
    <w:name w:val="WW8Num61z0"/>
    <w:rPr>
      <w:rFonts w:hint="default"/>
      <w:b w:val="0"/>
      <w:i w:val="0"/>
    </w:rPr>
  </w:style>
  <w:style w:type="character" w:customStyle="1" w:styleId="Domylnaczcionkaakapitu4">
    <w:name w:val="Domyślna czcionka akapitu4"/>
  </w:style>
  <w:style w:type="character" w:customStyle="1" w:styleId="WW8Num16z1">
    <w:name w:val="WW8Num16z1"/>
    <w:rPr>
      <w:rFonts w:ascii="Courier New" w:hAnsi="Courier New" w:cs="Courier New" w:hint="default"/>
    </w:rPr>
  </w:style>
  <w:style w:type="character" w:customStyle="1" w:styleId="WW8Num16z2">
    <w:name w:val="WW8Num16z2"/>
    <w:rPr>
      <w:rFonts w:ascii="Sylfaen" w:hAnsi="Sylfaen" w:cs="Sylfaen"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21z0">
    <w:name w:val="WW8Num21z0"/>
    <w:rPr>
      <w:rFonts w:hint="default"/>
    </w:rPr>
  </w:style>
  <w:style w:type="character" w:customStyle="1" w:styleId="WW8Num24z0">
    <w:name w:val="WW8Num24z0"/>
    <w:rPr>
      <w:rFonts w:cs="Times New Roman"/>
    </w:rPr>
  </w:style>
  <w:style w:type="character" w:customStyle="1" w:styleId="WW8Num25z4">
    <w:name w:val="WW8Num25z4"/>
    <w:rPr>
      <w:rFonts w:ascii="Times New Roman" w:hAnsi="Times New Roman" w:cs="Times New Roman" w:hint="default"/>
      <w:color w:val="000000"/>
    </w:rPr>
  </w:style>
  <w:style w:type="character" w:customStyle="1" w:styleId="WW8Num26z0">
    <w:name w:val="WW8Num26z0"/>
    <w:rPr>
      <w:rFonts w:hint="default"/>
    </w:rPr>
  </w:style>
  <w:style w:type="character" w:customStyle="1" w:styleId="WW8Num32z1">
    <w:name w:val="WW8Num32z1"/>
    <w:rPr>
      <w:rFonts w:cs="Times New Roman"/>
    </w:rPr>
  </w:style>
  <w:style w:type="character" w:customStyle="1" w:styleId="WW8Num34z0">
    <w:name w:val="WW8Num34z0"/>
    <w:rPr>
      <w:rFonts w:hint="default"/>
      <w:color w:val="000000"/>
    </w:rPr>
  </w:style>
  <w:style w:type="character" w:customStyle="1" w:styleId="WW8Num37z0">
    <w:name w:val="WW8Num37z0"/>
    <w:rPr>
      <w:rFonts w:ascii="Symbol" w:hAnsi="Symbol" w:cs="Symbol" w:hint="default"/>
    </w:rPr>
  </w:style>
  <w:style w:type="character" w:customStyle="1" w:styleId="WW8Num40z0">
    <w:name w:val="WW8Num40z0"/>
    <w:rPr>
      <w:rFonts w:ascii="Times New Roman" w:hAnsi="Times New Roman" w:cs="Times New Roman" w:hint="default"/>
      <w:sz w:val="22"/>
      <w:szCs w:val="22"/>
    </w:rPr>
  </w:style>
  <w:style w:type="character" w:customStyle="1" w:styleId="WW8Num41z1">
    <w:name w:val="WW8Num41z1"/>
    <w:rPr>
      <w:rFonts w:hint="default"/>
    </w:rPr>
  </w:style>
  <w:style w:type="character" w:customStyle="1" w:styleId="WW8Num41z2">
    <w:name w:val="WW8Num41z2"/>
    <w:rPr>
      <w:rFonts w:ascii="Symbol" w:hAnsi="Symbol" w:cs="Times New Roman" w:hint="default"/>
    </w:rPr>
  </w:style>
  <w:style w:type="character" w:customStyle="1" w:styleId="WW8Num41z3">
    <w:name w:val="WW8Num41z3"/>
    <w:rPr>
      <w:color w:val="000000"/>
    </w:rPr>
  </w:style>
  <w:style w:type="character" w:customStyle="1" w:styleId="WW8Num43z0">
    <w:name w:val="WW8Num43z0"/>
    <w:rPr>
      <w:rFonts w:hint="default"/>
      <w:i w:val="0"/>
      <w:iCs w:val="0"/>
      <w:color w:val="000000"/>
    </w:rPr>
  </w:style>
  <w:style w:type="character" w:customStyle="1" w:styleId="WW8Num48z0">
    <w:name w:val="WW8Num48z0"/>
    <w:rPr>
      <w:rFonts w:ascii="Symbol" w:hAnsi="Symbol" w:cs="Symbol" w:hint="default"/>
    </w:rPr>
  </w:style>
  <w:style w:type="character" w:customStyle="1" w:styleId="WW8Num50z0">
    <w:name w:val="WW8Num50z0"/>
    <w:rPr>
      <w:rFonts w:hint="default"/>
      <w:color w:val="000000"/>
    </w:rPr>
  </w:style>
  <w:style w:type="character" w:customStyle="1" w:styleId="WW8Num62z0">
    <w:name w:val="WW8Num62z0"/>
    <w:rPr>
      <w:rFonts w:ascii="Symbol" w:hAnsi="Symbol" w:cs="Symbol" w:hint="default"/>
    </w:rPr>
  </w:style>
  <w:style w:type="character" w:customStyle="1" w:styleId="WW8Num62z1">
    <w:name w:val="WW8Num62z1"/>
    <w:rPr>
      <w:rFonts w:ascii="Courier New" w:hAnsi="Courier New" w:cs="Courier New" w:hint="default"/>
    </w:rPr>
  </w:style>
  <w:style w:type="character" w:customStyle="1" w:styleId="WW8Num62z2">
    <w:name w:val="WW8Num62z2"/>
    <w:rPr>
      <w:rFonts w:ascii="Wingdings" w:hAnsi="Wingdings" w:cs="Wingdings" w:hint="default"/>
    </w:rPr>
  </w:style>
  <w:style w:type="character" w:customStyle="1" w:styleId="Domylnaczcionkaakapitu3">
    <w:name w:val="Domyślna czcionka akapitu3"/>
  </w:style>
  <w:style w:type="character" w:customStyle="1" w:styleId="WW8Num10z0">
    <w:name w:val="WW8Num10z0"/>
    <w:rPr>
      <w:rFonts w:hint="default"/>
      <w:b w:val="0"/>
      <w:sz w:val="22"/>
      <w:szCs w:val="22"/>
    </w:rPr>
  </w:style>
  <w:style w:type="character" w:customStyle="1" w:styleId="WW8Num10z1">
    <w:name w:val="WW8Num10z1"/>
    <w:rPr>
      <w:rFonts w:hint="default"/>
    </w:rPr>
  </w:style>
  <w:style w:type="character" w:customStyle="1" w:styleId="WW8Num12z0">
    <w:name w:val="WW8Num12z0"/>
    <w:rPr>
      <w:rFonts w:cs="Times New Roman"/>
    </w:rPr>
  </w:style>
  <w:style w:type="character" w:customStyle="1" w:styleId="WW8Num15z0">
    <w:name w:val="WW8Num15z0"/>
    <w:rPr>
      <w:rFont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Sylfaen" w:hAnsi="Sylfaen" w:cs="Sylfaen" w:hint="default"/>
    </w:rPr>
  </w:style>
  <w:style w:type="character" w:customStyle="1" w:styleId="WW8Num17z3">
    <w:name w:val="WW8Num17z3"/>
    <w:rPr>
      <w:rFonts w:ascii="Symbol" w:hAnsi="Symbol" w:cs="Symbol" w:hint="default"/>
    </w:rPr>
  </w:style>
  <w:style w:type="character" w:customStyle="1" w:styleId="WW8Num26z4">
    <w:name w:val="WW8Num26z4"/>
    <w:rPr>
      <w:rFonts w:ascii="Times New Roman" w:hAnsi="Times New Roman" w:cs="Times New Roman" w:hint="default"/>
      <w:color w:val="000000"/>
    </w:rPr>
  </w:style>
  <w:style w:type="character" w:customStyle="1" w:styleId="WW8Num27z0">
    <w:name w:val="WW8Num27z0"/>
    <w:rPr>
      <w:rFonts w:hint="default"/>
    </w:rPr>
  </w:style>
  <w:style w:type="character" w:customStyle="1" w:styleId="WW8Num33z1">
    <w:name w:val="WW8Num33z1"/>
    <w:rPr>
      <w:rFonts w:cs="Times New Roman"/>
    </w:rPr>
  </w:style>
  <w:style w:type="character" w:customStyle="1" w:styleId="WW8Num35z0">
    <w:name w:val="WW8Num35z0"/>
    <w:rPr>
      <w:rFonts w:hint="default"/>
      <w:color w:val="000000"/>
    </w:rPr>
  </w:style>
  <w:style w:type="character" w:customStyle="1" w:styleId="WW8Num38z0">
    <w:name w:val="WW8Num38z0"/>
    <w:rPr>
      <w:rFonts w:ascii="Symbol" w:hAnsi="Symbol" w:cs="Symbol" w:hint="default"/>
    </w:rPr>
  </w:style>
  <w:style w:type="character" w:customStyle="1" w:styleId="WW8Num42z1">
    <w:name w:val="WW8Num42z1"/>
    <w:rPr>
      <w:rFonts w:hint="default"/>
    </w:rPr>
  </w:style>
  <w:style w:type="character" w:customStyle="1" w:styleId="WW8Num42z2">
    <w:name w:val="WW8Num42z2"/>
    <w:rPr>
      <w:rFonts w:ascii="Symbol" w:hAnsi="Symbol" w:cs="Times New Roman" w:hint="default"/>
    </w:rPr>
  </w:style>
  <w:style w:type="character" w:customStyle="1" w:styleId="WW8Num42z3">
    <w:name w:val="WW8Num42z3"/>
    <w:rPr>
      <w:color w:val="000000"/>
    </w:rPr>
  </w:style>
  <w:style w:type="character" w:customStyle="1" w:styleId="WW8Num44z0">
    <w:name w:val="WW8Num44z0"/>
    <w:rPr>
      <w:rFonts w:hint="default"/>
      <w:i w:val="0"/>
      <w:iCs w:val="0"/>
      <w:color w:val="000000"/>
    </w:rPr>
  </w:style>
  <w:style w:type="character" w:customStyle="1" w:styleId="WW8Num4z0">
    <w:name w:val="WW8Num4z0"/>
    <w:rPr>
      <w:rFonts w:hint="default"/>
    </w:rPr>
  </w:style>
  <w:style w:type="character" w:customStyle="1" w:styleId="WW8Num6z5">
    <w:name w:val="WW8Num6z5"/>
    <w:rPr>
      <w:rFonts w:ascii="Sylfaen" w:hAnsi="Sylfaen" w:cs="Sylfaen" w:hint="default"/>
    </w:rPr>
  </w:style>
  <w:style w:type="character" w:customStyle="1" w:styleId="WW8Num7z0">
    <w:name w:val="WW8Num7z0"/>
    <w:rPr>
      <w:color w:val="000000"/>
    </w:rPr>
  </w:style>
  <w:style w:type="character" w:customStyle="1" w:styleId="WW8Num11z1">
    <w:name w:val="WW8Num11z1"/>
    <w:rPr>
      <w:rFonts w:hint="default"/>
    </w:rPr>
  </w:style>
  <w:style w:type="character" w:customStyle="1" w:styleId="WW8Num13z0">
    <w:name w:val="WW8Num13z0"/>
    <w:rPr>
      <w:rFonts w:cs="Times New Roman"/>
    </w:rPr>
  </w:style>
  <w:style w:type="character" w:customStyle="1" w:styleId="WW8Num18z1">
    <w:name w:val="WW8Num18z1"/>
    <w:rPr>
      <w:rFonts w:ascii="Courier New" w:hAnsi="Courier New" w:cs="Courier New" w:hint="default"/>
    </w:rPr>
  </w:style>
  <w:style w:type="character" w:customStyle="1" w:styleId="WW8Num18z2">
    <w:name w:val="WW8Num18z2"/>
    <w:rPr>
      <w:rFonts w:ascii="Sylfaen" w:hAnsi="Sylfaen" w:cs="Sylfaen" w:hint="default"/>
    </w:rPr>
  </w:style>
  <w:style w:type="character" w:customStyle="1" w:styleId="WW8Num18z3">
    <w:name w:val="WW8Num18z3"/>
    <w:rPr>
      <w:rFonts w:ascii="Symbol" w:hAnsi="Symbol" w:cs="Symbol" w:hint="default"/>
    </w:rPr>
  </w:style>
  <w:style w:type="character" w:customStyle="1" w:styleId="WW8Num28z4">
    <w:name w:val="WW8Num28z4"/>
    <w:rPr>
      <w:rFonts w:ascii="Times New Roman" w:hAnsi="Times New Roman" w:cs="Times New Roman" w:hint="default"/>
      <w:color w:val="000000"/>
    </w:rPr>
  </w:style>
  <w:style w:type="character" w:customStyle="1" w:styleId="WW8Num35z1">
    <w:name w:val="WW8Num35z1"/>
    <w:rPr>
      <w:rFonts w:cs="Times New Roman"/>
    </w:rPr>
  </w:style>
  <w:style w:type="character" w:customStyle="1" w:styleId="WW8Num44z1">
    <w:name w:val="WW8Num44z1"/>
    <w:rPr>
      <w:rFonts w:hint="default"/>
    </w:rPr>
  </w:style>
  <w:style w:type="character" w:customStyle="1" w:styleId="WW8Num44z2">
    <w:name w:val="WW8Num44z2"/>
    <w:rPr>
      <w:rFonts w:ascii="Symbol" w:hAnsi="Symbol" w:cs="Times New Roman" w:hint="default"/>
    </w:rPr>
  </w:style>
  <w:style w:type="character" w:customStyle="1" w:styleId="WW8Num44z3">
    <w:name w:val="WW8Num44z3"/>
    <w:rPr>
      <w:color w:val="000000"/>
    </w:rPr>
  </w:style>
  <w:style w:type="character" w:customStyle="1" w:styleId="WW8Num53z0">
    <w:name w:val="WW8Num53z0"/>
    <w:rPr>
      <w:rFonts w:hint="default"/>
      <w:color w:val="000000"/>
    </w:rPr>
  </w:style>
  <w:style w:type="character" w:customStyle="1" w:styleId="WW8Num47z1">
    <w:name w:val="WW8Num47z1"/>
    <w:rPr>
      <w:rFonts w:hint="default"/>
    </w:rPr>
  </w:style>
  <w:style w:type="character" w:customStyle="1" w:styleId="WW8Num47z2">
    <w:name w:val="WW8Num47z2"/>
    <w:rPr>
      <w:rFonts w:ascii="Symbol" w:hAnsi="Symbol" w:cs="Times New Roman" w:hint="default"/>
    </w:rPr>
  </w:style>
  <w:style w:type="character" w:customStyle="1" w:styleId="WW8Num47z3">
    <w:name w:val="WW8Num47z3"/>
    <w:rPr>
      <w:color w:val="000000"/>
    </w:rPr>
  </w:style>
  <w:style w:type="character" w:customStyle="1" w:styleId="WW8Num52z0">
    <w:name w:val="WW8Num52z0"/>
    <w:rPr>
      <w:rFonts w:ascii="Sylfaen" w:hAnsi="Sylfaen" w:cs="Sylfaen" w:hint="default"/>
    </w:rPr>
  </w:style>
  <w:style w:type="character" w:customStyle="1" w:styleId="WW8Num54z0">
    <w:name w:val="WW8Num54z0"/>
    <w:rPr>
      <w:rFonts w:ascii="Symbol" w:hAnsi="Symbol" w:cs="Symbol" w:hint="default"/>
    </w:rPr>
  </w:style>
  <w:style w:type="character" w:customStyle="1" w:styleId="WW8Num56z0">
    <w:name w:val="WW8Num56z0"/>
    <w:rPr>
      <w:rFonts w:hint="default"/>
      <w:color w:val="000000"/>
    </w:rPr>
  </w:style>
  <w:style w:type="character" w:customStyle="1" w:styleId="WW8Num5z0">
    <w:name w:val="WW8Num5z0"/>
    <w:rPr>
      <w:rFonts w:hint="default"/>
    </w:rPr>
  </w:style>
  <w:style w:type="character" w:customStyle="1" w:styleId="WW8Num7z5">
    <w:name w:val="WW8Num7z5"/>
    <w:rPr>
      <w:rFonts w:ascii="Sylfaen" w:hAnsi="Sylfaen" w:cs="Sylfaen" w:hint="default"/>
    </w:rPr>
  </w:style>
  <w:style w:type="character" w:customStyle="1" w:styleId="WW8Num12z1">
    <w:name w:val="WW8Num12z1"/>
    <w:rPr>
      <w:rFont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Sylfaen" w:hAnsi="Sylfaen" w:cs="Sylfaen" w:hint="default"/>
    </w:rPr>
  </w:style>
  <w:style w:type="character" w:customStyle="1" w:styleId="WW8Num19z3">
    <w:name w:val="WW8Num19z3"/>
    <w:rPr>
      <w:rFonts w:ascii="Symbol" w:hAnsi="Symbol" w:cs="Symbol" w:hint="default"/>
    </w:rPr>
  </w:style>
  <w:style w:type="character" w:customStyle="1" w:styleId="WW8Num28z0">
    <w:name w:val="WW8Num28z0"/>
    <w:rPr>
      <w:rFonts w:cs="Times New Roman"/>
    </w:rPr>
  </w:style>
  <w:style w:type="character" w:customStyle="1" w:styleId="WW8Num29z4">
    <w:name w:val="WW8Num29z4"/>
    <w:rPr>
      <w:rFonts w:ascii="Times New Roman" w:hAnsi="Times New Roman" w:cs="Times New Roman" w:hint="default"/>
      <w:color w:val="000000"/>
    </w:rPr>
  </w:style>
  <w:style w:type="character" w:customStyle="1" w:styleId="WW8Num36z1">
    <w:name w:val="WW8Num36z1"/>
    <w:rPr>
      <w:rFonts w:cs="Times New Roman"/>
    </w:rPr>
  </w:style>
  <w:style w:type="character" w:customStyle="1" w:styleId="WW8Num48z1">
    <w:name w:val="WW8Num48z1"/>
    <w:rPr>
      <w:rFonts w:hint="default"/>
    </w:rPr>
  </w:style>
  <w:style w:type="character" w:customStyle="1" w:styleId="WW8Num48z2">
    <w:name w:val="WW8Num48z2"/>
    <w:rPr>
      <w:rFonts w:ascii="Symbol" w:hAnsi="Symbol" w:cs="Times New Roman" w:hint="default"/>
    </w:rPr>
  </w:style>
  <w:style w:type="character" w:customStyle="1" w:styleId="WW8Num48z3">
    <w:name w:val="WW8Num48z3"/>
    <w:rPr>
      <w:color w:val="000000"/>
    </w:rPr>
  </w:style>
  <w:style w:type="character" w:customStyle="1" w:styleId="WW8Num55z0">
    <w:name w:val="WW8Num55z0"/>
    <w:rPr>
      <w:rFonts w:ascii="Symbol" w:hAnsi="Symbol" w:cs="Symbol" w:hint="default"/>
    </w:rPr>
  </w:style>
  <w:style w:type="character" w:customStyle="1" w:styleId="WW8Num57z0">
    <w:name w:val="WW8Num57z0"/>
    <w:rPr>
      <w:rFonts w:hint="default"/>
      <w:color w:val="000000"/>
    </w:rPr>
  </w:style>
  <w:style w:type="character" w:customStyle="1" w:styleId="Domylnaczcionkaakapitu2">
    <w:name w:val="Domyślna czcionka akapitu2"/>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5z4">
    <w:name w:val="WW8Num35z4"/>
    <w:rPr>
      <w:rFonts w:ascii="Times New Roman" w:eastAsia="Times New Roman" w:hAnsi="Times New Roman" w:cs="Times New Roman" w:hint="default"/>
      <w:color w:val="000000"/>
    </w:rPr>
  </w:style>
  <w:style w:type="character" w:customStyle="1" w:styleId="WW8Num45z1">
    <w:name w:val="WW8Num45z1"/>
    <w:rPr>
      <w:rFonts w:cs="Times New Roman"/>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8z0">
    <w:name w:val="WW8Num58z0"/>
    <w:rPr>
      <w:rFonts w:ascii="Times New Roman" w:hAnsi="Times New Roman" w:cs="Times New Roman" w:hint="default"/>
      <w:sz w:val="22"/>
      <w:szCs w:val="22"/>
    </w:rPr>
  </w:style>
  <w:style w:type="character" w:customStyle="1" w:styleId="WW8Num60z1">
    <w:name w:val="WW8Num60z1"/>
    <w:rPr>
      <w:rFonts w:hint="default"/>
    </w:rPr>
  </w:style>
  <w:style w:type="character" w:customStyle="1" w:styleId="WW8Num60z2">
    <w:name w:val="WW8Num60z2"/>
    <w:rPr>
      <w:rFonts w:ascii="Symbol" w:eastAsia="Times New Roman" w:hAnsi="Symbol" w:cs="Times New Roman" w:hint="default"/>
    </w:rPr>
  </w:style>
  <w:style w:type="character" w:customStyle="1" w:styleId="WW8Num60z3">
    <w:name w:val="WW8Num60z3"/>
    <w:rPr>
      <w:color w:val="000000"/>
    </w:rPr>
  </w:style>
  <w:style w:type="character" w:customStyle="1" w:styleId="WW8Num65z0">
    <w:name w:val="WW8Num65z0"/>
    <w:rPr>
      <w:rFonts w:ascii="Sylfaen" w:hAnsi="Sylfaen" w:cs="Sylfaen" w:hint="default"/>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5z3">
    <w:name w:val="WW8Num65z3"/>
    <w:rPr>
      <w:rFonts w:ascii="Symbol" w:hAnsi="Symbol" w:cs="Symbol" w:hint="default"/>
    </w:rPr>
  </w:style>
  <w:style w:type="character" w:customStyle="1" w:styleId="WW8Num66z0">
    <w:name w:val="WW8Num66z0"/>
    <w:rPr>
      <w:rFonts w:hint="default"/>
      <w:color w:val="000000"/>
    </w:rPr>
  </w:style>
  <w:style w:type="character" w:customStyle="1" w:styleId="WW8Num67z0">
    <w:name w:val="WW8Num67z0"/>
    <w:rPr>
      <w:rFonts w:ascii="Symbol" w:hAnsi="Symbol" w:cs="Symbol"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9z0">
    <w:name w:val="WW8Num69z0"/>
    <w:rPr>
      <w:rFonts w:hint="default"/>
      <w:color w:val="000000"/>
    </w:rPr>
  </w:style>
  <w:style w:type="character" w:customStyle="1" w:styleId="Domylnaczcionkaakapitu1">
    <w:name w:val="Domyślna czcionka akapitu1"/>
  </w:style>
  <w:style w:type="character" w:customStyle="1" w:styleId="TekstpodstawowyZnak">
    <w:name w:val="Tekst podstawowy Znak"/>
    <w:rPr>
      <w:rFonts w:ascii="Times New Roman" w:eastAsia="Times New Roman" w:hAnsi="Times New Roman" w:cs="Times New Roman"/>
      <w:sz w:val="24"/>
      <w:szCs w:val="20"/>
    </w:rPr>
  </w:style>
  <w:style w:type="character" w:customStyle="1" w:styleId="FontStyle32">
    <w:name w:val="Font Style32"/>
    <w:rPr>
      <w:rFonts w:ascii="Arial Unicode MS" w:eastAsia="Arial Unicode MS" w:hAnsi="Arial Unicode MS" w:cs="Arial Unicode MS"/>
      <w:sz w:val="14"/>
      <w:szCs w:val="14"/>
    </w:rPr>
  </w:style>
  <w:style w:type="character" w:customStyle="1" w:styleId="WW8Num2z1">
    <w:name w:val="WW8Num2z1"/>
    <w:rPr>
      <w:rFonts w:cs="font203"/>
    </w:rPr>
  </w:style>
  <w:style w:type="character" w:customStyle="1" w:styleId="Nagwek1Znak">
    <w:name w:val="Nagłówek 1 Znak"/>
    <w:rPr>
      <w:rFonts w:ascii="Arial" w:eastAsia="Andale Sans UI" w:hAnsi="Arial" w:cs="Arial"/>
      <w:b/>
      <w:bCs/>
      <w:kern w:val="2"/>
      <w:sz w:val="32"/>
      <w:szCs w:val="32"/>
      <w:lang w:val="de-DE" w:bidi="fa-IR"/>
    </w:rPr>
  </w:style>
  <w:style w:type="character" w:customStyle="1" w:styleId="WW-Absatz-Standardschriftart">
    <w:name w:val="WW-Absatz-Standardschriftart"/>
  </w:style>
  <w:style w:type="character" w:customStyle="1" w:styleId="NagwekZnak">
    <w:name w:val="Nagłówek Znak"/>
    <w:rPr>
      <w:rFonts w:ascii="Times New Roman" w:eastAsia="Times New Roman" w:hAnsi="Times New Roman" w:cs="Times New Roman"/>
      <w:sz w:val="24"/>
      <w:szCs w:val="20"/>
    </w:rPr>
  </w:style>
  <w:style w:type="character" w:customStyle="1" w:styleId="Odwoaniedokomentarza1">
    <w:name w:val="Odwołanie do komentarza1"/>
    <w:rPr>
      <w:sz w:val="16"/>
      <w:szCs w:val="16"/>
    </w:rPr>
  </w:style>
  <w:style w:type="character" w:customStyle="1" w:styleId="TekstkomentarzaZnak">
    <w:name w:val="Tekst komentarza Znak"/>
    <w:rPr>
      <w:rFonts w:ascii="Times New Roman" w:eastAsia="Times New Roman" w:hAnsi="Times New Roman" w:cs="Times New Roman"/>
      <w:sz w:val="20"/>
      <w:szCs w:val="20"/>
    </w:rPr>
  </w:style>
  <w:style w:type="character" w:customStyle="1" w:styleId="TematkomentarzaZnak">
    <w:name w:val="Temat komentarza Znak"/>
    <w:rPr>
      <w:rFonts w:ascii="Times New Roman" w:eastAsia="Times New Roman" w:hAnsi="Times New Roman" w:cs="Times New Roman"/>
      <w:b/>
      <w:bCs/>
      <w:sz w:val="20"/>
      <w:szCs w:val="20"/>
    </w:rPr>
  </w:style>
  <w:style w:type="character" w:customStyle="1" w:styleId="TekstdymkaZnak">
    <w:name w:val="Tekst dymka Znak"/>
    <w:rPr>
      <w:rFonts w:ascii="Tahoma" w:eastAsia="Times New Roman" w:hAnsi="Tahoma" w:cs="Tahoma"/>
      <w:sz w:val="16"/>
      <w:szCs w:val="16"/>
    </w:rPr>
  </w:style>
  <w:style w:type="character" w:customStyle="1" w:styleId="StopkaZnak">
    <w:name w:val="Stopka Znak"/>
    <w:rPr>
      <w:rFonts w:ascii="Times New Roman" w:eastAsia="Times New Roman" w:hAnsi="Times New Roman" w:cs="Times New Roman"/>
      <w:sz w:val="24"/>
      <w:szCs w:val="20"/>
    </w:rPr>
  </w:style>
  <w:style w:type="character" w:customStyle="1" w:styleId="TekstpodstawowywcityZnak">
    <w:name w:val="Tekst podstawowy wcięty Znak"/>
    <w:rPr>
      <w:rFonts w:ascii="Times New Roman" w:eastAsia="Times New Roman" w:hAnsi="Times New Roman" w:cs="Times New Roman"/>
      <w:kern w:val="2"/>
      <w:lang w:val="en-US"/>
    </w:rPr>
  </w:style>
  <w:style w:type="character" w:customStyle="1" w:styleId="TytuZnak">
    <w:name w:val="Tytuł Znak"/>
    <w:rPr>
      <w:rFonts w:ascii="Arial Narrow" w:eastAsia="Andale Sans UI" w:hAnsi="Arial Narrow" w:cs="Tahoma"/>
      <w:kern w:val="2"/>
      <w:sz w:val="28"/>
      <w:szCs w:val="24"/>
      <w:lang w:val="de-DE" w:bidi="fa-IR"/>
    </w:rPr>
  </w:style>
  <w:style w:type="character" w:customStyle="1" w:styleId="PodtytuZnak">
    <w:name w:val="Podtytuł Znak"/>
    <w:rPr>
      <w:rFonts w:eastAsia="Times New Roman"/>
      <w:color w:val="5A5A5A"/>
      <w:spacing w:val="15"/>
    </w:rPr>
  </w:style>
  <w:style w:type="character" w:customStyle="1" w:styleId="Absatz-Standardschriftart">
    <w:name w:val="Absatz-Standardschriftart"/>
  </w:style>
  <w:style w:type="character" w:customStyle="1" w:styleId="Nagwek2Znak">
    <w:name w:val="Nagłówek 2 Znak"/>
    <w:rPr>
      <w:rFonts w:ascii="Calibri Light" w:eastAsia="Times New Roman" w:hAnsi="Calibri Light" w:cs="Times New Roman"/>
      <w:color w:val="2E74B5"/>
      <w:sz w:val="26"/>
      <w:szCs w:val="26"/>
    </w:rPr>
  </w:style>
  <w:style w:type="character" w:customStyle="1" w:styleId="markedcontent">
    <w:name w:val="markedcontent"/>
    <w:basedOn w:val="Domylnaczcionkaakapitu1"/>
  </w:style>
  <w:style w:type="character" w:styleId="Hipercze">
    <w:name w:val="Hyperlink"/>
    <w:rPr>
      <w:color w:val="0563C1"/>
      <w:u w:val="single"/>
    </w:rPr>
  </w:style>
  <w:style w:type="character" w:customStyle="1" w:styleId="Nierozpoznanawzmianka1">
    <w:name w:val="Nierozpoznana wzmianka1"/>
    <w:rPr>
      <w:color w:val="605E5C"/>
      <w:shd w:val="clear" w:color="auto" w:fill="E1DFDD"/>
    </w:rPr>
  </w:style>
  <w:style w:type="character" w:customStyle="1" w:styleId="Znakinumeracji">
    <w:name w:val="Znaki numeracji"/>
  </w:style>
  <w:style w:type="character" w:customStyle="1" w:styleId="Odwoaniedokomentarza2">
    <w:name w:val="Odwołanie do komentarza2"/>
    <w:rPr>
      <w:sz w:val="16"/>
      <w:szCs w:val="16"/>
    </w:rPr>
  </w:style>
  <w:style w:type="character" w:customStyle="1" w:styleId="Odwoaniedokomentarza3">
    <w:name w:val="Odwołanie do komentarza3"/>
    <w:rPr>
      <w:sz w:val="16"/>
      <w:szCs w:val="16"/>
    </w:rPr>
  </w:style>
  <w:style w:type="character" w:customStyle="1" w:styleId="Odwoaniedokomentarza4">
    <w:name w:val="Odwołanie do komentarza4"/>
    <w:rPr>
      <w:sz w:val="16"/>
      <w:szCs w:val="16"/>
    </w:rPr>
  </w:style>
  <w:style w:type="character" w:customStyle="1" w:styleId="TekstkomentarzaZnak1">
    <w:name w:val="Tekst komentarza Znak1"/>
    <w:rPr>
      <w:lang w:eastAsia="zh-CN"/>
    </w:rPr>
  </w:style>
  <w:style w:type="paragraph" w:customStyle="1" w:styleId="Nagwek4">
    <w:name w:val="Nagłówek4"/>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283"/>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customStyle="1" w:styleId="caption1">
    <w:name w:val="caption1"/>
    <w:basedOn w:val="Normalny"/>
    <w:pPr>
      <w:suppressLineNumbers/>
      <w:spacing w:before="120" w:after="120"/>
    </w:pPr>
    <w:rPr>
      <w:rFonts w:cs="Arial"/>
      <w:i/>
      <w:iCs/>
      <w:szCs w:val="24"/>
    </w:rPr>
  </w:style>
  <w:style w:type="paragraph" w:customStyle="1" w:styleId="Nagwek3">
    <w:name w:val="Nagłówek3"/>
    <w:basedOn w:val="Normalny"/>
    <w:next w:val="Tekstpodstawowy"/>
    <w:pPr>
      <w:keepNext/>
      <w:spacing w:before="240" w:after="120"/>
    </w:pPr>
    <w:rPr>
      <w:rFonts w:ascii="Liberation Sans" w:eastAsia="Microsoft YaHei" w:hAnsi="Liberation Sans" w:cs="Arial"/>
      <w:sz w:val="28"/>
      <w:szCs w:val="28"/>
    </w:rPr>
  </w:style>
  <w:style w:type="paragraph" w:customStyle="1" w:styleId="Legenda3">
    <w:name w:val="Legenda3"/>
    <w:basedOn w:val="Normalny"/>
    <w:pPr>
      <w:suppressLineNumbers/>
      <w:spacing w:before="120" w:after="120"/>
    </w:pPr>
    <w:rPr>
      <w:rFonts w:cs="Arial"/>
      <w:i/>
      <w:iCs/>
      <w:szCs w:val="24"/>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Legenda2">
    <w:name w:val="Legenda2"/>
    <w:basedOn w:val="Normalny"/>
    <w:pPr>
      <w:suppressLineNumbers/>
      <w:spacing w:before="120" w:after="120"/>
    </w:pPr>
    <w:rPr>
      <w:rFonts w:cs="Arial"/>
      <w:i/>
      <w:iCs/>
      <w:szCs w:val="24"/>
    </w:rPr>
  </w:style>
  <w:style w:type="paragraph" w:customStyle="1" w:styleId="caption11">
    <w:name w:val="caption11"/>
    <w:basedOn w:val="Normalny"/>
    <w:pPr>
      <w:suppressLineNumbers/>
      <w:spacing w:before="120" w:after="120"/>
    </w:pPr>
    <w:rPr>
      <w:rFonts w:cs="Arial"/>
      <w:i/>
      <w:iCs/>
      <w:szCs w:val="24"/>
    </w:rPr>
  </w:style>
  <w:style w:type="paragraph" w:customStyle="1" w:styleId="caption111">
    <w:name w:val="caption111"/>
    <w:basedOn w:val="Normalny"/>
    <w:pPr>
      <w:suppressLineNumbers/>
      <w:spacing w:before="120" w:after="120"/>
    </w:pPr>
    <w:rPr>
      <w:rFonts w:cs="Arial"/>
      <w:i/>
      <w:iCs/>
      <w:szCs w:val="24"/>
    </w:rPr>
  </w:style>
  <w:style w:type="paragraph" w:customStyle="1" w:styleId="caption1111">
    <w:name w:val="caption1111"/>
    <w:basedOn w:val="Normalny"/>
    <w:pPr>
      <w:suppressLineNumbers/>
      <w:spacing w:before="120" w:after="120"/>
    </w:pPr>
    <w:rPr>
      <w:rFonts w:cs="Arial"/>
      <w:i/>
      <w:iCs/>
      <w:szCs w:val="24"/>
    </w:rPr>
  </w:style>
  <w:style w:type="paragraph" w:customStyle="1" w:styleId="caption11111">
    <w:name w:val="caption11111"/>
    <w:basedOn w:val="Normalny"/>
    <w:pPr>
      <w:suppressLineNumbers/>
      <w:spacing w:before="120" w:after="120"/>
    </w:pPr>
    <w:rPr>
      <w:rFonts w:cs="Arial"/>
      <w:i/>
      <w:iCs/>
      <w:szCs w:val="24"/>
    </w:rPr>
  </w:style>
  <w:style w:type="paragraph" w:customStyle="1" w:styleId="caption111111">
    <w:name w:val="caption111111"/>
    <w:basedOn w:val="Normalny"/>
    <w:pPr>
      <w:suppressLineNumbers/>
      <w:spacing w:before="120" w:after="120"/>
    </w:pPr>
    <w:rPr>
      <w:rFonts w:cs="Arial"/>
      <w:i/>
      <w:iCs/>
      <w:szCs w:val="24"/>
    </w:rPr>
  </w:style>
  <w:style w:type="paragraph" w:customStyle="1" w:styleId="caption1111111">
    <w:name w:val="caption1111111"/>
    <w:basedOn w:val="Normalny"/>
    <w:pPr>
      <w:suppressLineNumbers/>
      <w:spacing w:before="120" w:after="120"/>
    </w:pPr>
    <w:rPr>
      <w:rFonts w:cs="Arial"/>
      <w:i/>
      <w:iCs/>
      <w:szCs w:val="24"/>
    </w:rPr>
  </w:style>
  <w:style w:type="paragraph" w:customStyle="1" w:styleId="caption11111111">
    <w:name w:val="caption11111111"/>
    <w:basedOn w:val="Normalny"/>
    <w:pPr>
      <w:suppressLineNumbers/>
      <w:spacing w:before="120" w:after="120"/>
    </w:pPr>
    <w:rPr>
      <w:rFonts w:cs="Arial"/>
      <w:i/>
      <w:iCs/>
      <w:szCs w:val="24"/>
    </w:rPr>
  </w:style>
  <w:style w:type="paragraph" w:customStyle="1" w:styleId="caption111111111">
    <w:name w:val="caption111111111"/>
    <w:basedOn w:val="Normalny"/>
    <w:pPr>
      <w:suppressLineNumbers/>
      <w:spacing w:before="120" w:after="120"/>
    </w:pPr>
    <w:rPr>
      <w:rFonts w:cs="Arial"/>
      <w:i/>
      <w:iCs/>
      <w:szCs w:val="24"/>
    </w:rPr>
  </w:style>
  <w:style w:type="paragraph" w:customStyle="1" w:styleId="caption1111111111">
    <w:name w:val="caption1111111111"/>
    <w:basedOn w:val="Normalny"/>
    <w:pPr>
      <w:suppressLineNumbers/>
      <w:spacing w:before="120" w:after="120"/>
    </w:pPr>
    <w:rPr>
      <w:rFonts w:cs="Arial"/>
      <w:i/>
      <w:iCs/>
      <w:szCs w:val="24"/>
    </w:rPr>
  </w:style>
  <w:style w:type="paragraph" w:customStyle="1" w:styleId="Nagwek10">
    <w:name w:val="Nagłówek1"/>
    <w:basedOn w:val="Normalny"/>
    <w:next w:val="Podtytu"/>
    <w:pPr>
      <w:jc w:val="center"/>
      <w:textAlignment w:val="baseline"/>
    </w:pPr>
    <w:rPr>
      <w:rFonts w:ascii="Arial Narrow" w:eastAsia="Andale Sans UI" w:hAnsi="Arial Narrow" w:cs="Tahoma"/>
      <w:kern w:val="2"/>
      <w:sz w:val="28"/>
      <w:szCs w:val="24"/>
      <w:lang w:val="de-DE" w:bidi="fa-IR"/>
    </w:rPr>
  </w:style>
  <w:style w:type="paragraph" w:customStyle="1" w:styleId="Legenda1">
    <w:name w:val="Legenda1"/>
    <w:basedOn w:val="Normalny"/>
    <w:pPr>
      <w:suppressLineNumbers/>
      <w:spacing w:before="120" w:after="120"/>
    </w:pPr>
    <w:rPr>
      <w:rFonts w:cs="Arial"/>
      <w:i/>
      <w:iCs/>
      <w:szCs w:val="24"/>
    </w:rPr>
  </w:style>
  <w:style w:type="paragraph" w:styleId="Akapitzlist">
    <w:name w:val="List Paragraph"/>
    <w:basedOn w:val="Normalny"/>
    <w:qFormat/>
    <w:pPr>
      <w:ind w:left="720"/>
      <w:contextualSpacing/>
    </w:pPr>
  </w:style>
  <w:style w:type="paragraph" w:customStyle="1" w:styleId="Standard">
    <w:name w:val="Standard"/>
    <w:pPr>
      <w:suppressAutoHyphens/>
      <w:spacing w:after="200" w:line="276" w:lineRule="auto"/>
      <w:textAlignment w:val="baseline"/>
    </w:pPr>
    <w:rPr>
      <w:rFonts w:ascii="Calibri" w:eastAsia="SimSun" w:hAnsi="Calibri" w:cs="F"/>
      <w:kern w:val="2"/>
      <w:sz w:val="22"/>
      <w:szCs w:val="22"/>
      <w:lang w:eastAsia="zh-CN"/>
    </w:rPr>
  </w:style>
  <w:style w:type="paragraph" w:customStyle="1" w:styleId="Tekstpodstawowy22">
    <w:name w:val="Tekst podstawowy 22"/>
    <w:basedOn w:val="Normalny"/>
    <w:pPr>
      <w:spacing w:after="120" w:line="480" w:lineRule="auto"/>
    </w:pPr>
    <w:rPr>
      <w:rFonts w:eastAsia="Tahoma"/>
      <w:kern w:val="2"/>
      <w:szCs w:val="24"/>
    </w:rPr>
  </w:style>
  <w:style w:type="paragraph" w:customStyle="1" w:styleId="Zwykytekst1">
    <w:name w:val="Zwykły tekst1"/>
    <w:basedOn w:val="Normalny"/>
    <w:pPr>
      <w:widowControl/>
      <w:suppressAutoHyphens w:val="0"/>
      <w:spacing w:before="120"/>
      <w:ind w:firstLine="1418"/>
    </w:pPr>
    <w:rPr>
      <w:rFonts w:ascii="Arial" w:hAnsi="Arial" w:cs="Arial"/>
      <w:kern w:val="2"/>
      <w:sz w:val="20"/>
    </w:rPr>
  </w:style>
  <w:style w:type="paragraph" w:styleId="Bezodstpw">
    <w:name w:val="No Spacing"/>
    <w:qFormat/>
    <w:pPr>
      <w:widowControl w:val="0"/>
      <w:suppressAutoHyphens/>
      <w:autoSpaceDE w:val="0"/>
      <w:textAlignment w:val="baseline"/>
    </w:pPr>
    <w:rPr>
      <w:rFonts w:eastAsia="Arial"/>
      <w:kern w:val="2"/>
      <w:sz w:val="22"/>
      <w:szCs w:val="22"/>
      <w:lang w:eastAsia="zh-CN"/>
    </w:rPr>
  </w:style>
  <w:style w:type="paragraph" w:customStyle="1" w:styleId="Style5TimesNewRoman">
    <w:name w:val="Style5 + Times New Roman"/>
    <w:basedOn w:val="Normalny"/>
    <w:pPr>
      <w:widowControl/>
      <w:numPr>
        <w:numId w:val="41"/>
      </w:numPr>
      <w:autoSpaceDE w:val="0"/>
      <w:jc w:val="both"/>
    </w:pPr>
    <w:rPr>
      <w:rFonts w:eastAsia="Arial Unicode MS"/>
      <w:iCs/>
      <w:kern w:val="2"/>
      <w:szCs w:val="24"/>
      <w:lang w:bidi="fa-IR"/>
    </w:rPr>
  </w:style>
  <w:style w:type="paragraph" w:customStyle="1" w:styleId="Sowowa">
    <w:name w:val="Sowowa"/>
    <w:basedOn w:val="Normalny"/>
    <w:pPr>
      <w:suppressAutoHyphens w:val="0"/>
      <w:spacing w:line="360" w:lineRule="auto"/>
    </w:p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suppressLineNumbers/>
      <w:tabs>
        <w:tab w:val="center" w:pos="4819"/>
        <w:tab w:val="right" w:pos="9638"/>
      </w:tabs>
    </w:p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styleId="Poprawka">
    <w:name w:val="Revision"/>
    <w:pPr>
      <w:suppressAutoHyphens/>
    </w:pPr>
    <w:rPr>
      <w:sz w:val="24"/>
      <w:lang w:eastAsia="zh-CN"/>
    </w:rPr>
  </w:style>
  <w:style w:type="paragraph" w:styleId="Stopka">
    <w:name w:val="footer"/>
    <w:basedOn w:val="Normalny"/>
    <w:pPr>
      <w:tabs>
        <w:tab w:val="center" w:pos="4536"/>
        <w:tab w:val="right" w:pos="9072"/>
      </w:tabs>
    </w:pPr>
  </w:style>
  <w:style w:type="paragraph" w:customStyle="1" w:styleId="Textbody">
    <w:name w:val="Text body"/>
    <w:basedOn w:val="Normalny"/>
    <w:pPr>
      <w:spacing w:after="120"/>
      <w:textAlignment w:val="baseline"/>
    </w:pPr>
    <w:rPr>
      <w:rFonts w:eastAsia="Andale Sans UI" w:cs="Tahoma"/>
      <w:kern w:val="2"/>
      <w:szCs w:val="24"/>
      <w:lang w:val="de-DE" w:bidi="fa-IR"/>
    </w:rPr>
  </w:style>
  <w:style w:type="paragraph" w:customStyle="1" w:styleId="Lista21">
    <w:name w:val="Lista 21"/>
    <w:basedOn w:val="Normalny"/>
    <w:pPr>
      <w:widowControl/>
      <w:ind w:left="566" w:hanging="283"/>
    </w:pPr>
    <w:rPr>
      <w:kern w:val="2"/>
      <w:sz w:val="22"/>
      <w:szCs w:val="22"/>
      <w:lang w:val="en-US"/>
    </w:rPr>
  </w:style>
  <w:style w:type="paragraph" w:styleId="Tekstpodstawowywcity">
    <w:name w:val="Body Text Indent"/>
    <w:basedOn w:val="Normalny"/>
    <w:pPr>
      <w:widowControl/>
      <w:spacing w:after="120"/>
      <w:ind w:left="283"/>
    </w:pPr>
    <w:rPr>
      <w:kern w:val="2"/>
      <w:sz w:val="22"/>
      <w:szCs w:val="22"/>
      <w:lang w:val="en-US"/>
    </w:rPr>
  </w:style>
  <w:style w:type="paragraph" w:styleId="Podtytu">
    <w:name w:val="Subtitle"/>
    <w:basedOn w:val="Normalny"/>
    <w:next w:val="Normalny"/>
    <w:qFormat/>
    <w:pPr>
      <w:spacing w:after="160"/>
    </w:pPr>
    <w:rPr>
      <w:rFonts w:ascii="Calibri" w:hAnsi="Calibri"/>
      <w:color w:val="5A5A5A"/>
      <w:spacing w:val="15"/>
      <w:sz w:val="22"/>
      <w:szCs w:val="22"/>
    </w:rPr>
  </w:style>
  <w:style w:type="paragraph" w:customStyle="1" w:styleId="Style5">
    <w:name w:val="Style5"/>
    <w:basedOn w:val="Normalny"/>
    <w:pPr>
      <w:autoSpaceDE w:val="0"/>
      <w:spacing w:line="195" w:lineRule="exact"/>
      <w:jc w:val="both"/>
      <w:textAlignment w:val="baseline"/>
    </w:pPr>
    <w:rPr>
      <w:rFonts w:ascii="Arial Unicode MS" w:eastAsia="Arial Unicode MS" w:hAnsi="Arial Unicode MS" w:cs="Arial Unicode MS"/>
      <w:kern w:val="2"/>
      <w:szCs w:val="24"/>
      <w:lang w:val="de-DE" w:bidi="fa-IR"/>
    </w:rPr>
  </w:style>
  <w:style w:type="paragraph" w:customStyle="1" w:styleId="Akapitzlist1">
    <w:name w:val="Akapit z listą1"/>
    <w:basedOn w:val="Normalny"/>
    <w:pPr>
      <w:ind w:left="720"/>
      <w:contextualSpacing/>
    </w:pPr>
  </w:style>
  <w:style w:type="paragraph" w:customStyle="1" w:styleId="Tekstkomentarza2">
    <w:name w:val="Tekst komentarza2"/>
    <w:basedOn w:val="Normalny"/>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ef@wszzkielce.pl" TargetMode="External"/><Relationship Id="rId3" Type="http://schemas.openxmlformats.org/officeDocument/2006/relationships/settings" Target="settings.xml"/><Relationship Id="rId7" Type="http://schemas.openxmlformats.org/officeDocument/2006/relationships/hyperlink" Target="mailto:ksef@wszzkielc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11215</Words>
  <Characters>67291</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sszan</dc:creator>
  <cp:keywords/>
  <cp:lastModifiedBy>zampub</cp:lastModifiedBy>
  <cp:revision>9</cp:revision>
  <cp:lastPrinted>2022-09-30T07:24:00Z</cp:lastPrinted>
  <dcterms:created xsi:type="dcterms:W3CDTF">2026-05-29T05:22:00Z</dcterms:created>
  <dcterms:modified xsi:type="dcterms:W3CDTF">2026-06-03T08:49:00Z</dcterms:modified>
</cp:coreProperties>
</file>