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F518" w14:textId="77777777" w:rsidR="00C843A3" w:rsidRPr="004072A9" w:rsidRDefault="00F0114D" w:rsidP="004072A9">
      <w:pPr>
        <w:spacing w:before="100" w:beforeAutospacing="1" w:after="100" w:afterAutospacing="1"/>
        <w:jc w:val="center"/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</w:pPr>
      <w:r w:rsidRPr="004072A9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 xml:space="preserve">Pakiet nr 1. </w:t>
      </w:r>
      <w:r w:rsidR="00FE0FBA" w:rsidRPr="004072A9">
        <w:rPr>
          <w:rFonts w:eastAsia="Times New Roman"/>
          <w:b/>
          <w:bCs/>
          <w:i/>
          <w:kern w:val="0"/>
          <w:sz w:val="28"/>
          <w:szCs w:val="28"/>
          <w:u w:val="single"/>
          <w:lang w:eastAsia="pl-PL"/>
        </w:rPr>
        <w:t>Układy stymulatorów serca z zaawansowanymi funkcjami diagnostyczno-terapeutycznymi</w:t>
      </w:r>
    </w:p>
    <w:tbl>
      <w:tblPr>
        <w:tblW w:w="967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"/>
        <w:gridCol w:w="3563"/>
        <w:gridCol w:w="3152"/>
        <w:gridCol w:w="2627"/>
      </w:tblGrid>
      <w:tr w:rsidR="00C843A3" w:rsidRPr="009A4268" w14:paraId="52F5D0BE" w14:textId="77777777" w:rsidTr="00F476DB">
        <w:trPr>
          <w:trHeight w:hRule="exact" w:val="1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BA5DFB" w14:textId="77777777" w:rsidR="00C843A3" w:rsidRPr="009A4268" w:rsidRDefault="00C843A3" w:rsidP="00591DE9">
            <w:pPr>
              <w:shd w:val="clear" w:color="auto" w:fill="FFFFFF"/>
              <w:snapToGrid w:val="0"/>
              <w:jc w:val="both"/>
              <w:rPr>
                <w:b/>
                <w:bCs/>
                <w:smallCaps/>
              </w:rPr>
            </w:pPr>
            <w:r w:rsidRPr="009A4268">
              <w:rPr>
                <w:b/>
                <w:bCs/>
                <w:smallCaps/>
                <w:sz w:val="22"/>
                <w:szCs w:val="22"/>
              </w:rPr>
              <w:t>Lp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B42BDD" w14:textId="77777777" w:rsidR="00C843A3" w:rsidRPr="009A4268" w:rsidRDefault="00C843A3" w:rsidP="00A02579">
            <w:pPr>
              <w:shd w:val="clear" w:color="auto" w:fill="FFFFFF"/>
              <w:snapToGrid w:val="0"/>
              <w:jc w:val="center"/>
              <w:rPr>
                <w:b/>
                <w:bCs/>
                <w:spacing w:val="-2"/>
              </w:rPr>
            </w:pPr>
            <w:r w:rsidRPr="009A4268">
              <w:rPr>
                <w:b/>
                <w:sz w:val="28"/>
                <w:szCs w:val="28"/>
              </w:rPr>
              <w:t>Parametry graniczne (wymagane)</w:t>
            </w:r>
            <w:r w:rsidRPr="009A4268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03BAA3" w14:textId="77777777" w:rsidR="000E7ABE" w:rsidRDefault="000E7ABE" w:rsidP="000E7ABE">
            <w:pPr>
              <w:rPr>
                <w:rFonts w:eastAsia="Times New Roman"/>
                <w:b/>
                <w:kern w:val="0"/>
                <w:szCs w:val="20"/>
                <w:lang w:eastAsia="pl-PL"/>
              </w:rPr>
            </w:pPr>
            <w:r>
              <w:rPr>
                <w:rFonts w:eastAsia="Times New Roman"/>
                <w:b/>
                <w:kern w:val="0"/>
                <w:szCs w:val="20"/>
                <w:lang w:eastAsia="pl-PL"/>
              </w:rPr>
              <w:t xml:space="preserve">Ośw. spełnienia </w:t>
            </w:r>
          </w:p>
          <w:p w14:paraId="7C1BFB11" w14:textId="77777777" w:rsidR="000E7ABE" w:rsidRDefault="005F4ED1" w:rsidP="000E7ABE">
            <w:pPr>
              <w:rPr>
                <w:rFonts w:eastAsia="Times New Roman"/>
                <w:b/>
                <w:kern w:val="0"/>
                <w:szCs w:val="20"/>
                <w:lang w:eastAsia="pl-PL"/>
              </w:rPr>
            </w:pPr>
            <w:r>
              <w:rPr>
                <w:rFonts w:eastAsia="Times New Roman"/>
                <w:b/>
                <w:kern w:val="0"/>
                <w:szCs w:val="20"/>
                <w:lang w:eastAsia="pl-PL"/>
              </w:rPr>
              <w:t>p</w:t>
            </w:r>
            <w:r w:rsidR="000E7ABE">
              <w:rPr>
                <w:rFonts w:eastAsia="Times New Roman"/>
                <w:b/>
                <w:kern w:val="0"/>
                <w:szCs w:val="20"/>
                <w:lang w:eastAsia="pl-PL"/>
              </w:rPr>
              <w:t>arametru (TAK/NIE)</w:t>
            </w:r>
          </w:p>
          <w:p w14:paraId="587BC51E" w14:textId="77777777" w:rsidR="00C843A3" w:rsidRPr="009A4268" w:rsidRDefault="000E7ABE" w:rsidP="000E7ABE">
            <w:pPr>
              <w:shd w:val="clear" w:color="auto" w:fill="FFFFFF"/>
              <w:snapToGrid w:val="0"/>
              <w:spacing w:line="187" w:lineRule="exact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/potwierdzić zaznaczeniem w katalogu/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5F92D" w14:textId="77777777" w:rsidR="00C843A3" w:rsidRPr="009A4268" w:rsidRDefault="00C843A3" w:rsidP="00A02579">
            <w:pPr>
              <w:shd w:val="clear" w:color="auto" w:fill="FFFFFF"/>
              <w:snapToGrid w:val="0"/>
              <w:spacing w:line="187" w:lineRule="exact"/>
              <w:rPr>
                <w:b/>
                <w:bCs/>
                <w:spacing w:val="-2"/>
              </w:rPr>
            </w:pPr>
            <w:r w:rsidRPr="009A4268">
              <w:rPr>
                <w:b/>
                <w:bCs/>
                <w:spacing w:val="-2"/>
              </w:rPr>
              <w:t>PODAĆ/OPISAĆ</w:t>
            </w:r>
          </w:p>
          <w:p w14:paraId="5A74EEB1" w14:textId="77777777" w:rsidR="00C843A3" w:rsidRPr="009A4268" w:rsidRDefault="00C843A3" w:rsidP="00A02579">
            <w:pPr>
              <w:shd w:val="clear" w:color="auto" w:fill="FFFFFF"/>
              <w:spacing w:line="187" w:lineRule="exact"/>
              <w:rPr>
                <w:b/>
                <w:bCs/>
              </w:rPr>
            </w:pPr>
            <w:r w:rsidRPr="009A4268">
              <w:rPr>
                <w:b/>
                <w:bCs/>
                <w:spacing w:val="-2"/>
              </w:rPr>
              <w:t xml:space="preserve">PARAMETR </w:t>
            </w:r>
            <w:r w:rsidRPr="009A4268">
              <w:rPr>
                <w:b/>
                <w:bCs/>
              </w:rPr>
              <w:t>OFEROWANY</w:t>
            </w:r>
            <w:r w:rsidRPr="009A4268">
              <w:rPr>
                <w:b/>
                <w:bCs/>
                <w:sz w:val="22"/>
                <w:szCs w:val="22"/>
              </w:rPr>
              <w:t xml:space="preserve"> /</w:t>
            </w:r>
          </w:p>
        </w:tc>
      </w:tr>
    </w:tbl>
    <w:p w14:paraId="3B55FE10" w14:textId="77777777" w:rsidR="00C843A3" w:rsidRDefault="00C843A3" w:rsidP="00C843A3">
      <w:pPr>
        <w:shd w:val="clear" w:color="auto" w:fill="FFFFFF"/>
        <w:spacing w:line="250" w:lineRule="exact"/>
        <w:rPr>
          <w:b/>
          <w:bCs/>
          <w:spacing w:val="-1"/>
          <w:sz w:val="22"/>
          <w:szCs w:val="2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5776"/>
        <w:gridCol w:w="1170"/>
        <w:gridCol w:w="2409"/>
      </w:tblGrid>
      <w:tr w:rsidR="00BD5675" w:rsidRPr="009A4268" w14:paraId="467BFBB4" w14:textId="77777777" w:rsidTr="00724E1F">
        <w:trPr>
          <w:trHeight w:hRule="exact" w:val="711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07B02" w14:textId="77777777" w:rsidR="00BD5675" w:rsidRPr="00AE5B1E" w:rsidRDefault="00ED6492" w:rsidP="00843440">
            <w:pPr>
              <w:shd w:val="clear" w:color="auto" w:fill="FFFFFF"/>
              <w:snapToGrid w:val="0"/>
              <w:rPr>
                <w:b/>
              </w:rPr>
            </w:pPr>
            <w:r>
              <w:rPr>
                <w:b/>
              </w:rPr>
              <w:t>Pozycja 1</w:t>
            </w:r>
            <w:r w:rsidR="00D20C6D">
              <w:rPr>
                <w:b/>
              </w:rPr>
              <w:t>.1</w:t>
            </w:r>
            <w:r w:rsidR="00BD5675">
              <w:rPr>
                <w:b/>
              </w:rPr>
              <w:t xml:space="preserve">.    </w:t>
            </w:r>
            <w:r w:rsidRPr="00ED6492">
              <w:rPr>
                <w:b/>
              </w:rPr>
              <w:t xml:space="preserve">Stymulatory DDDR </w:t>
            </w:r>
            <w:r w:rsidR="000F0188">
              <w:rPr>
                <w:b/>
              </w:rPr>
              <w:t>pro-</w:t>
            </w:r>
            <w:r w:rsidRPr="00ED6492">
              <w:rPr>
                <w:b/>
              </w:rPr>
              <w:t>MRI z zawansowanymi funkcjami terapii i diagnostyki</w:t>
            </w:r>
            <w:r w:rsidR="00E04698">
              <w:rPr>
                <w:b/>
              </w:rPr>
              <w:t>, sensorami aktywności pacjenta do wyboru i detekcją pola MRI</w:t>
            </w:r>
          </w:p>
        </w:tc>
      </w:tr>
      <w:tr w:rsidR="00843440" w:rsidRPr="009A4268" w14:paraId="7BB82F9E" w14:textId="77777777" w:rsidTr="001A3509">
        <w:trPr>
          <w:trHeight w:val="73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40B86" w14:textId="77777777" w:rsidR="00843440" w:rsidRPr="009A4268" w:rsidRDefault="00843440" w:rsidP="00ED6492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1 .            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EAD313" w14:textId="77777777" w:rsidR="00843440" w:rsidRPr="00843440" w:rsidRDefault="00843440" w:rsidP="00843440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>Tryby stymulacji: DDD-CLS; VVI-CLS; DDDR-ADIR;</w:t>
            </w: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br/>
              <w:t>DDDR; DDIR; VVIR; AAIR; D00; DDDADI;</w:t>
            </w: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DDD; DDI; VVI; AAI; V00; VDDR; </w:t>
            </w: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>VDIR; DDT; VDD; VDI; VVT; OFF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B026A4" w14:textId="77777777" w:rsidR="00843440" w:rsidRPr="009A4268" w:rsidRDefault="00843440" w:rsidP="0037794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,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737E5" w14:textId="77777777" w:rsidR="00843440" w:rsidRPr="009A4268" w:rsidRDefault="00843440" w:rsidP="0026791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43440" w:rsidRPr="009A4268" w14:paraId="26B409CC" w14:textId="77777777" w:rsidTr="0037794B">
        <w:trPr>
          <w:trHeight w:val="39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07C206" w14:textId="77777777" w:rsidR="00843440" w:rsidRPr="009A4268" w:rsidRDefault="00843440" w:rsidP="0026791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AB4350" w14:textId="77777777" w:rsidR="00843440" w:rsidRPr="00843440" w:rsidRDefault="00843440" w:rsidP="00843440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>Minimalny czas pracy przy nastawach nominalnych 14 lat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421373" w14:textId="77777777" w:rsidR="00843440" w:rsidRPr="009A4268" w:rsidRDefault="00843440" w:rsidP="0037794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, podać</w:t>
            </w:r>
          </w:p>
          <w:p w14:paraId="6AF1163D" w14:textId="77777777" w:rsidR="00843440" w:rsidRPr="009A4268" w:rsidRDefault="00843440" w:rsidP="003779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3DEF1EEB" w14:textId="77777777" w:rsidR="00843440" w:rsidRPr="009A4268" w:rsidRDefault="00843440" w:rsidP="0037794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1E17C" w14:textId="77777777" w:rsidR="00843440" w:rsidRPr="009A4268" w:rsidRDefault="00843440" w:rsidP="0026791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43440" w:rsidRPr="009A4268" w14:paraId="4BEF3F99" w14:textId="77777777" w:rsidTr="00B71311">
        <w:trPr>
          <w:trHeight w:val="473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E88FFA" w14:textId="77777777" w:rsidR="00843440" w:rsidRPr="009A4268" w:rsidRDefault="00843440" w:rsidP="0026791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A4268">
              <w:rPr>
                <w:sz w:val="20"/>
                <w:szCs w:val="20"/>
              </w:rPr>
              <w:t>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E864DA" w14:textId="77777777" w:rsidR="00843440" w:rsidRPr="00843440" w:rsidRDefault="00843440" w:rsidP="00843440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>Możliwość wykonania badania MRI 1.5T i 3.T z automatyczną detekcją środowiska MRI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71E2C6" w14:textId="77777777" w:rsidR="00843440" w:rsidRPr="009A4268" w:rsidRDefault="00843440" w:rsidP="0037794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5AF35" w14:textId="77777777" w:rsidR="00843440" w:rsidRPr="009A4268" w:rsidRDefault="00843440" w:rsidP="0026791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43440" w:rsidRPr="009A4268" w14:paraId="64CB524D" w14:textId="77777777" w:rsidTr="00B71311">
        <w:trPr>
          <w:trHeight w:val="41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67A507" w14:textId="77777777" w:rsidR="00843440" w:rsidRPr="009A4268" w:rsidRDefault="00843440" w:rsidP="0026791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A4268">
              <w:rPr>
                <w:sz w:val="20"/>
                <w:szCs w:val="20"/>
              </w:rPr>
              <w:t>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32CC39" w14:textId="77777777" w:rsidR="00843440" w:rsidRPr="00843440" w:rsidRDefault="00843440" w:rsidP="00843440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>Automatyczny pomiar progu stymulacji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D14F8B" w14:textId="77777777" w:rsidR="00843440" w:rsidRPr="009A4268" w:rsidRDefault="00843440" w:rsidP="0037794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5611C" w14:textId="77777777" w:rsidR="00843440" w:rsidRPr="009A4268" w:rsidRDefault="00843440" w:rsidP="0026791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43440" w:rsidRPr="00057515" w14:paraId="72600C16" w14:textId="77777777" w:rsidTr="0037794B">
        <w:trPr>
          <w:trHeight w:val="737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2139CC" w14:textId="77777777" w:rsidR="00843440" w:rsidRPr="009A4268" w:rsidRDefault="00843440" w:rsidP="0026791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B3418C" w14:textId="77777777" w:rsidR="00843440" w:rsidRPr="00843440" w:rsidRDefault="00843440" w:rsidP="00843440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>Sensor wykrywający środowisko rezonansu magnetycznego i automatycznie zmieniający tryb pracy urządzenia w bezpieczną stymulacje asynchroniczną. Po badaniu niezwłocznie powracający do ustawień wyjściowych, działający 24h/7 dni przez cały okres żywotności urządzenia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E643B0" w14:textId="77777777" w:rsidR="00843440" w:rsidRPr="009A4268" w:rsidRDefault="00843440" w:rsidP="0037794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, opisać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FC11B" w14:textId="77777777" w:rsidR="00843440" w:rsidRPr="00267910" w:rsidRDefault="00843440" w:rsidP="00267910">
            <w:pPr>
              <w:shd w:val="clear" w:color="auto" w:fill="FFFFFF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3440" w:rsidRPr="00057515" w14:paraId="57593EE5" w14:textId="77777777" w:rsidTr="00B71311">
        <w:trPr>
          <w:trHeight w:val="520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C9BAE" w14:textId="77777777" w:rsidR="00843440" w:rsidRPr="009A4268" w:rsidRDefault="00843440" w:rsidP="0026791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AD4D70" w14:textId="77777777" w:rsidR="00843440" w:rsidRPr="00843440" w:rsidRDefault="00843440" w:rsidP="00843440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>Dwa niezależne sensory, w tym sensor reagujący na zapotrzebowanie metaboliczne pacjenta podczas aktywności fizycznej i podczas stresu mentalnego, oparty o kontrolę impedancji wewnątrzsercowej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807264" w14:textId="77777777" w:rsidR="00843440" w:rsidRPr="009A4268" w:rsidRDefault="00843440" w:rsidP="0037794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, opisać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142B8" w14:textId="77777777" w:rsidR="00843440" w:rsidRPr="009A4268" w:rsidRDefault="00843440" w:rsidP="00267910">
            <w:pPr>
              <w:shd w:val="clear" w:color="auto" w:fill="FFFFFF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3440" w:rsidRPr="009A4268" w14:paraId="705DC1B2" w14:textId="77777777" w:rsidTr="00B71311">
        <w:trPr>
          <w:trHeight w:val="51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CEBDEC" w14:textId="77777777" w:rsidR="00843440" w:rsidRPr="009A4268" w:rsidRDefault="00843440" w:rsidP="0026791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58BB56" w14:textId="77777777" w:rsidR="00843440" w:rsidRPr="00943444" w:rsidRDefault="00843440" w:rsidP="00B71311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943444">
              <w:rPr>
                <w:rFonts w:eastAsia="Times New Roman"/>
                <w:kern w:val="0"/>
                <w:sz w:val="20"/>
                <w:szCs w:val="20"/>
                <w:lang w:eastAsia="pl-PL"/>
              </w:rPr>
              <w:t>Znacznik informujący o miejscu wszczepienia elektrody RV (LBBAP/HIS) widoczny w oknie follow up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179959" w14:textId="77777777" w:rsidR="00843440" w:rsidRPr="009A4268" w:rsidRDefault="00843440" w:rsidP="0037794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2D3A2" w14:textId="77777777" w:rsidR="00843440" w:rsidRPr="009A4268" w:rsidRDefault="00843440" w:rsidP="0026791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57DCAD51" w14:textId="77777777" w:rsidR="00C843A3" w:rsidRDefault="00C843A3" w:rsidP="00C843A3">
      <w:pPr>
        <w:shd w:val="clear" w:color="auto" w:fill="FFFFFF"/>
        <w:spacing w:line="250" w:lineRule="exact"/>
        <w:rPr>
          <w:spacing w:val="-2"/>
          <w:sz w:val="22"/>
          <w:szCs w:val="22"/>
        </w:rPr>
      </w:pPr>
    </w:p>
    <w:p w14:paraId="47F1ECBE" w14:textId="77777777" w:rsidR="00C843A3" w:rsidRDefault="00C843A3" w:rsidP="00C843A3">
      <w:pPr>
        <w:spacing w:after="58" w:line="1" w:lineRule="exact"/>
      </w:pPr>
    </w:p>
    <w:p w14:paraId="27141994" w14:textId="77777777" w:rsidR="00C843A3" w:rsidRDefault="00C843A3" w:rsidP="00C843A3">
      <w:pPr>
        <w:spacing w:after="58" w:line="1" w:lineRule="exact"/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3"/>
        <w:gridCol w:w="13"/>
        <w:gridCol w:w="27"/>
        <w:gridCol w:w="5610"/>
        <w:gridCol w:w="33"/>
        <w:gridCol w:w="7"/>
        <w:gridCol w:w="1370"/>
        <w:gridCol w:w="40"/>
        <w:gridCol w:w="2268"/>
      </w:tblGrid>
      <w:tr w:rsidR="00B00559" w:rsidRPr="00E82DB5" w14:paraId="38F5FAEA" w14:textId="77777777" w:rsidTr="000728F4">
        <w:trPr>
          <w:trHeight w:hRule="exact" w:val="850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61377" w14:textId="77777777" w:rsidR="00B00559" w:rsidRPr="00E82DB5" w:rsidRDefault="00B00559" w:rsidP="00625210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Pozycja </w:t>
            </w:r>
            <w:r w:rsidR="00625210">
              <w:rPr>
                <w:b/>
                <w:bCs/>
                <w:spacing w:val="-1"/>
              </w:rPr>
              <w:t>1</w:t>
            </w:r>
            <w:r w:rsidR="00D20C6D">
              <w:rPr>
                <w:b/>
                <w:bCs/>
                <w:spacing w:val="-1"/>
              </w:rPr>
              <w:t>.2</w:t>
            </w:r>
            <w:r>
              <w:rPr>
                <w:b/>
                <w:bCs/>
                <w:spacing w:val="-1"/>
              </w:rPr>
              <w:t xml:space="preserve">. </w:t>
            </w:r>
            <w:r w:rsidR="00625210" w:rsidRPr="00F3688A">
              <w:rPr>
                <w:b/>
                <w:bCs/>
                <w:spacing w:val="-1"/>
              </w:rPr>
              <w:t xml:space="preserve">Stymulatory SSIR </w:t>
            </w:r>
            <w:r w:rsidR="005C7A0D">
              <w:rPr>
                <w:b/>
                <w:bCs/>
                <w:spacing w:val="-1"/>
              </w:rPr>
              <w:t>pro-</w:t>
            </w:r>
            <w:r w:rsidR="00625210" w:rsidRPr="00F3688A">
              <w:rPr>
                <w:b/>
                <w:bCs/>
                <w:spacing w:val="-1"/>
              </w:rPr>
              <w:t xml:space="preserve">MRI </w:t>
            </w:r>
            <w:r w:rsidR="00E04698" w:rsidRPr="00ED6492">
              <w:rPr>
                <w:b/>
              </w:rPr>
              <w:t>z zawansowanymi funkcjami terapii i diagnostyki</w:t>
            </w:r>
            <w:r w:rsidR="00E04698">
              <w:rPr>
                <w:b/>
              </w:rPr>
              <w:t>, sensorami aktywności pacjenta do wyboru i detekcją pola MRI</w:t>
            </w:r>
          </w:p>
          <w:p w14:paraId="54C587C2" w14:textId="77777777" w:rsidR="00B00559" w:rsidRPr="00E82DB5" w:rsidRDefault="00B00559" w:rsidP="0062521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843440" w:rsidRPr="00E82DB5" w14:paraId="77EBF280" w14:textId="77777777" w:rsidTr="000728F4">
        <w:trPr>
          <w:trHeight w:val="583"/>
        </w:trPr>
        <w:tc>
          <w:tcPr>
            <w:tcW w:w="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A7A9E4" w14:textId="77777777" w:rsidR="00843440" w:rsidRPr="00E82DB5" w:rsidRDefault="00843440" w:rsidP="00DC5391">
            <w:pPr>
              <w:snapToGrid w:val="0"/>
              <w:rPr>
                <w:sz w:val="20"/>
                <w:szCs w:val="20"/>
              </w:rPr>
            </w:pPr>
            <w:r w:rsidRPr="00E82D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D6339" w14:textId="77777777" w:rsidR="00843440" w:rsidRPr="00843440" w:rsidRDefault="00843440" w:rsidP="00843440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>Tryby stymulacji: VVI-CLS; VVIR; VVI; V00; VVT; OFF; AAIR; AAI; OF</w:t>
            </w: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4461EA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E82DB5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D308B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43440" w:rsidRPr="00E82DB5" w14:paraId="4B34DDC8" w14:textId="77777777" w:rsidTr="000728F4">
        <w:trPr>
          <w:trHeight w:val="737"/>
        </w:trPr>
        <w:tc>
          <w:tcPr>
            <w:tcW w:w="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C30692" w14:textId="77777777" w:rsidR="00843440" w:rsidRPr="00E82DB5" w:rsidRDefault="00843440" w:rsidP="006B4D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DFEDFA" w14:textId="77777777" w:rsidR="00843440" w:rsidRPr="00843440" w:rsidRDefault="00843440" w:rsidP="00843440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>Minimalny czas pracy przy nastawach nominalnych 15 lat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B9489E" w14:textId="77777777" w:rsidR="00843440" w:rsidRPr="00E82DB5" w:rsidRDefault="00843440" w:rsidP="0084344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E82DB5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3A31A" w14:textId="77777777" w:rsidR="00843440" w:rsidRPr="00E82DB5" w:rsidRDefault="00843440" w:rsidP="006B4D1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843440" w:rsidRPr="00E82DB5" w14:paraId="56401C2E" w14:textId="77777777" w:rsidTr="000728F4">
        <w:trPr>
          <w:trHeight w:val="518"/>
        </w:trPr>
        <w:tc>
          <w:tcPr>
            <w:tcW w:w="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2D2A7B" w14:textId="77777777" w:rsidR="00843440" w:rsidRPr="00E82DB5" w:rsidRDefault="00843440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C38EF1" w14:textId="77777777" w:rsidR="00843440" w:rsidRPr="00843440" w:rsidRDefault="00843440" w:rsidP="00843440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>Możliwość wykonania badania MRI 1.5T i 3.T z automatyczną detekcją środowiska MRI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4FA0B8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E82DB5">
              <w:rPr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5A5A3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43440" w:rsidRPr="00E82DB5" w14:paraId="412B52A9" w14:textId="77777777" w:rsidTr="000728F4">
        <w:trPr>
          <w:trHeight w:val="312"/>
        </w:trPr>
        <w:tc>
          <w:tcPr>
            <w:tcW w:w="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85F2DD" w14:textId="77777777" w:rsidR="00843440" w:rsidRPr="00E82DB5" w:rsidRDefault="00843440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C3068A" w14:textId="77777777" w:rsidR="00843440" w:rsidRPr="00843440" w:rsidRDefault="00843440" w:rsidP="00843440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>Automatyczny pomiar progu stymulacji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DEB885" w14:textId="77777777" w:rsidR="00843440" w:rsidRPr="00E82DB5" w:rsidRDefault="00843440" w:rsidP="00020075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99EBC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3440" w:rsidRPr="00E82DB5" w14:paraId="50F1E94B" w14:textId="77777777" w:rsidTr="000728F4">
        <w:trPr>
          <w:trHeight w:val="737"/>
        </w:trPr>
        <w:tc>
          <w:tcPr>
            <w:tcW w:w="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0EF85C" w14:textId="77777777" w:rsidR="00843440" w:rsidRPr="00E82DB5" w:rsidRDefault="00843440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5AA887" w14:textId="77777777" w:rsidR="00843440" w:rsidRPr="00843440" w:rsidRDefault="00843440" w:rsidP="00843440">
            <w:pPr>
              <w:jc w:val="both"/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Sensor wykrywający środowisko rezonansu magnetycznego i automatycznie zmieniający tryb pracy urządzenia w bezpieczną stymulacje asynchroniczną. Po badaniu niezwłocznie powracający do ustawień wyjściowych, działający 24h/7 dni przez cały okres żywotności urządzenia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002B57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E82DB5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, opisać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BA2D0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43440" w:rsidRPr="00057515" w14:paraId="2F5A6BE5" w14:textId="77777777" w:rsidTr="000728F4">
        <w:trPr>
          <w:trHeight w:val="737"/>
        </w:trPr>
        <w:tc>
          <w:tcPr>
            <w:tcW w:w="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8FB304" w14:textId="77777777" w:rsidR="00843440" w:rsidRPr="00E82DB5" w:rsidRDefault="00843440" w:rsidP="006B4D1F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D39951" w14:textId="77777777" w:rsidR="00843440" w:rsidRPr="00843440" w:rsidRDefault="00843440" w:rsidP="00843440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>Dwa niezależne sensory, w tym sensor reagujący na zapotrzebowanie metaboliczne pacjenta podczas aktywności fizycznej i podczas stresu mentalnego, oparty o kontrolę impedancji wewnątrzsercowej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AD6B75" w14:textId="77777777" w:rsidR="00843440" w:rsidRPr="00E82DB5" w:rsidRDefault="00843440" w:rsidP="00A02579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, opisać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00F5E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3440" w:rsidRPr="00E82DB5" w14:paraId="3F956652" w14:textId="77777777" w:rsidTr="000728F4">
        <w:trPr>
          <w:trHeight w:hRule="exact" w:val="907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A0A2E" w14:textId="77777777" w:rsidR="00843440" w:rsidRPr="00AE5B1E" w:rsidRDefault="00D20C6D" w:rsidP="00E2246F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lastRenderedPageBreak/>
              <w:t>Pozycja 1.3</w:t>
            </w:r>
            <w:r w:rsidR="00843440">
              <w:rPr>
                <w:b/>
                <w:bCs/>
                <w:spacing w:val="-1"/>
              </w:rPr>
              <w:t xml:space="preserve">. </w:t>
            </w:r>
            <w:r w:rsidR="00843440" w:rsidRPr="00625210">
              <w:rPr>
                <w:b/>
                <w:bCs/>
                <w:spacing w:val="-1"/>
              </w:rPr>
              <w:t>Stymulator resynchronizujący CRT-P</w:t>
            </w:r>
            <w:r w:rsidR="00843440">
              <w:rPr>
                <w:b/>
                <w:bCs/>
                <w:spacing w:val="-1"/>
              </w:rPr>
              <w:t xml:space="preserve"> pro-MRI</w:t>
            </w:r>
            <w:r w:rsidR="00843440" w:rsidRPr="00625210">
              <w:rPr>
                <w:b/>
                <w:bCs/>
                <w:spacing w:val="-1"/>
              </w:rPr>
              <w:t xml:space="preserve">  z zaawansowanymi funkcjami terapii i diagnostyki</w:t>
            </w:r>
            <w:r w:rsidR="00843440">
              <w:rPr>
                <w:b/>
                <w:bCs/>
                <w:spacing w:val="-1"/>
              </w:rPr>
              <w:t xml:space="preserve">, </w:t>
            </w:r>
            <w:r w:rsidR="00843440">
              <w:rPr>
                <w:b/>
              </w:rPr>
              <w:t>sensorami aktywności pacjenta do wyboru i detekcją pola MRI</w:t>
            </w:r>
          </w:p>
        </w:tc>
      </w:tr>
      <w:tr w:rsidR="00843440" w:rsidRPr="00E82DB5" w14:paraId="0AC65926" w14:textId="77777777" w:rsidTr="00AB47C8">
        <w:trPr>
          <w:trHeight w:hRule="exact" w:val="954"/>
        </w:trPr>
        <w:tc>
          <w:tcPr>
            <w:tcW w:w="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8328EF" w14:textId="77777777" w:rsidR="00843440" w:rsidRPr="00E82DB5" w:rsidRDefault="00843440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7FC64E29" w14:textId="77777777" w:rsidR="00843440" w:rsidRPr="00E82DB5" w:rsidRDefault="00843440" w:rsidP="00DC5391">
            <w:pPr>
              <w:rPr>
                <w:sz w:val="20"/>
                <w:szCs w:val="20"/>
              </w:rPr>
            </w:pPr>
          </w:p>
        </w:tc>
        <w:tc>
          <w:tcPr>
            <w:tcW w:w="5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165F7" w14:textId="77777777" w:rsidR="00843440" w:rsidRDefault="000728F4" w:rsidP="000728F4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843440" w:rsidRPr="00724E1F">
              <w:rPr>
                <w:sz w:val="20"/>
                <w:szCs w:val="20"/>
              </w:rPr>
              <w:t>ryby stymulacji</w:t>
            </w:r>
            <w:r>
              <w:rPr>
                <w:sz w:val="20"/>
                <w:szCs w:val="20"/>
              </w:rPr>
              <w:t xml:space="preserve"> jednojamowej, dwujamowej i trójamowej do wyboru,</w:t>
            </w:r>
            <w:r w:rsidR="00843440">
              <w:rPr>
                <w:sz w:val="20"/>
                <w:szCs w:val="20"/>
              </w:rPr>
              <w:t xml:space="preserve"> z </w:t>
            </w:r>
            <w:r>
              <w:rPr>
                <w:sz w:val="20"/>
                <w:szCs w:val="20"/>
              </w:rPr>
              <w:t>adaptowaną częstością, możliwością pracy w trybie LV-only oraz wyłączenia stymulacji (funkcja OFF)</w:t>
            </w:r>
          </w:p>
          <w:p w14:paraId="31A1A44D" w14:textId="77777777" w:rsidR="00843440" w:rsidRPr="000728F4" w:rsidRDefault="00843440" w:rsidP="000728F4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28E349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</w:pPr>
            <w:r w:rsidRPr="008B64E2">
              <w:rPr>
                <w:sz w:val="20"/>
              </w:rPr>
              <w:t>TAK</w:t>
            </w:r>
            <w:r>
              <w:rPr>
                <w:sz w:val="20"/>
              </w:rPr>
              <w:t>, podać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41BAC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43440" w:rsidRPr="00E82DB5" w14:paraId="0F5AE3BA" w14:textId="77777777" w:rsidTr="00A84896">
        <w:trPr>
          <w:trHeight w:hRule="exact" w:val="424"/>
        </w:trPr>
        <w:tc>
          <w:tcPr>
            <w:tcW w:w="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56BB1A" w14:textId="77777777" w:rsidR="00843440" w:rsidRPr="00E82DB5" w:rsidRDefault="00843440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4CC67" w14:textId="77777777" w:rsidR="00843440" w:rsidRDefault="00843440" w:rsidP="00A84896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1535AB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Minimalny czas pracy przy nastawach nominalnych </w:t>
            </w:r>
            <w:r w:rsidR="00A84896">
              <w:rPr>
                <w:rFonts w:eastAsia="Times New Roman"/>
                <w:kern w:val="0"/>
                <w:sz w:val="20"/>
                <w:szCs w:val="20"/>
                <w:lang w:eastAsia="pl-PL"/>
              </w:rPr>
              <w:t>140</w:t>
            </w: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miesięcy</w:t>
            </w:r>
          </w:p>
          <w:p w14:paraId="68328446" w14:textId="77777777" w:rsidR="00843440" w:rsidRPr="001535AB" w:rsidRDefault="00843440" w:rsidP="00A84896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9712E" w14:textId="77777777" w:rsidR="00843440" w:rsidRPr="00112253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112253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, 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7E64E" w14:textId="77777777" w:rsidR="00843440" w:rsidRPr="009A4268" w:rsidRDefault="00843440" w:rsidP="00DC5391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3440" w:rsidRPr="00E82DB5" w14:paraId="0E008886" w14:textId="77777777" w:rsidTr="000728F4">
        <w:trPr>
          <w:trHeight w:hRule="exact" w:val="711"/>
        </w:trPr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DF228D" w14:textId="77777777" w:rsidR="00843440" w:rsidRDefault="003308F3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43440">
              <w:rPr>
                <w:sz w:val="20"/>
                <w:szCs w:val="20"/>
              </w:rPr>
              <w:t>.</w:t>
            </w:r>
          </w:p>
        </w:tc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3D35BF" w14:textId="77777777" w:rsidR="00843440" w:rsidRDefault="000728F4" w:rsidP="000728F4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Maksymalna dostępna liczba</w:t>
            </w:r>
            <w:r w:rsidR="00843440" w:rsidRPr="001535AB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wektorów stymulacji LV dla urządzenia quadripolarnego</w:t>
            </w:r>
          </w:p>
          <w:p w14:paraId="52438E8B" w14:textId="77777777" w:rsidR="00843440" w:rsidRPr="001535AB" w:rsidRDefault="00843440" w:rsidP="000728F4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C04025" w14:textId="77777777" w:rsidR="00843440" w:rsidRPr="00112253" w:rsidRDefault="00843440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7028" w14:textId="77777777" w:rsidR="00843440" w:rsidRPr="009A4268" w:rsidRDefault="00843440" w:rsidP="0002582D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3440" w:rsidRPr="00E82DB5" w14:paraId="7C3209D4" w14:textId="77777777" w:rsidTr="000728F4">
        <w:trPr>
          <w:trHeight w:hRule="exact" w:val="707"/>
        </w:trPr>
        <w:tc>
          <w:tcPr>
            <w:tcW w:w="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8235ED" w14:textId="77777777" w:rsidR="00843440" w:rsidRDefault="003308F3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43440">
              <w:rPr>
                <w:sz w:val="20"/>
                <w:szCs w:val="20"/>
              </w:rPr>
              <w:t>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5B963F" w14:textId="77777777" w:rsidR="00843440" w:rsidRDefault="00843440" w:rsidP="000728F4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1535AB">
              <w:rPr>
                <w:rFonts w:eastAsia="Times New Roman"/>
                <w:kern w:val="0"/>
                <w:sz w:val="20"/>
                <w:szCs w:val="20"/>
                <w:lang w:eastAsia="pl-PL"/>
              </w:rPr>
              <w:t>Automatyczna kontrola progu stymulacji RA, RV, LV z dostosowaniem amplitudy impulsu do zmierzonej wartości</w:t>
            </w:r>
          </w:p>
          <w:p w14:paraId="679FBDDC" w14:textId="77777777" w:rsidR="00843440" w:rsidRPr="001535AB" w:rsidRDefault="00843440" w:rsidP="000728F4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438BFE" w14:textId="77777777" w:rsidR="00843440" w:rsidRPr="00112253" w:rsidRDefault="00843440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E7EC5" w14:textId="77777777" w:rsidR="00843440" w:rsidRPr="009A4268" w:rsidRDefault="00843440" w:rsidP="0002582D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43440" w:rsidRPr="00E82DB5" w14:paraId="7992A54C" w14:textId="77777777" w:rsidTr="000728F4">
        <w:trPr>
          <w:trHeight w:hRule="exact" w:val="863"/>
        </w:trPr>
        <w:tc>
          <w:tcPr>
            <w:tcW w:w="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B0080C" w14:textId="77777777" w:rsidR="00843440" w:rsidRDefault="003308F3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43440">
              <w:rPr>
                <w:sz w:val="20"/>
                <w:szCs w:val="20"/>
              </w:rPr>
              <w:t>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317BEA" w14:textId="77777777" w:rsidR="00843440" w:rsidRDefault="00843440" w:rsidP="000728F4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N</w:t>
            </w:r>
            <w:r w:rsidRPr="001535AB">
              <w:rPr>
                <w:rFonts w:eastAsia="Times New Roman"/>
                <w:kern w:val="0"/>
                <w:sz w:val="20"/>
                <w:szCs w:val="20"/>
                <w:lang w:eastAsia="pl-PL"/>
              </w:rPr>
              <w:t>iezależne sensory w tym sensor reagujący na zapotrzebowanie metaboliczne pacjenta podczas aktywności i podczas stresu mentalnego, oparty o kontrolę impedancji wewnątrzsercowej.</w:t>
            </w:r>
          </w:p>
          <w:p w14:paraId="676BABC1" w14:textId="77777777" w:rsidR="00843440" w:rsidRPr="001535AB" w:rsidRDefault="00843440" w:rsidP="000728F4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A8EC99" w14:textId="77777777" w:rsidR="00843440" w:rsidRPr="00112253" w:rsidRDefault="00843440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9691E" w14:textId="77777777" w:rsidR="00843440" w:rsidRPr="009A4268" w:rsidRDefault="00843440" w:rsidP="0002582D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728F4" w:rsidRPr="00E82DB5" w14:paraId="4E9E4F26" w14:textId="77777777" w:rsidTr="000728F4">
        <w:trPr>
          <w:trHeight w:hRule="exact" w:val="1135"/>
        </w:trPr>
        <w:tc>
          <w:tcPr>
            <w:tcW w:w="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DC4920" w14:textId="77777777" w:rsidR="000728F4" w:rsidRDefault="003308F3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728F4">
              <w:rPr>
                <w:sz w:val="20"/>
                <w:szCs w:val="20"/>
              </w:rPr>
              <w:t>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EE157B" w14:textId="77777777" w:rsidR="000728F4" w:rsidRPr="00843440" w:rsidRDefault="000728F4" w:rsidP="000728F4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43440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Sensor wykrywający środowisko rezonansu magnetycznego i automatycznie zmieniający tryb pracy urządzenia w bezpieczną stymulacje asynchroniczną. Po badaniu niezwłocznie powracający do ustawień wyjściowych, działający 24h/7 dni przez cały okres żywotności urządzenia 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B0D1D" w14:textId="77777777" w:rsidR="000728F4" w:rsidRPr="00112253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2EDEC" w14:textId="77777777" w:rsidR="000728F4" w:rsidRPr="009A4268" w:rsidRDefault="000728F4" w:rsidP="0002582D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728F4" w:rsidRPr="00E82DB5" w14:paraId="589513AA" w14:textId="77777777" w:rsidTr="000728F4">
        <w:trPr>
          <w:trHeight w:hRule="exact" w:val="704"/>
        </w:trPr>
        <w:tc>
          <w:tcPr>
            <w:tcW w:w="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4F4B88" w14:textId="77777777" w:rsidR="000728F4" w:rsidRDefault="003308F3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728F4">
              <w:rPr>
                <w:sz w:val="20"/>
                <w:szCs w:val="20"/>
              </w:rPr>
              <w:t>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117B5F" w14:textId="77777777" w:rsidR="000728F4" w:rsidRDefault="000728F4" w:rsidP="000728F4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1535AB">
              <w:rPr>
                <w:rFonts w:eastAsia="Times New Roman"/>
                <w:kern w:val="0"/>
                <w:sz w:val="20"/>
                <w:szCs w:val="20"/>
                <w:lang w:eastAsia="pl-PL"/>
              </w:rPr>
              <w:t>Algorytm automatycznie określający opóźnienie AV oraz określający stymulację BiV lub LV-only</w:t>
            </w:r>
          </w:p>
          <w:p w14:paraId="1CB6B29F" w14:textId="77777777" w:rsidR="000728F4" w:rsidRPr="001535AB" w:rsidRDefault="000728F4" w:rsidP="000728F4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EF3FB3" w14:textId="77777777" w:rsidR="000728F4" w:rsidRPr="00112253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B89E0" w14:textId="77777777" w:rsidR="000728F4" w:rsidRPr="009A4268" w:rsidRDefault="000728F4" w:rsidP="0002582D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728F4" w:rsidRPr="00E82DB5" w14:paraId="6B154870" w14:textId="77777777" w:rsidTr="003308F3">
        <w:trPr>
          <w:trHeight w:hRule="exact" w:val="688"/>
        </w:trPr>
        <w:tc>
          <w:tcPr>
            <w:tcW w:w="413" w:type="dxa"/>
            <w:tcBorders>
              <w:left w:val="single" w:sz="4" w:space="0" w:color="000000"/>
              <w:bottom w:val="single" w:sz="4" w:space="0" w:color="000000"/>
            </w:tcBorders>
          </w:tcPr>
          <w:p w14:paraId="6A2050EC" w14:textId="77777777" w:rsidR="000728F4" w:rsidRDefault="003308F3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728F4">
              <w:rPr>
                <w:sz w:val="20"/>
                <w:szCs w:val="20"/>
              </w:rPr>
              <w:t>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D6AB6" w14:textId="77777777" w:rsidR="000728F4" w:rsidRPr="001535AB" w:rsidRDefault="003308F3" w:rsidP="003308F3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Dostępny w konfiguracji gniazd 3 x IS-1 lub 2 x IS-1 / 1 x IS-4 do wyboru Zamawiającego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3C76D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4516" w14:textId="77777777" w:rsidR="000728F4" w:rsidRPr="009A4268" w:rsidRDefault="000728F4" w:rsidP="0002582D">
            <w:pPr>
              <w:shd w:val="clear" w:color="auto" w:fill="FFFFFF"/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728F4" w:rsidRPr="00E82DB5" w14:paraId="5F860F7E" w14:textId="77777777" w:rsidTr="000728F4">
        <w:trPr>
          <w:trHeight w:hRule="exact" w:val="567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8DCA9" w14:textId="77777777" w:rsidR="000728F4" w:rsidRPr="00AE5B1E" w:rsidRDefault="00D20C6D" w:rsidP="0002582D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Pozycja 1.4</w:t>
            </w:r>
            <w:r w:rsidR="000728F4">
              <w:rPr>
                <w:b/>
                <w:bCs/>
                <w:spacing w:val="-1"/>
              </w:rPr>
              <w:t xml:space="preserve">. </w:t>
            </w:r>
            <w:r w:rsidR="000728F4" w:rsidRPr="00794D2F">
              <w:rPr>
                <w:b/>
                <w:bCs/>
                <w:spacing w:val="-1"/>
              </w:rPr>
              <w:t xml:space="preserve">Elektrody stymulujące przedsionkowe i komorowe   </w:t>
            </w:r>
          </w:p>
        </w:tc>
      </w:tr>
      <w:tr w:rsidR="000728F4" w:rsidRPr="00E82DB5" w14:paraId="65E367B6" w14:textId="77777777" w:rsidTr="000728F4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0D3548" w14:textId="77777777" w:rsidR="000728F4" w:rsidRPr="00E82DB5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C1E332" w14:textId="77777777" w:rsidR="000728F4" w:rsidRPr="000933FB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0933FB">
              <w:rPr>
                <w:rFonts w:eastAsia="Times New Roman"/>
                <w:kern w:val="0"/>
                <w:sz w:val="20"/>
                <w:szCs w:val="20"/>
                <w:lang w:eastAsia="pl-PL"/>
              </w:rPr>
              <w:t>Elektrody pro - MRI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5DF69" w14:textId="77777777" w:rsidR="000728F4" w:rsidRPr="00E82DB5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E82DB5"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8AEB7" w14:textId="77777777" w:rsidR="000728F4" w:rsidRPr="00E82DB5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4C2465A6" w14:textId="77777777" w:rsidTr="000728F4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EAB06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C3F353" w14:textId="77777777" w:rsidR="000728F4" w:rsidRPr="000933FB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Minimum dwie długości elektrod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A9171" w14:textId="77777777" w:rsidR="000728F4" w:rsidRDefault="000728F4" w:rsidP="0002582D">
            <w:pPr>
              <w:jc w:val="center"/>
            </w:pPr>
            <w:r w:rsidRPr="00F925B2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, podać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A712C" w14:textId="77777777" w:rsidR="000728F4" w:rsidRPr="00E82DB5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687A81DA" w14:textId="77777777" w:rsidTr="000728F4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5C61C7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1FEC48" w14:textId="77777777" w:rsidR="000728F4" w:rsidRPr="000933FB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Polarność dwubiegunowa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B84997" w14:textId="77777777" w:rsidR="000728F4" w:rsidRDefault="000728F4" w:rsidP="0002582D">
            <w:pPr>
              <w:jc w:val="center"/>
            </w:pPr>
            <w:r w:rsidRPr="00F925B2"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C11FA" w14:textId="77777777" w:rsidR="000728F4" w:rsidRPr="00E82DB5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33470939" w14:textId="77777777" w:rsidTr="000728F4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486D3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452570" w14:textId="77777777" w:rsidR="000728F4" w:rsidRPr="000933FB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0933FB">
              <w:rPr>
                <w:rFonts w:eastAsia="Times New Roman"/>
                <w:kern w:val="0"/>
                <w:sz w:val="20"/>
                <w:szCs w:val="20"/>
                <w:lang w:eastAsia="pl-PL"/>
              </w:rPr>
              <w:t>Materiał izolacji</w:t>
            </w: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: silikon/poliuretan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BA4341" w14:textId="77777777" w:rsidR="000728F4" w:rsidRDefault="000728F4" w:rsidP="0002582D">
            <w:pPr>
              <w:jc w:val="center"/>
            </w:pPr>
            <w:r w:rsidRPr="00F925B2"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>, podać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30156" w14:textId="77777777" w:rsidR="000728F4" w:rsidRPr="00E82DB5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7ABBB8A5" w14:textId="77777777" w:rsidTr="000728F4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39A666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B176F7" w14:textId="77777777" w:rsidR="000728F4" w:rsidRPr="000933FB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Możliwość wyboru mechanizmu fiksacji: aktywna/pasywna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2DA862" w14:textId="77777777" w:rsidR="000728F4" w:rsidRDefault="000728F4" w:rsidP="0002582D">
            <w:pPr>
              <w:jc w:val="center"/>
            </w:pPr>
            <w:r w:rsidRPr="00F925B2"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1C2D2" w14:textId="77777777" w:rsidR="000728F4" w:rsidRPr="00E82DB5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054AD84A" w14:textId="77777777" w:rsidTr="000728F4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7814A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17A45C" w14:textId="77777777" w:rsidR="000728F4" w:rsidRPr="000933FB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Możliwość wyboru kształtu: prosta/J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94B44" w14:textId="77777777" w:rsidR="000728F4" w:rsidRDefault="000728F4" w:rsidP="0002582D">
            <w:pPr>
              <w:jc w:val="center"/>
            </w:pPr>
            <w:r w:rsidRPr="00F925B2"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9547C" w14:textId="77777777" w:rsidR="000728F4" w:rsidRPr="00E82DB5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2A31" w:rsidRPr="00E82DB5" w14:paraId="0DB700EC" w14:textId="77777777" w:rsidTr="00DB2A31">
        <w:trPr>
          <w:trHeight w:hRule="exact" w:val="454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84E0D" w14:textId="77777777" w:rsidR="00DB2A31" w:rsidRPr="00E82DB5" w:rsidRDefault="00D20C6D" w:rsidP="00DB2A31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</w:rPr>
              <w:t>Pozycja 1.5</w:t>
            </w:r>
            <w:r w:rsidR="00DB2A31">
              <w:rPr>
                <w:b/>
                <w:bCs/>
                <w:spacing w:val="-1"/>
              </w:rPr>
              <w:t xml:space="preserve">. </w:t>
            </w:r>
            <w:r w:rsidR="00DB2A31" w:rsidRPr="00794D2F">
              <w:rPr>
                <w:b/>
                <w:bCs/>
                <w:spacing w:val="-1"/>
              </w:rPr>
              <w:t>Elektrod</w:t>
            </w:r>
            <w:r w:rsidR="00DB2A31">
              <w:rPr>
                <w:b/>
                <w:bCs/>
                <w:spacing w:val="-1"/>
              </w:rPr>
              <w:t>a stymulująca dedykowana do stymulacji fizjologicznej</w:t>
            </w:r>
          </w:p>
        </w:tc>
      </w:tr>
      <w:tr w:rsidR="00DB2A31" w:rsidRPr="00E82DB5" w14:paraId="1FD03B33" w14:textId="77777777" w:rsidTr="000728F4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AB1A0D" w14:textId="77777777" w:rsidR="00DB2A31" w:rsidRDefault="00DB2A31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134706" w14:textId="77777777" w:rsidR="00DB2A31" w:rsidRDefault="00DB2A31" w:rsidP="00DB2A31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Elektroda stymulująca aktywna, dedykowana do stymulacji fizjologicznej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98BD5F" w14:textId="77777777" w:rsidR="00DB2A31" w:rsidRPr="00F925B2" w:rsidRDefault="00DB2A31" w:rsidP="0002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opisać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5B9A7" w14:textId="77777777" w:rsidR="00DB2A31" w:rsidRPr="00E82DB5" w:rsidRDefault="00DB2A31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2A31" w:rsidRPr="00E82DB5" w14:paraId="0F567B0A" w14:textId="77777777" w:rsidTr="000728F4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7BCD00" w14:textId="77777777" w:rsidR="00DB2A31" w:rsidRDefault="00DB2A31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7438B1" w14:textId="77777777" w:rsidR="00DB2A31" w:rsidRDefault="00DB2A31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Nieruchoma stała helisa fiksacyjna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FA0EA" w14:textId="77777777" w:rsidR="00DB2A31" w:rsidRPr="00F925B2" w:rsidRDefault="00DB2A31" w:rsidP="0002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CF6D6" w14:textId="77777777" w:rsidR="00DB2A31" w:rsidRPr="00E82DB5" w:rsidRDefault="00DB2A31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2A31" w:rsidRPr="00E82DB5" w14:paraId="74D2D590" w14:textId="77777777" w:rsidTr="000728F4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BAD586" w14:textId="77777777" w:rsidR="00DB2A31" w:rsidRDefault="00DB2A31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9E3392" w14:textId="77777777" w:rsidR="00DB2A31" w:rsidRDefault="00DB2A31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Elektroda OTW, wprowadzana na stylecie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2D433B" w14:textId="77777777" w:rsidR="00DB2A31" w:rsidRPr="00F925B2" w:rsidRDefault="00DB2A31" w:rsidP="0002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8E414" w14:textId="77777777" w:rsidR="00DB2A31" w:rsidRPr="00E82DB5" w:rsidRDefault="00DB2A31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2A31" w:rsidRPr="00E82DB5" w14:paraId="0082540E" w14:textId="77777777" w:rsidTr="000728F4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57F0B8" w14:textId="77777777" w:rsidR="00DB2A31" w:rsidRDefault="00DB2A31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BAA2FA" w14:textId="77777777" w:rsidR="00DB2A31" w:rsidRDefault="00DB2A31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Elektroda pro-MRI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0B2C63" w14:textId="77777777" w:rsidR="00DB2A31" w:rsidRPr="00F925B2" w:rsidRDefault="00DB2A31" w:rsidP="0002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opisać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8417" w14:textId="77777777" w:rsidR="00DB2A31" w:rsidRPr="00E82DB5" w:rsidRDefault="00DB2A31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2A31" w:rsidRPr="00E82DB5" w14:paraId="622A2B86" w14:textId="77777777" w:rsidTr="003308F3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DF4D91" w14:textId="77777777" w:rsidR="00DB2A31" w:rsidRDefault="00DB2A31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AF7B28" w14:textId="77777777" w:rsidR="00DB2A31" w:rsidRDefault="00DB2A31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Polarność dwubiegunowa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149DD0" w14:textId="77777777" w:rsidR="00DB2A31" w:rsidRPr="00F925B2" w:rsidRDefault="00DB2A31" w:rsidP="00025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70291" w14:textId="77777777" w:rsidR="00DB2A31" w:rsidRPr="00E82DB5" w:rsidRDefault="00DB2A31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308F3" w:rsidRPr="00E82DB5" w14:paraId="1F5B87E7" w14:textId="77777777" w:rsidTr="003308F3">
        <w:trPr>
          <w:trHeight w:hRule="exact" w:val="4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6D48C06" w14:textId="77777777" w:rsidR="003308F3" w:rsidRDefault="003308F3" w:rsidP="000258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50" w:type="dxa"/>
            <w:gridSpan w:val="3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30C7B94" w14:textId="77777777" w:rsidR="003308F3" w:rsidRDefault="003308F3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</w:tcBorders>
            <w:shd w:val="clear" w:color="auto" w:fill="FFFFFF"/>
          </w:tcPr>
          <w:p w14:paraId="30ED957D" w14:textId="77777777" w:rsidR="003308F3" w:rsidRDefault="003308F3" w:rsidP="0002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14:paraId="258CA325" w14:textId="77777777" w:rsidR="003308F3" w:rsidRPr="00E82DB5" w:rsidRDefault="003308F3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308F3" w:rsidRPr="00E82DB5" w14:paraId="40396D1C" w14:textId="77777777" w:rsidTr="003308F3">
        <w:trPr>
          <w:trHeight w:hRule="exact" w:val="454"/>
        </w:trPr>
        <w:tc>
          <w:tcPr>
            <w:tcW w:w="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796B02" w14:textId="77777777" w:rsidR="003308F3" w:rsidRDefault="003308F3" w:rsidP="000258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50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E0AE724" w14:textId="77777777" w:rsidR="003308F3" w:rsidRDefault="003308F3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14:paraId="335251DB" w14:textId="77777777" w:rsidR="003308F3" w:rsidRDefault="003308F3" w:rsidP="000258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B091C" w14:textId="77777777" w:rsidR="003308F3" w:rsidRPr="00E82DB5" w:rsidRDefault="003308F3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1D0C3BF9" w14:textId="77777777" w:rsidTr="003308F3">
        <w:trPr>
          <w:trHeight w:hRule="exact" w:val="573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BA169" w14:textId="77777777" w:rsidR="000728F4" w:rsidRPr="009F3D7C" w:rsidRDefault="000728F4" w:rsidP="0002582D">
            <w:pPr>
              <w:shd w:val="clear" w:color="auto" w:fill="FFFFFF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Pozycja </w:t>
            </w:r>
            <w:r w:rsidR="00D20C6D">
              <w:rPr>
                <w:b/>
                <w:bCs/>
              </w:rPr>
              <w:t>1.6.</w:t>
            </w:r>
            <w:r w:rsidRPr="009F3D7C">
              <w:rPr>
                <w:b/>
                <w:bCs/>
              </w:rPr>
              <w:t xml:space="preserve"> </w:t>
            </w:r>
            <w:r w:rsidRPr="008A6CCC">
              <w:rPr>
                <w:b/>
                <w:bCs/>
              </w:rPr>
              <w:t>Zesta</w:t>
            </w:r>
            <w:r>
              <w:rPr>
                <w:b/>
                <w:bCs/>
              </w:rPr>
              <w:t xml:space="preserve">wy introducerów do wprowadzania </w:t>
            </w:r>
            <w:r w:rsidRPr="008A6CCC">
              <w:rPr>
                <w:b/>
                <w:bCs/>
              </w:rPr>
              <w:t>elektrod</w:t>
            </w:r>
          </w:p>
        </w:tc>
      </w:tr>
      <w:tr w:rsidR="000728F4" w:rsidRPr="00E82DB5" w14:paraId="13155D90" w14:textId="77777777" w:rsidTr="006A4D85">
        <w:trPr>
          <w:trHeight w:hRule="exact" w:val="42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578A0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D182AB" w14:textId="77777777" w:rsidR="000728F4" w:rsidRPr="008A6CCC" w:rsidRDefault="000728F4" w:rsidP="006A4D85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Rozmiar 7 – 12 F</w:t>
            </w:r>
          </w:p>
          <w:p w14:paraId="348EAD5E" w14:textId="77777777" w:rsidR="000728F4" w:rsidRPr="008A6CCC" w:rsidRDefault="000728F4" w:rsidP="006A4D85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A6CCC">
              <w:rPr>
                <w:rFonts w:eastAsia="Times New Roman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9DC16B" w14:textId="77777777" w:rsidR="000728F4" w:rsidRPr="00E82DB5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210A5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5E3883ED" w14:textId="77777777" w:rsidTr="000728F4">
        <w:trPr>
          <w:trHeight w:hRule="exact" w:val="42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B32C10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AE37FB" w14:textId="77777777" w:rsidR="000728F4" w:rsidRPr="008A6CCC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Długość koszulki 15 cm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A66DAC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A695A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7F3A346E" w14:textId="77777777" w:rsidTr="000728F4">
        <w:trPr>
          <w:trHeight w:hRule="exact" w:val="418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9F9F5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670432" w14:textId="77777777" w:rsidR="000728F4" w:rsidRPr="008A6CCC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A6CCC">
              <w:rPr>
                <w:rFonts w:eastAsia="Times New Roman"/>
                <w:kern w:val="0"/>
                <w:sz w:val="20"/>
                <w:szCs w:val="20"/>
                <w:lang w:eastAsia="pl-PL"/>
              </w:rPr>
              <w:t>Koszulka rozrywana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18C3FB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381E0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4B281ECA" w14:textId="77777777" w:rsidTr="000728F4">
        <w:trPr>
          <w:trHeight w:hRule="exact" w:val="56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FA59CB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53A812" w14:textId="77777777" w:rsidR="000728F4" w:rsidRPr="008A6CCC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8A6CCC">
              <w:rPr>
                <w:rFonts w:eastAsia="Times New Roman"/>
                <w:kern w:val="0"/>
                <w:sz w:val="20"/>
                <w:szCs w:val="20"/>
                <w:lang w:eastAsia="pl-PL"/>
              </w:rPr>
              <w:t>Zestaw zawiera strzykawkę</w:t>
            </w:r>
            <w:r w:rsidRPr="008A6CCC">
              <w:rPr>
                <w:sz w:val="20"/>
              </w:rPr>
              <w:t xml:space="preserve"> lider odpowiedniego do długości koszulki rozmiaru</w:t>
            </w:r>
            <w:r w:rsidRPr="008A6CCC"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oraz igłę do nakłucia żyły podobojczykowej.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63A6F7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8FEEA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A4D85" w:rsidRPr="00E82DB5" w14:paraId="63106C9A" w14:textId="77777777" w:rsidTr="006A4D85">
        <w:trPr>
          <w:trHeight w:hRule="exact" w:val="565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205AC" w14:textId="77777777" w:rsidR="006A4D85" w:rsidRDefault="00D20C6D" w:rsidP="006A4D8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Pozycja 1.7</w:t>
            </w:r>
            <w:r w:rsidR="006A4D85" w:rsidRPr="009F3D7C">
              <w:rPr>
                <w:b/>
                <w:bCs/>
              </w:rPr>
              <w:t xml:space="preserve">. </w:t>
            </w:r>
            <w:r w:rsidR="006A4D85" w:rsidRPr="008A6CCC">
              <w:rPr>
                <w:b/>
                <w:bCs/>
              </w:rPr>
              <w:t>Zesta</w:t>
            </w:r>
            <w:r w:rsidR="006A4D85">
              <w:rPr>
                <w:b/>
                <w:bCs/>
              </w:rPr>
              <w:t xml:space="preserve">wy rozrywalnych introducerów do wprowadzania </w:t>
            </w:r>
            <w:r w:rsidR="006A4D85" w:rsidRPr="008A6CCC">
              <w:rPr>
                <w:b/>
                <w:bCs/>
              </w:rPr>
              <w:t>elektrod</w:t>
            </w:r>
            <w:r w:rsidR="006A4D85">
              <w:rPr>
                <w:b/>
                <w:bCs/>
              </w:rPr>
              <w:t xml:space="preserve"> z zastawką hemostatyczną</w:t>
            </w:r>
          </w:p>
        </w:tc>
      </w:tr>
      <w:tr w:rsidR="006A4D85" w:rsidRPr="00E82DB5" w14:paraId="6F0D5BBC" w14:textId="77777777" w:rsidTr="000728F4">
        <w:trPr>
          <w:trHeight w:hRule="exact" w:val="56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2336FA" w14:textId="77777777" w:rsidR="006A4D85" w:rsidRDefault="006A4D85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00BEEE" w14:textId="77777777" w:rsidR="006A4D85" w:rsidRPr="008A6CCC" w:rsidRDefault="006A4D85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Introducer rozrywalny (peel-away), z zastawką hemostatyczną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98D73" w14:textId="77777777" w:rsidR="006A4D85" w:rsidRDefault="006A4D85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43837" w14:textId="77777777" w:rsidR="006A4D85" w:rsidRDefault="006A4D85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A4D85" w:rsidRPr="00E82DB5" w14:paraId="0777B1CB" w14:textId="77777777" w:rsidTr="000728F4">
        <w:trPr>
          <w:trHeight w:hRule="exact" w:val="56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853F9E" w14:textId="77777777" w:rsidR="006A4D85" w:rsidRDefault="006A4D85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E68836" w14:textId="77777777" w:rsidR="006A4D85" w:rsidRPr="008A6CCC" w:rsidRDefault="006A4D85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Rożne rozmiary do wyboru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4442E" w14:textId="77777777" w:rsidR="006A4D85" w:rsidRDefault="006A4D85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53E8" w14:textId="77777777" w:rsidR="006A4D85" w:rsidRDefault="006A4D85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29907D6D" w14:textId="77777777" w:rsidTr="000728F4">
        <w:trPr>
          <w:trHeight w:hRule="exact" w:val="703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C694D" w14:textId="77777777" w:rsidR="000728F4" w:rsidRPr="00137BC3" w:rsidRDefault="00D20C6D" w:rsidP="0002582D">
            <w:pPr>
              <w:shd w:val="clear" w:color="auto" w:fill="FFFFFF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Pozycja 1.8</w:t>
            </w:r>
            <w:r w:rsidR="000728F4" w:rsidRPr="00137BC3">
              <w:rPr>
                <w:b/>
                <w:bCs/>
              </w:rPr>
              <w:t xml:space="preserve">. </w:t>
            </w:r>
            <w:r w:rsidR="000728F4" w:rsidRPr="008A6CCC">
              <w:rPr>
                <w:b/>
                <w:bCs/>
              </w:rPr>
              <w:t>Koszulki do wpr</w:t>
            </w:r>
            <w:r w:rsidR="000728F4">
              <w:rPr>
                <w:b/>
                <w:bCs/>
              </w:rPr>
              <w:t>owadzania elektrod do pęczka His</w:t>
            </w:r>
            <w:r w:rsidR="000728F4" w:rsidRPr="008A6CCC">
              <w:rPr>
                <w:b/>
                <w:bCs/>
              </w:rPr>
              <w:t>a</w:t>
            </w:r>
          </w:p>
        </w:tc>
      </w:tr>
      <w:tr w:rsidR="000728F4" w:rsidRPr="00E82DB5" w14:paraId="4D4BA3CA" w14:textId="77777777" w:rsidTr="000728F4">
        <w:trPr>
          <w:trHeight w:val="737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2878E5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B2A8CE" w14:textId="77777777" w:rsidR="000728F4" w:rsidRPr="007B2038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7B2038">
              <w:rPr>
                <w:rFonts w:eastAsia="Times New Roman"/>
                <w:kern w:val="0"/>
                <w:sz w:val="20"/>
                <w:szCs w:val="20"/>
                <w:lang w:eastAsia="pl-PL"/>
              </w:rPr>
              <w:t>Koszulki dedykowane do selektywnej implantacji elektrod w różne miejsca w prawej komorze do stymulacji pęczka Hisa 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02C8D8" w14:textId="77777777" w:rsidR="000728F4" w:rsidRPr="00E82DB5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D06C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3FCBFF37" w14:textId="77777777" w:rsidTr="000728F4">
        <w:trPr>
          <w:trHeight w:val="737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74D14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B4EA29" w14:textId="77777777" w:rsidR="000728F4" w:rsidRPr="007B2038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7B2038">
              <w:rPr>
                <w:rFonts w:eastAsia="Times New Roman"/>
                <w:kern w:val="0"/>
                <w:sz w:val="20"/>
                <w:szCs w:val="20"/>
                <w:lang w:eastAsia="pl-PL"/>
              </w:rPr>
              <w:t>Koszulki w zestawie z nożykiem do rozcinania koszulek, prowadnikiem Seldingera i zaworkiem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87DDF7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39FA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6F303869" w14:textId="77777777" w:rsidTr="00DB2A31">
        <w:trPr>
          <w:trHeight w:val="48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0AC131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A230F9" w14:textId="77777777" w:rsidR="000728F4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7B2038">
              <w:rPr>
                <w:rFonts w:eastAsia="Times New Roman"/>
                <w:kern w:val="0"/>
                <w:sz w:val="20"/>
                <w:szCs w:val="20"/>
                <w:lang w:eastAsia="pl-PL"/>
              </w:rPr>
              <w:t>Dostępne min. 3 krzywizny i min. 3 długości</w:t>
            </w:r>
          </w:p>
          <w:p w14:paraId="743D6E76" w14:textId="77777777" w:rsidR="000728F4" w:rsidRPr="007B2038" w:rsidRDefault="000728F4" w:rsidP="00DB2A31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C392EF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TAK, podać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8D495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7296D18D" w14:textId="77777777" w:rsidTr="000728F4">
        <w:trPr>
          <w:trHeight w:val="55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F0FDA5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3F7330" w14:textId="77777777" w:rsidR="000728F4" w:rsidRPr="007B2038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7B2038">
              <w:rPr>
                <w:rFonts w:eastAsia="Times New Roman"/>
                <w:kern w:val="0"/>
                <w:sz w:val="20"/>
                <w:szCs w:val="20"/>
                <w:lang w:eastAsia="pl-PL"/>
              </w:rPr>
              <w:t>Koszulki rozcinane, z dystalnym odcinkiem pochłaniającym promieniowanie RTG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32E6E3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03BE6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69879CD9" w14:textId="77777777" w:rsidTr="00DB2A31">
        <w:trPr>
          <w:trHeight w:val="570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1F6C0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93E636" w14:textId="77777777" w:rsidR="000728F4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7B2038">
              <w:rPr>
                <w:rFonts w:eastAsia="Times New Roman"/>
                <w:kern w:val="0"/>
                <w:sz w:val="20"/>
                <w:szCs w:val="20"/>
                <w:lang w:eastAsia="pl-PL"/>
              </w:rPr>
              <w:t>Średnica wew. koszulki powyżej 7F, współpracująca z introducerem 9F</w:t>
            </w:r>
          </w:p>
          <w:p w14:paraId="1BF383E1" w14:textId="77777777" w:rsidR="000728F4" w:rsidRPr="007B2038" w:rsidRDefault="000728F4" w:rsidP="0002582D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7158B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26849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728F4" w:rsidRPr="00E82DB5" w14:paraId="157A4BCE" w14:textId="77777777" w:rsidTr="000728F4">
        <w:trPr>
          <w:trHeight w:hRule="exact" w:val="703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912FE" w14:textId="77777777" w:rsidR="000728F4" w:rsidRPr="00FD72B5" w:rsidRDefault="000728F4" w:rsidP="0002582D">
            <w:pPr>
              <w:shd w:val="clear" w:color="auto" w:fill="FFFFFF"/>
              <w:snapToGrid w:val="0"/>
              <w:rPr>
                <w:b/>
                <w:bCs/>
              </w:rPr>
            </w:pPr>
            <w:r w:rsidRPr="00FD72B5">
              <w:rPr>
                <w:b/>
                <w:bCs/>
              </w:rPr>
              <w:t>P</w:t>
            </w:r>
            <w:r w:rsidR="00D20C6D">
              <w:rPr>
                <w:b/>
                <w:bCs/>
              </w:rPr>
              <w:t>ozycja 1.9</w:t>
            </w:r>
            <w:r w:rsidRPr="00FD72B5">
              <w:rPr>
                <w:b/>
                <w:bCs/>
              </w:rPr>
              <w:t>. Akcesoria dodatkowe</w:t>
            </w:r>
          </w:p>
        </w:tc>
      </w:tr>
      <w:tr w:rsidR="000728F4" w:rsidRPr="00E82DB5" w14:paraId="4ECC2430" w14:textId="77777777" w:rsidTr="000728F4">
        <w:trPr>
          <w:trHeight w:hRule="exact" w:val="70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AD3CA" w14:textId="77777777" w:rsidR="000728F4" w:rsidRDefault="000728F4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5B9778" w14:textId="77777777" w:rsidR="000728F4" w:rsidRPr="007D3D7E" w:rsidRDefault="000728F4" w:rsidP="006A4D85">
            <w:pPr>
              <w:shd w:val="clear" w:color="auto" w:fill="FFFFFF"/>
              <w:snapToGrid w:val="0"/>
              <w:spacing w:line="230" w:lineRule="exact"/>
              <w:ind w:right="240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Noże,</w:t>
            </w:r>
            <w:r w:rsidR="00DB2A31">
              <w:rPr>
                <w:spacing w:val="-1"/>
                <w:sz w:val="20"/>
                <w:szCs w:val="20"/>
              </w:rPr>
              <w:t xml:space="preserve"> motylki,</w:t>
            </w:r>
            <w:r>
              <w:rPr>
                <w:spacing w:val="-1"/>
                <w:sz w:val="20"/>
                <w:szCs w:val="20"/>
              </w:rPr>
              <w:t xml:space="preserve"> mandryny w różnych długościach i rod</w:t>
            </w:r>
            <w:r w:rsidR="00DB2A31">
              <w:rPr>
                <w:spacing w:val="-1"/>
                <w:sz w:val="20"/>
                <w:szCs w:val="20"/>
              </w:rPr>
              <w:t>zajach, nakładki na elektrody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E9B15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028DB" w14:textId="77777777" w:rsidR="000728F4" w:rsidRDefault="000728F4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A4D85" w:rsidRPr="00E82DB5" w14:paraId="5B5F3E27" w14:textId="77777777" w:rsidTr="006A4D85">
        <w:trPr>
          <w:trHeight w:hRule="exact" w:val="703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951BFC" w14:textId="77777777" w:rsidR="006A4D85" w:rsidRDefault="006A4D85" w:rsidP="006A4D85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FD72B5">
              <w:rPr>
                <w:b/>
                <w:bCs/>
              </w:rPr>
              <w:t>P</w:t>
            </w:r>
            <w:r w:rsidR="00D20C6D">
              <w:rPr>
                <w:b/>
                <w:bCs/>
              </w:rPr>
              <w:t>ozycja 1.10</w:t>
            </w:r>
            <w:r w:rsidRPr="00FD72B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Śrubokręty</w:t>
            </w:r>
          </w:p>
        </w:tc>
      </w:tr>
      <w:tr w:rsidR="006A4D85" w:rsidRPr="00E82DB5" w14:paraId="581EBF62" w14:textId="77777777" w:rsidTr="000728F4">
        <w:trPr>
          <w:trHeight w:hRule="exact" w:val="70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E0536E" w14:textId="77777777" w:rsidR="006A4D85" w:rsidRDefault="006A4D85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ED8712" w14:textId="77777777" w:rsidR="006A4D85" w:rsidRDefault="006A4D85" w:rsidP="00DB2A31">
            <w:pPr>
              <w:shd w:val="clear" w:color="auto" w:fill="FFFFFF"/>
              <w:snapToGrid w:val="0"/>
              <w:spacing w:line="230" w:lineRule="exact"/>
              <w:ind w:right="240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Śrubokręty do mocowania elektrod w gniazdach generatorów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63646E" w14:textId="77777777" w:rsidR="006A4D85" w:rsidRDefault="006A4D85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8DDA" w14:textId="77777777" w:rsidR="006A4D85" w:rsidRDefault="006A4D85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34FC7" w:rsidRPr="00E82DB5" w14:paraId="6EEED8F8" w14:textId="77777777" w:rsidTr="00034FC7">
        <w:trPr>
          <w:trHeight w:hRule="exact" w:val="703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0EE9D" w14:textId="77777777" w:rsidR="00034FC7" w:rsidRDefault="00034FC7" w:rsidP="00034FC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034FC7">
              <w:rPr>
                <w:b/>
                <w:bCs/>
              </w:rPr>
              <w:t>Pozycja 1.11. Kable pomiarowe</w:t>
            </w:r>
          </w:p>
        </w:tc>
      </w:tr>
      <w:tr w:rsidR="00034FC7" w:rsidRPr="00E82DB5" w14:paraId="544D542A" w14:textId="77777777" w:rsidTr="000728F4">
        <w:trPr>
          <w:trHeight w:hRule="exact" w:val="70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069D6D" w14:textId="77777777" w:rsidR="00034FC7" w:rsidRDefault="00034FC7" w:rsidP="0002582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D237D7" w14:textId="77777777" w:rsidR="00034FC7" w:rsidRDefault="00034FC7" w:rsidP="00DB2A31">
            <w:pPr>
              <w:shd w:val="clear" w:color="auto" w:fill="FFFFFF"/>
              <w:snapToGrid w:val="0"/>
              <w:spacing w:line="230" w:lineRule="exact"/>
              <w:ind w:right="240"/>
              <w:jc w:val="both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Kable do pomiarów parametrów śródzabiegowych</w:t>
            </w:r>
            <w:r w:rsidR="004D2169">
              <w:rPr>
                <w:spacing w:val="-1"/>
                <w:sz w:val="20"/>
                <w:szCs w:val="20"/>
              </w:rPr>
              <w:t>, do wyboru przez Zamawiającego w zależności od typu analizatora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4F366" w14:textId="77777777" w:rsidR="00034FC7" w:rsidRDefault="00034FC7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A3DB0" w14:textId="77777777" w:rsidR="00034FC7" w:rsidRDefault="00034FC7" w:rsidP="0002582D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6DCC16B9" w14:textId="77777777" w:rsidR="00810CC4" w:rsidRDefault="00810CC4" w:rsidP="00810CC4">
      <w:pPr>
        <w:jc w:val="both"/>
        <w:rPr>
          <w:rFonts w:eastAsia="Times New Roman"/>
          <w:kern w:val="0"/>
          <w:sz w:val="20"/>
          <w:szCs w:val="18"/>
          <w:lang w:eastAsia="pl-PL"/>
        </w:rPr>
      </w:pPr>
    </w:p>
    <w:p w14:paraId="316AAD9E" w14:textId="124B4CC0" w:rsidR="00810CC4" w:rsidRDefault="00810CC4" w:rsidP="00810CC4">
      <w:pPr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 xml:space="preserve">Parametry zaznaczone „tak” są parametrami granicznymi, których niespełnienie spowoduje odrzucenie oferty. </w:t>
      </w:r>
    </w:p>
    <w:p w14:paraId="64935F30" w14:textId="77777777" w:rsidR="00810CC4" w:rsidRDefault="00810CC4" w:rsidP="00810CC4">
      <w:pPr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 xml:space="preserve">Brak opisu będzie traktowany jako brak danego parametru w oferowanej konfiguracji przedmiotu zamówienia. </w:t>
      </w:r>
    </w:p>
    <w:p w14:paraId="04B797A6" w14:textId="77777777" w:rsidR="00810CC4" w:rsidRDefault="00810CC4" w:rsidP="00810CC4">
      <w:pPr>
        <w:jc w:val="both"/>
        <w:rPr>
          <w:rFonts w:eastAsia="Times New Roman"/>
          <w:kern w:val="0"/>
          <w:sz w:val="12"/>
          <w:szCs w:val="12"/>
          <w:lang w:eastAsia="pl-PL"/>
        </w:rPr>
      </w:pPr>
    </w:p>
    <w:p w14:paraId="12415B4D" w14:textId="77777777" w:rsidR="00810CC4" w:rsidRDefault="00810CC4" w:rsidP="00810CC4">
      <w:pPr>
        <w:spacing w:after="240"/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>Wszystkie parametry muszą być potwierdzone w dołączonych do oferty katalogach, folderach w języku polskim.</w:t>
      </w:r>
    </w:p>
    <w:p w14:paraId="705861F3" w14:textId="77777777" w:rsidR="00810CC4" w:rsidRDefault="00810CC4" w:rsidP="00810CC4">
      <w:pPr>
        <w:widowControl/>
        <w:spacing w:line="300" w:lineRule="auto"/>
        <w:ind w:left="1701" w:right="-709" w:hanging="1701"/>
        <w:jc w:val="both"/>
        <w:rPr>
          <w:rFonts w:eastAsia="Times New Roman" w:cs="Arial"/>
          <w:b/>
          <w:kern w:val="0"/>
          <w:sz w:val="20"/>
          <w:szCs w:val="20"/>
          <w:lang w:eastAsia="ar-SA"/>
        </w:rPr>
      </w:pPr>
      <w:r>
        <w:rPr>
          <w:rFonts w:eastAsia="Times New Roman" w:cs="Arial"/>
          <w:b/>
          <w:kern w:val="0"/>
          <w:sz w:val="20"/>
          <w:szCs w:val="20"/>
          <w:lang w:eastAsia="ar-SA"/>
        </w:rPr>
        <w:lastRenderedPageBreak/>
        <w:t xml:space="preserve">Treść oświadczenia wykonawcy: </w:t>
      </w:r>
    </w:p>
    <w:p w14:paraId="09B2A456" w14:textId="77777777" w:rsidR="00810CC4" w:rsidRDefault="00810CC4" w:rsidP="00810CC4">
      <w:pPr>
        <w:widowControl/>
        <w:spacing w:line="300" w:lineRule="auto"/>
        <w:ind w:right="118"/>
        <w:jc w:val="both"/>
        <w:rPr>
          <w:rFonts w:eastAsia="Times New Roman" w:cs="Arial"/>
          <w:kern w:val="0"/>
          <w:sz w:val="20"/>
          <w:szCs w:val="20"/>
          <w:lang w:eastAsia="ar-SA"/>
        </w:rPr>
      </w:pPr>
      <w:r>
        <w:rPr>
          <w:rFonts w:eastAsia="Times New Roman" w:cs="Arial"/>
          <w:kern w:val="0"/>
          <w:sz w:val="20"/>
          <w:szCs w:val="20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14:paraId="35A2B72F" w14:textId="77777777" w:rsidR="00543337" w:rsidRPr="006A4D85" w:rsidRDefault="00543337" w:rsidP="006A4D85"/>
    <w:sectPr w:rsidR="00543337" w:rsidRPr="006A4D85" w:rsidSect="00112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FAF4" w14:textId="77777777" w:rsidR="00301A09" w:rsidRDefault="00301A09" w:rsidP="00603410">
      <w:r>
        <w:separator/>
      </w:r>
    </w:p>
  </w:endnote>
  <w:endnote w:type="continuationSeparator" w:id="0">
    <w:p w14:paraId="2C42413C" w14:textId="77777777" w:rsidR="00301A09" w:rsidRDefault="00301A09" w:rsidP="0060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6EBD" w14:textId="77777777" w:rsidR="004072A9" w:rsidRDefault="004072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6DD5" w14:textId="77777777" w:rsidR="004072A9" w:rsidRDefault="004072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2BBA" w14:textId="77777777" w:rsidR="004072A9" w:rsidRDefault="004072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CAEB" w14:textId="77777777" w:rsidR="00301A09" w:rsidRDefault="00301A09" w:rsidP="00603410">
      <w:r>
        <w:separator/>
      </w:r>
    </w:p>
  </w:footnote>
  <w:footnote w:type="continuationSeparator" w:id="0">
    <w:p w14:paraId="1B80A3C3" w14:textId="77777777" w:rsidR="00301A09" w:rsidRDefault="00301A09" w:rsidP="0060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25D8" w14:textId="77777777" w:rsidR="004072A9" w:rsidRDefault="004072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6516" w14:textId="4E2AEF2D" w:rsidR="004072A9" w:rsidRDefault="004072A9" w:rsidP="004072A9">
    <w:pPr>
      <w:pStyle w:val="Nagwek"/>
      <w:rPr>
        <w:b/>
        <w:bCs/>
      </w:rPr>
    </w:pPr>
    <w:r w:rsidRPr="007E3499">
      <w:rPr>
        <w:b/>
        <w:bCs/>
      </w:rPr>
      <w:t>EZ/</w:t>
    </w:r>
    <w:r>
      <w:rPr>
        <w:b/>
        <w:bCs/>
      </w:rPr>
      <w:t>123/2026</w:t>
    </w:r>
    <w:r w:rsidRPr="007E3499">
      <w:rPr>
        <w:b/>
        <w:bCs/>
      </w:rPr>
      <w:t>/MW</w:t>
    </w:r>
  </w:p>
  <w:p w14:paraId="6099F34E" w14:textId="3BA050FB" w:rsidR="004072A9" w:rsidRPr="007E3499" w:rsidRDefault="004072A9" w:rsidP="004072A9">
    <w:pPr>
      <w:pStyle w:val="Nagwek"/>
      <w:jc w:val="right"/>
    </w:pPr>
    <w:r w:rsidRPr="007E3499">
      <w:t>Załącznik nr 2</w:t>
    </w:r>
    <w:r>
      <w:t>a</w:t>
    </w:r>
    <w:r w:rsidRPr="007E3499">
      <w:t xml:space="preserve"> do SWZ</w:t>
    </w:r>
  </w:p>
  <w:p w14:paraId="0D17D586" w14:textId="77777777" w:rsidR="004072A9" w:rsidRPr="007E3499" w:rsidRDefault="004072A9" w:rsidP="004072A9">
    <w:pPr>
      <w:pStyle w:val="Nagwek"/>
      <w:jc w:val="right"/>
    </w:pPr>
    <w:r w:rsidRPr="007E3499">
      <w:t>Załącznik nr .....do Umowy</w:t>
    </w:r>
  </w:p>
  <w:p w14:paraId="1817CDDB" w14:textId="77777777" w:rsidR="004072A9" w:rsidRDefault="004072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4948" w14:textId="77777777" w:rsidR="004072A9" w:rsidRDefault="004072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2C27"/>
    <w:multiLevelType w:val="hybridMultilevel"/>
    <w:tmpl w:val="4142F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C659F"/>
    <w:multiLevelType w:val="hybridMultilevel"/>
    <w:tmpl w:val="8E8CFFC2"/>
    <w:lvl w:ilvl="0" w:tplc="84122C66">
      <w:start w:val="1"/>
      <w:numFmt w:val="lowerLetter"/>
      <w:lvlText w:val="1N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72B0B"/>
    <w:multiLevelType w:val="hybridMultilevel"/>
    <w:tmpl w:val="228A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F7DE4"/>
    <w:multiLevelType w:val="hybridMultilevel"/>
    <w:tmpl w:val="0738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24721">
    <w:abstractNumId w:val="0"/>
  </w:num>
  <w:num w:numId="2" w16cid:durableId="1550341944">
    <w:abstractNumId w:val="3"/>
  </w:num>
  <w:num w:numId="3" w16cid:durableId="2071344072">
    <w:abstractNumId w:val="2"/>
  </w:num>
  <w:num w:numId="4" w16cid:durableId="1592011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563"/>
    <w:rsid w:val="00003B64"/>
    <w:rsid w:val="00003DEA"/>
    <w:rsid w:val="00014E2D"/>
    <w:rsid w:val="00015F06"/>
    <w:rsid w:val="00016BC4"/>
    <w:rsid w:val="00020075"/>
    <w:rsid w:val="0002582D"/>
    <w:rsid w:val="00034FC7"/>
    <w:rsid w:val="00056822"/>
    <w:rsid w:val="00057515"/>
    <w:rsid w:val="0006605A"/>
    <w:rsid w:val="000728F4"/>
    <w:rsid w:val="000903D8"/>
    <w:rsid w:val="000933FB"/>
    <w:rsid w:val="00094752"/>
    <w:rsid w:val="00094FD5"/>
    <w:rsid w:val="00096E41"/>
    <w:rsid w:val="000B1DC2"/>
    <w:rsid w:val="000B68B3"/>
    <w:rsid w:val="000B7B12"/>
    <w:rsid w:val="000C797C"/>
    <w:rsid w:val="000E12FF"/>
    <w:rsid w:val="000E7ABE"/>
    <w:rsid w:val="000F0188"/>
    <w:rsid w:val="0010780C"/>
    <w:rsid w:val="00112253"/>
    <w:rsid w:val="00117137"/>
    <w:rsid w:val="00117D65"/>
    <w:rsid w:val="0012226E"/>
    <w:rsid w:val="001236C5"/>
    <w:rsid w:val="001315A8"/>
    <w:rsid w:val="00133EDB"/>
    <w:rsid w:val="00137BC3"/>
    <w:rsid w:val="001535AB"/>
    <w:rsid w:val="00157F8D"/>
    <w:rsid w:val="00161E0C"/>
    <w:rsid w:val="00164977"/>
    <w:rsid w:val="00167445"/>
    <w:rsid w:val="001710E8"/>
    <w:rsid w:val="00185144"/>
    <w:rsid w:val="00185372"/>
    <w:rsid w:val="001A57F7"/>
    <w:rsid w:val="001B3DC6"/>
    <w:rsid w:val="001B4F53"/>
    <w:rsid w:val="001C5862"/>
    <w:rsid w:val="001C5D83"/>
    <w:rsid w:val="001D5831"/>
    <w:rsid w:val="001D793D"/>
    <w:rsid w:val="001D7BA0"/>
    <w:rsid w:val="001E52BB"/>
    <w:rsid w:val="002075FA"/>
    <w:rsid w:val="00232720"/>
    <w:rsid w:val="00233FBA"/>
    <w:rsid w:val="00256F98"/>
    <w:rsid w:val="00267910"/>
    <w:rsid w:val="002761E4"/>
    <w:rsid w:val="002803F5"/>
    <w:rsid w:val="002A0CA3"/>
    <w:rsid w:val="002A1CC7"/>
    <w:rsid w:val="002D0563"/>
    <w:rsid w:val="002D0E76"/>
    <w:rsid w:val="002F33C6"/>
    <w:rsid w:val="002F5B5A"/>
    <w:rsid w:val="00301A09"/>
    <w:rsid w:val="00306233"/>
    <w:rsid w:val="00306502"/>
    <w:rsid w:val="0031421D"/>
    <w:rsid w:val="003308F3"/>
    <w:rsid w:val="003503D4"/>
    <w:rsid w:val="00351308"/>
    <w:rsid w:val="003518BF"/>
    <w:rsid w:val="00353322"/>
    <w:rsid w:val="00362547"/>
    <w:rsid w:val="0037794B"/>
    <w:rsid w:val="0038083C"/>
    <w:rsid w:val="003846BF"/>
    <w:rsid w:val="003A243A"/>
    <w:rsid w:val="003A4A8F"/>
    <w:rsid w:val="003A6245"/>
    <w:rsid w:val="003B0A5F"/>
    <w:rsid w:val="003B7CE4"/>
    <w:rsid w:val="003C387D"/>
    <w:rsid w:val="003C69E1"/>
    <w:rsid w:val="003D646C"/>
    <w:rsid w:val="003E0160"/>
    <w:rsid w:val="004072A9"/>
    <w:rsid w:val="0041261E"/>
    <w:rsid w:val="00430CF9"/>
    <w:rsid w:val="00442340"/>
    <w:rsid w:val="004473D8"/>
    <w:rsid w:val="00467B9A"/>
    <w:rsid w:val="004750E7"/>
    <w:rsid w:val="004803A4"/>
    <w:rsid w:val="00496259"/>
    <w:rsid w:val="00496E7A"/>
    <w:rsid w:val="004A53EC"/>
    <w:rsid w:val="004D2169"/>
    <w:rsid w:val="004D31AB"/>
    <w:rsid w:val="004E4AAA"/>
    <w:rsid w:val="004E4ACC"/>
    <w:rsid w:val="004F1B37"/>
    <w:rsid w:val="00511D2A"/>
    <w:rsid w:val="00513B52"/>
    <w:rsid w:val="005340E4"/>
    <w:rsid w:val="00543337"/>
    <w:rsid w:val="00581E64"/>
    <w:rsid w:val="00591DE9"/>
    <w:rsid w:val="00592140"/>
    <w:rsid w:val="005A23A0"/>
    <w:rsid w:val="005B49A1"/>
    <w:rsid w:val="005C7A0D"/>
    <w:rsid w:val="005D05BE"/>
    <w:rsid w:val="005F47F2"/>
    <w:rsid w:val="005F4ED1"/>
    <w:rsid w:val="005F5634"/>
    <w:rsid w:val="005F5D62"/>
    <w:rsid w:val="00603410"/>
    <w:rsid w:val="00610908"/>
    <w:rsid w:val="006129EE"/>
    <w:rsid w:val="00614C1B"/>
    <w:rsid w:val="00625210"/>
    <w:rsid w:val="00640FA8"/>
    <w:rsid w:val="00673F29"/>
    <w:rsid w:val="006850C3"/>
    <w:rsid w:val="00685363"/>
    <w:rsid w:val="006A32FF"/>
    <w:rsid w:val="006A4D85"/>
    <w:rsid w:val="006B020F"/>
    <w:rsid w:val="006B1DC0"/>
    <w:rsid w:val="006B33E2"/>
    <w:rsid w:val="006B4D1F"/>
    <w:rsid w:val="006D10C3"/>
    <w:rsid w:val="006D2C52"/>
    <w:rsid w:val="006E4A9B"/>
    <w:rsid w:val="006E603F"/>
    <w:rsid w:val="006E74EB"/>
    <w:rsid w:val="006F3512"/>
    <w:rsid w:val="006F36B1"/>
    <w:rsid w:val="006F5795"/>
    <w:rsid w:val="0071499E"/>
    <w:rsid w:val="00724E1F"/>
    <w:rsid w:val="00742471"/>
    <w:rsid w:val="007452C1"/>
    <w:rsid w:val="00766774"/>
    <w:rsid w:val="007679AF"/>
    <w:rsid w:val="00775976"/>
    <w:rsid w:val="00784174"/>
    <w:rsid w:val="0078432F"/>
    <w:rsid w:val="0078553B"/>
    <w:rsid w:val="007B0249"/>
    <w:rsid w:val="007B2038"/>
    <w:rsid w:val="007D37F4"/>
    <w:rsid w:val="007D3D7E"/>
    <w:rsid w:val="007D7C3C"/>
    <w:rsid w:val="007E4631"/>
    <w:rsid w:val="007E668B"/>
    <w:rsid w:val="007F5929"/>
    <w:rsid w:val="00810CC4"/>
    <w:rsid w:val="00834C2B"/>
    <w:rsid w:val="00843440"/>
    <w:rsid w:val="00843805"/>
    <w:rsid w:val="008840F4"/>
    <w:rsid w:val="008A18A8"/>
    <w:rsid w:val="008A6CCC"/>
    <w:rsid w:val="008A7539"/>
    <w:rsid w:val="008B194E"/>
    <w:rsid w:val="008B19C0"/>
    <w:rsid w:val="008B64E2"/>
    <w:rsid w:val="008C29D0"/>
    <w:rsid w:val="008C5CAC"/>
    <w:rsid w:val="008D628A"/>
    <w:rsid w:val="008D7398"/>
    <w:rsid w:val="008E5A3D"/>
    <w:rsid w:val="008E65C1"/>
    <w:rsid w:val="008F06CA"/>
    <w:rsid w:val="008F51EA"/>
    <w:rsid w:val="00910551"/>
    <w:rsid w:val="00912168"/>
    <w:rsid w:val="00914BA2"/>
    <w:rsid w:val="00942246"/>
    <w:rsid w:val="00943444"/>
    <w:rsid w:val="00975511"/>
    <w:rsid w:val="009975C9"/>
    <w:rsid w:val="009A4268"/>
    <w:rsid w:val="009B5B99"/>
    <w:rsid w:val="009B78A8"/>
    <w:rsid w:val="009D0404"/>
    <w:rsid w:val="009D3DF1"/>
    <w:rsid w:val="009E6EAD"/>
    <w:rsid w:val="009E7432"/>
    <w:rsid w:val="009E7557"/>
    <w:rsid w:val="009F3D7C"/>
    <w:rsid w:val="009F776F"/>
    <w:rsid w:val="00A02579"/>
    <w:rsid w:val="00A05F72"/>
    <w:rsid w:val="00A262C3"/>
    <w:rsid w:val="00A42FA1"/>
    <w:rsid w:val="00A4395E"/>
    <w:rsid w:val="00A459A7"/>
    <w:rsid w:val="00A84896"/>
    <w:rsid w:val="00A93C29"/>
    <w:rsid w:val="00A976D9"/>
    <w:rsid w:val="00AA2367"/>
    <w:rsid w:val="00AA4F5B"/>
    <w:rsid w:val="00AB2DA3"/>
    <w:rsid w:val="00AB47C8"/>
    <w:rsid w:val="00AC7F7C"/>
    <w:rsid w:val="00AD29EC"/>
    <w:rsid w:val="00AD35D5"/>
    <w:rsid w:val="00AD4832"/>
    <w:rsid w:val="00AE190A"/>
    <w:rsid w:val="00AE437F"/>
    <w:rsid w:val="00AE5B1E"/>
    <w:rsid w:val="00AE5D5C"/>
    <w:rsid w:val="00AF0963"/>
    <w:rsid w:val="00AF38E2"/>
    <w:rsid w:val="00B00559"/>
    <w:rsid w:val="00B030BB"/>
    <w:rsid w:val="00B25201"/>
    <w:rsid w:val="00B261FC"/>
    <w:rsid w:val="00B53735"/>
    <w:rsid w:val="00B71311"/>
    <w:rsid w:val="00B76751"/>
    <w:rsid w:val="00B7777A"/>
    <w:rsid w:val="00B82C98"/>
    <w:rsid w:val="00B87C6C"/>
    <w:rsid w:val="00B93196"/>
    <w:rsid w:val="00BB0688"/>
    <w:rsid w:val="00BC4716"/>
    <w:rsid w:val="00BD5675"/>
    <w:rsid w:val="00BE0593"/>
    <w:rsid w:val="00C12036"/>
    <w:rsid w:val="00C12C14"/>
    <w:rsid w:val="00C1343E"/>
    <w:rsid w:val="00C25750"/>
    <w:rsid w:val="00C350E0"/>
    <w:rsid w:val="00C361FD"/>
    <w:rsid w:val="00C37F47"/>
    <w:rsid w:val="00C43B36"/>
    <w:rsid w:val="00C6623E"/>
    <w:rsid w:val="00C74EA9"/>
    <w:rsid w:val="00C75CC7"/>
    <w:rsid w:val="00C807D9"/>
    <w:rsid w:val="00C843A3"/>
    <w:rsid w:val="00C84FDA"/>
    <w:rsid w:val="00C8508F"/>
    <w:rsid w:val="00C90166"/>
    <w:rsid w:val="00CB5E11"/>
    <w:rsid w:val="00CC1B8E"/>
    <w:rsid w:val="00CD10A5"/>
    <w:rsid w:val="00CE1E97"/>
    <w:rsid w:val="00CF05A2"/>
    <w:rsid w:val="00D01912"/>
    <w:rsid w:val="00D02D43"/>
    <w:rsid w:val="00D20C6D"/>
    <w:rsid w:val="00D26AEA"/>
    <w:rsid w:val="00D301D9"/>
    <w:rsid w:val="00D34208"/>
    <w:rsid w:val="00D3644F"/>
    <w:rsid w:val="00D528B1"/>
    <w:rsid w:val="00D637D4"/>
    <w:rsid w:val="00D93C8D"/>
    <w:rsid w:val="00D94216"/>
    <w:rsid w:val="00DB2A31"/>
    <w:rsid w:val="00DB75F2"/>
    <w:rsid w:val="00DC0561"/>
    <w:rsid w:val="00DC4BBD"/>
    <w:rsid w:val="00DC5391"/>
    <w:rsid w:val="00DF631A"/>
    <w:rsid w:val="00E04698"/>
    <w:rsid w:val="00E11EAD"/>
    <w:rsid w:val="00E154B2"/>
    <w:rsid w:val="00E21BAA"/>
    <w:rsid w:val="00E2246F"/>
    <w:rsid w:val="00E25857"/>
    <w:rsid w:val="00E30A15"/>
    <w:rsid w:val="00E67943"/>
    <w:rsid w:val="00E73B8A"/>
    <w:rsid w:val="00E77A37"/>
    <w:rsid w:val="00E82DB5"/>
    <w:rsid w:val="00E85129"/>
    <w:rsid w:val="00E927B4"/>
    <w:rsid w:val="00E97B49"/>
    <w:rsid w:val="00EA03AE"/>
    <w:rsid w:val="00EA084D"/>
    <w:rsid w:val="00EC62D7"/>
    <w:rsid w:val="00ED11C7"/>
    <w:rsid w:val="00ED6492"/>
    <w:rsid w:val="00EE1BEB"/>
    <w:rsid w:val="00EE2B51"/>
    <w:rsid w:val="00EF1B5C"/>
    <w:rsid w:val="00F0114D"/>
    <w:rsid w:val="00F01A75"/>
    <w:rsid w:val="00F068E2"/>
    <w:rsid w:val="00F12A81"/>
    <w:rsid w:val="00F30B3A"/>
    <w:rsid w:val="00F3108A"/>
    <w:rsid w:val="00F31D2E"/>
    <w:rsid w:val="00F411D2"/>
    <w:rsid w:val="00F46477"/>
    <w:rsid w:val="00F476DB"/>
    <w:rsid w:val="00F63342"/>
    <w:rsid w:val="00F6434E"/>
    <w:rsid w:val="00F676B2"/>
    <w:rsid w:val="00F72124"/>
    <w:rsid w:val="00F7794B"/>
    <w:rsid w:val="00F84139"/>
    <w:rsid w:val="00F84B30"/>
    <w:rsid w:val="00F867DA"/>
    <w:rsid w:val="00F96A37"/>
    <w:rsid w:val="00F97BDB"/>
    <w:rsid w:val="00FA4EB7"/>
    <w:rsid w:val="00FA556D"/>
    <w:rsid w:val="00FB34CD"/>
    <w:rsid w:val="00FC61CF"/>
    <w:rsid w:val="00FD1986"/>
    <w:rsid w:val="00FD645E"/>
    <w:rsid w:val="00FD6C2A"/>
    <w:rsid w:val="00FD72B5"/>
    <w:rsid w:val="00FE0FBA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AE56F"/>
  <w15:docId w15:val="{177D91B3-FE7D-4B98-9190-0AF5EDB4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FB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25201"/>
    <w:pPr>
      <w:spacing w:after="283"/>
    </w:pPr>
    <w:rPr>
      <w:rFonts w:eastAsia="Times New Roman"/>
      <w:kern w:val="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252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962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34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41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34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41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9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98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4D0B1-DFE0-4E58-813D-4B619FB5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888</Words>
  <Characters>5331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szp1</dc:creator>
  <cp:keywords/>
  <dc:description/>
  <cp:lastModifiedBy>ZamPub</cp:lastModifiedBy>
  <cp:revision>18</cp:revision>
  <cp:lastPrinted>2019-09-10T10:48:00Z</cp:lastPrinted>
  <dcterms:created xsi:type="dcterms:W3CDTF">2023-11-20T21:55:00Z</dcterms:created>
  <dcterms:modified xsi:type="dcterms:W3CDTF">2026-05-22T08:28:00Z</dcterms:modified>
</cp:coreProperties>
</file>