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3C0D27">
        <w:rPr>
          <w:b/>
          <w:bCs/>
          <w:sz w:val="22"/>
          <w:szCs w:val="22"/>
          <w:lang w:eastAsia="zh-CN"/>
        </w:rPr>
        <w:t>Załącznik nr 2.3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3C0D27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3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r w:rsidRPr="003C0D27">
              <w:rPr>
                <w:b/>
                <w:color w:val="000000" w:themeColor="text1"/>
                <w:spacing w:val="-4"/>
                <w:sz w:val="22"/>
                <w:szCs w:val="22"/>
              </w:rPr>
              <w:t>Resektoskop bipolarny</w:t>
            </w:r>
            <w:r w:rsidR="00D67BDB" w:rsidRPr="00D67BDB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(4 </w:t>
            </w:r>
            <w:proofErr w:type="spellStart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</w:t>
            </w:r>
            <w:proofErr w:type="spellEnd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C71100" w:rsidTr="00C71100">
        <w:trPr>
          <w:cantSplit/>
          <w:trHeight w:val="493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b/>
                <w:sz w:val="22"/>
                <w:szCs w:val="22"/>
              </w:rPr>
            </w:pPr>
            <w:r w:rsidRPr="00C711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772E11">
              <w:rPr>
                <w:rFonts w:ascii="Times New Roman" w:hAnsi="Times New Roman"/>
                <w:b/>
              </w:rPr>
              <w:t>esektoskop bipolarny 15 FR</w:t>
            </w: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kpl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.)</w:t>
            </w: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Optyka histeroskopowa:</w:t>
            </w:r>
          </w:p>
          <w:p w:rsidR="0072499E" w:rsidRPr="0072499E" w:rsidRDefault="0072499E" w:rsidP="0072499E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- śr. 2,9 </w:t>
            </w:r>
            <w:proofErr w:type="gramStart"/>
            <w:r w:rsidRPr="0072499E">
              <w:rPr>
                <w:rFonts w:ascii="Times New Roman" w:hAnsi="Times New Roman"/>
                <w:color w:val="auto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</w:rPr>
              <w:t>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długość 300 mm,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kąt patrzenia 0°,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układ optyczny z system soczewek typu HOPKINS,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>- wyposażona w oznaczenie średnicy kompatybilnego światłowodu w postaci graficznej lub cyfrowej umieszczone obok przyłącza światłowodu,</w:t>
            </w:r>
          </w:p>
          <w:p w:rsidR="0072499E" w:rsidRPr="0072499E" w:rsidRDefault="0072499E" w:rsidP="0072499E">
            <w:pPr>
              <w:pStyle w:val="Domylnie"/>
              <w:spacing w:after="0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- </w:t>
            </w:r>
            <w:proofErr w:type="spellStart"/>
            <w:r w:rsidRPr="0072499E">
              <w:rPr>
                <w:rFonts w:ascii="Times New Roman" w:hAnsi="Times New Roman"/>
                <w:color w:val="auto"/>
              </w:rPr>
              <w:t>autoklawowalna</w:t>
            </w:r>
            <w:proofErr w:type="spellEnd"/>
            <w:r w:rsidRPr="0072499E">
              <w:rPr>
                <w:rFonts w:ascii="Times New Roman" w:hAnsi="Times New Roman"/>
                <w:color w:val="auto"/>
              </w:rPr>
              <w:t xml:space="preserve"> 134°C,</w:t>
            </w:r>
          </w:p>
          <w:p w:rsidR="00C71100" w:rsidRPr="00491AE4" w:rsidRDefault="0072499E" w:rsidP="0072499E">
            <w:pPr>
              <w:pStyle w:val="Domylnie"/>
              <w:rPr>
                <w:rFonts w:ascii="Times New Roman" w:hAnsi="Times New Roman"/>
                <w:color w:val="auto"/>
              </w:rPr>
            </w:pPr>
            <w:r w:rsidRPr="007F6465">
              <w:rPr>
                <w:rFonts w:ascii="Times New Roman" w:hAnsi="Times New Roman"/>
                <w:color w:val="auto"/>
              </w:rPr>
              <w:t xml:space="preserve">- nadrukowany kod DATA </w:t>
            </w:r>
            <w:r w:rsidR="007F6465" w:rsidRPr="007F6465">
              <w:rPr>
                <w:rFonts w:ascii="Times New Roman" w:hAnsi="Times New Roman"/>
                <w:color w:val="auto"/>
              </w:rPr>
              <w:t xml:space="preserve">MATRIX </w:t>
            </w:r>
            <w:r w:rsidR="00B4290D">
              <w:rPr>
                <w:rFonts w:ascii="Times New Roman" w:hAnsi="Times New Roman"/>
                <w:b/>
                <w:color w:val="auto"/>
              </w:rPr>
              <w:t>GIN</w:t>
            </w:r>
            <w:r w:rsidR="007F6465" w:rsidRPr="007F6465">
              <w:rPr>
                <w:rFonts w:ascii="Times New Roman" w:hAnsi="Times New Roman"/>
                <w:color w:val="auto"/>
              </w:rPr>
              <w:t xml:space="preserve"> </w:t>
            </w:r>
            <w:r w:rsidRPr="007F6465">
              <w:rPr>
                <w:rFonts w:ascii="Times New Roman" w:hAnsi="Times New Roman"/>
                <w:color w:val="auto"/>
              </w:rPr>
              <w:t>z zakodowanym min. numerem katalogowym i numerem seryjnym optyki.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491AE4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Światłowód w nieprzeźroczystej osłonie, dł. 230 cm, śr. 2,5 </w:t>
            </w:r>
            <w:proofErr w:type="gramStart"/>
            <w:r w:rsidRPr="0072499E">
              <w:rPr>
                <w:rFonts w:ascii="Times New Roman" w:hAnsi="Times New Roman"/>
                <w:color w:val="auto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</w:rPr>
              <w:t xml:space="preserve"> - 2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491AE4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72499E">
              <w:rPr>
                <w:rFonts w:ascii="Times New Roman" w:hAnsi="Times New Roman"/>
                <w:color w:val="auto"/>
              </w:rPr>
              <w:t xml:space="preserve">Płaszcz </w:t>
            </w:r>
            <w:proofErr w:type="spellStart"/>
            <w:r w:rsidRPr="0072499E">
              <w:rPr>
                <w:rFonts w:ascii="Times New Roman" w:hAnsi="Times New Roman"/>
                <w:color w:val="auto"/>
              </w:rPr>
              <w:t>resektoskopowy</w:t>
            </w:r>
            <w:proofErr w:type="spellEnd"/>
            <w:r w:rsidRPr="0072499E">
              <w:rPr>
                <w:rFonts w:ascii="Times New Roman" w:hAnsi="Times New Roman"/>
                <w:color w:val="auto"/>
              </w:rPr>
              <w:t xml:space="preserve"> obrotowy, przepływowy, składający się z płaszcza zewnętrznego i wewnętrznego, zapewniający ciągły przepływ medium płuczącego, rozmiar 15 Fr., końcówka ceramiczna ukośna, mocowanie płaszcza zewnętrznego i wewnętrznego na „</w:t>
            </w:r>
            <w:proofErr w:type="gramStart"/>
            <w:r w:rsidRPr="0072499E">
              <w:rPr>
                <w:rFonts w:ascii="Times New Roman" w:hAnsi="Times New Roman"/>
                <w:color w:val="auto"/>
              </w:rPr>
              <w:t>klik” – 2  szt</w:t>
            </w:r>
            <w:proofErr w:type="gramEnd"/>
            <w:r w:rsidRPr="0072499E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966C19" w:rsidRDefault="0072499E" w:rsidP="00C71100">
            <w:pPr>
              <w:jc w:val="both"/>
              <w:rPr>
                <w:sz w:val="22"/>
                <w:szCs w:val="22"/>
              </w:rPr>
            </w:pPr>
            <w:r w:rsidRPr="0072499E">
              <w:rPr>
                <w:sz w:val="22"/>
                <w:szCs w:val="22"/>
              </w:rPr>
              <w:t xml:space="preserve">Obturator kompatybilny z płaszczem 15 Fr. - 2 </w:t>
            </w:r>
            <w:proofErr w:type="gramStart"/>
            <w:r w:rsidRPr="0072499E">
              <w:rPr>
                <w:sz w:val="22"/>
                <w:szCs w:val="22"/>
              </w:rPr>
              <w:t>szt</w:t>
            </w:r>
            <w:proofErr w:type="gramEnd"/>
            <w:r w:rsidRPr="0072499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491AE4" w:rsidRDefault="0072499E" w:rsidP="00C71100">
            <w:pPr>
              <w:rPr>
                <w:sz w:val="22"/>
                <w:szCs w:val="22"/>
              </w:rPr>
            </w:pPr>
            <w:r w:rsidRPr="0072499E">
              <w:rPr>
                <w:sz w:val="22"/>
                <w:szCs w:val="22"/>
              </w:rPr>
              <w:t xml:space="preserve">Mostek optyki, z kanałem dla instrumentów 5Fr, do zastosowania z oferowanym płaszczem </w:t>
            </w:r>
            <w:proofErr w:type="spellStart"/>
            <w:r w:rsidRPr="0072499E">
              <w:rPr>
                <w:sz w:val="22"/>
                <w:szCs w:val="22"/>
              </w:rPr>
              <w:t>resektoskopowym</w:t>
            </w:r>
            <w:proofErr w:type="spellEnd"/>
            <w:r w:rsidRPr="0072499E">
              <w:rPr>
                <w:sz w:val="22"/>
                <w:szCs w:val="22"/>
              </w:rPr>
              <w:t xml:space="preserve"> 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5E4C49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2499E">
              <w:rPr>
                <w:rFonts w:ascii="Times New Roman" w:hAnsi="Times New Roman"/>
              </w:rPr>
              <w:t xml:space="preserve">Element pracujący resektoskopu, bipolarny, kompatybilny z optyką o śr. 2,9 </w:t>
            </w:r>
            <w:proofErr w:type="gramStart"/>
            <w:r w:rsidRPr="0072499E">
              <w:rPr>
                <w:rFonts w:ascii="Times New Roman" w:hAnsi="Times New Roman"/>
              </w:rPr>
              <w:t>mm</w:t>
            </w:r>
            <w:proofErr w:type="gramEnd"/>
            <w:r w:rsidRPr="0072499E">
              <w:rPr>
                <w:rFonts w:ascii="Times New Roman" w:hAnsi="Times New Roman"/>
              </w:rPr>
              <w:t xml:space="preserve"> i długości 300 mm oraz płaszczem </w:t>
            </w:r>
            <w:proofErr w:type="spellStart"/>
            <w:r w:rsidRPr="0072499E">
              <w:rPr>
                <w:rFonts w:ascii="Times New Roman" w:hAnsi="Times New Roman"/>
              </w:rPr>
              <w:t>resektoskopowym</w:t>
            </w:r>
            <w:proofErr w:type="spellEnd"/>
            <w:r w:rsidRPr="0072499E">
              <w:rPr>
                <w:rFonts w:ascii="Times New Roman" w:hAnsi="Times New Roman"/>
              </w:rPr>
              <w:t xml:space="preserve"> 15 Fr.; z pełnymi uchwytami na palce, umożliwiający wykorzystanie techniki bipolarnej niewymagającej zaangażowania płaszcza </w:t>
            </w:r>
            <w:proofErr w:type="spellStart"/>
            <w:proofErr w:type="gramStart"/>
            <w:r w:rsidRPr="0072499E">
              <w:rPr>
                <w:rFonts w:ascii="Times New Roman" w:hAnsi="Times New Roman"/>
              </w:rPr>
              <w:t>resektoskopowego</w:t>
            </w:r>
            <w:proofErr w:type="spellEnd"/>
            <w:r w:rsidRPr="0072499E">
              <w:rPr>
                <w:rFonts w:ascii="Times New Roman" w:hAnsi="Times New Roman"/>
              </w:rPr>
              <w:t xml:space="preserve"> jako</w:t>
            </w:r>
            <w:proofErr w:type="gramEnd"/>
            <w:r w:rsidRPr="0072499E">
              <w:rPr>
                <w:rFonts w:ascii="Times New Roman" w:hAnsi="Times New Roman"/>
              </w:rPr>
              <w:t xml:space="preserve"> części obwodu przepływu prądu HF - 2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0C188B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2499E">
              <w:rPr>
                <w:rFonts w:ascii="Times New Roman" w:hAnsi="Times New Roman"/>
              </w:rPr>
              <w:t>Pętla tnąca bipolarna, kompatybilna z płaszczem 15 Fr, sterylna, jednorazowa, kodowana kolorem zielonym (1 opak=10 szt.) – 2 opak.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5316E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C46A11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2499E">
              <w:rPr>
                <w:rFonts w:ascii="Times New Roman" w:hAnsi="Times New Roman"/>
              </w:rPr>
              <w:t xml:space="preserve">Metalowy kosz do sterylizacji i przechowywania instrumentów. Ścianki wykonane z perforowanej blachy. Wymiary zewn. min. 480x250x66mm. W zestawie pokrywa, mata silikonowa, kołki mocujące, silikonowe paski. – 2 </w:t>
            </w:r>
            <w:proofErr w:type="gramStart"/>
            <w:r w:rsidRPr="0072499E">
              <w:rPr>
                <w:rFonts w:ascii="Times New Roman" w:hAnsi="Times New Roman"/>
              </w:rPr>
              <w:t>szt</w:t>
            </w:r>
            <w:proofErr w:type="gramEnd"/>
            <w:r w:rsidRPr="0072499E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E4713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E4713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C403AE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00" w:rsidRPr="006200A4" w:rsidRDefault="007F6465" w:rsidP="00BC610E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7F6465">
              <w:rPr>
                <w:rFonts w:ascii="Times New Roman" w:hAnsi="Times New Roman"/>
              </w:rPr>
              <w:t xml:space="preserve">Zaoferowany sprzęt kompatybilny ze sprzętem posiadanym przez Zamawiającego tj. resektoskop bipolarny Karl </w:t>
            </w:r>
            <w:proofErr w:type="spellStart"/>
            <w:r w:rsidRPr="007F6465">
              <w:rPr>
                <w:rFonts w:ascii="Times New Roman" w:hAnsi="Times New Roman"/>
              </w:rPr>
              <w:t>Storz</w:t>
            </w:r>
            <w:proofErr w:type="spellEnd"/>
            <w:r w:rsidRPr="007F646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C71100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b/>
                <w:sz w:val="22"/>
                <w:szCs w:val="22"/>
              </w:rPr>
            </w:pPr>
            <w:r w:rsidRPr="00C711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R</w:t>
            </w:r>
            <w:r w:rsidRPr="00C71100"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esektoskop </w:t>
            </w:r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 xml:space="preserve">bipolarny 26 FR (2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kpl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lang w:eastAsia="pl-PL"/>
              </w:rPr>
              <w:t>.)</w:t>
            </w:r>
          </w:p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22CEF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72499E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Optyka histeroskopowa oparta na systemie soczewek wałeczkowych, kąt patrzenia 12°, śr. 4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, dł. 30 cm, </w:t>
            </w:r>
            <w:proofErr w:type="spellStart"/>
            <w:r w:rsidRPr="0072499E">
              <w:rPr>
                <w:rFonts w:ascii="Times New Roman" w:hAnsi="Times New Roman"/>
                <w:color w:val="auto"/>
                <w:lang w:eastAsia="pl-PL"/>
              </w:rPr>
              <w:t>autoklawowalna</w:t>
            </w:r>
            <w:proofErr w:type="spell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. Optyka opatrzona słowną informacją potwierdzającą </w:t>
            </w:r>
            <w:proofErr w:type="spellStart"/>
            <w:r w:rsidRPr="0072499E">
              <w:rPr>
                <w:rFonts w:ascii="Times New Roman" w:hAnsi="Times New Roman"/>
                <w:color w:val="auto"/>
                <w:lang w:eastAsia="pl-PL"/>
              </w:rPr>
              <w:t>autoklawowalność</w:t>
            </w:r>
            <w:proofErr w:type="spell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oraz nadrukowanym kodem</w:t>
            </w:r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r w:rsidRPr="0072499E">
              <w:rPr>
                <w:rFonts w:ascii="Times New Roman" w:hAnsi="Times New Roman"/>
                <w:color w:val="auto"/>
                <w:lang w:eastAsia="pl-PL"/>
              </w:rPr>
              <w:t>DATA MATRIX</w:t>
            </w:r>
            <w:r w:rsidR="007F6465"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bookmarkStart w:id="2" w:name="_GoBack"/>
            <w:bookmarkEnd w:id="2"/>
            <w:r w:rsidR="00B4290D">
              <w:rPr>
                <w:rFonts w:ascii="Times New Roman" w:hAnsi="Times New Roman"/>
                <w:b/>
                <w:color w:val="auto"/>
                <w:lang w:eastAsia="pl-PL"/>
              </w:rPr>
              <w:t>GIN</w:t>
            </w: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z zakodowanym min. numerem katalogowym i numerem seryjnym optyki. Nadrukowane na obudowie optyki oznaczenie w postaci graficznej średn</w:t>
            </w:r>
            <w:r>
              <w:rPr>
                <w:rFonts w:ascii="Times New Roman" w:hAnsi="Times New Roman"/>
                <w:color w:val="auto"/>
                <w:lang w:eastAsia="pl-PL"/>
              </w:rPr>
              <w:t>icy kompatybilnego światłowodu</w:t>
            </w:r>
            <w:r w:rsidRPr="0072499E">
              <w:rPr>
                <w:rFonts w:ascii="Times New Roman" w:hAnsi="Times New Roman"/>
                <w:color w:val="auto"/>
                <w:lang w:eastAsia="pl-PL"/>
              </w:rPr>
              <w:t>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  <w:r>
              <w:rPr>
                <w:rFonts w:ascii="Times New Roman" w:hAnsi="Times New Roman"/>
                <w:color w:val="auto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Światłowód, śr. 3,5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mm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, dł. min. 230 cm 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00668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FF5469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Płaszcz resektoskopu obrotowy, przepływowy, rozmiar 26 Fr.,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składający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się z płaszcza zewnętrznego i wewnętrznego z ukośną końcówką ceramiczną, mocowanie pomiędzy płaszczem zewnętrznym i wewnętrznym na "klik", mocowanie do elementu pracującego obrotowe –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22CEF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FF5469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Obturator kompatybilny z płaszczem resektoskopu 24 / 26Fr. - 2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szt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Element pracujący resektoskopu bipolarnego, bierny, wykorzystujący dwubiegunowe elektrody i technikę w pełni bipolarną niewymagającą zaangażowania płaszcza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resektoskopu jako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części obwodu przepływu prądu HF, wyposażony w zamknięte uchwyty na palce oraz obrotowe mocowanie do płaszcza i optyki - 2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Pętla tnąca bipolarna, dwubiegunowa, obydwa bieguny umieszczone na tej samej prowadnicy w części dystalnej, wyposażona w dwa druty prowadzące, kompatybilna z płaszczem </w:t>
            </w:r>
            <w:proofErr w:type="spellStart"/>
            <w:r w:rsidRPr="0072499E">
              <w:rPr>
                <w:rFonts w:ascii="Times New Roman" w:hAnsi="Times New Roman"/>
                <w:color w:val="auto"/>
                <w:lang w:eastAsia="pl-PL"/>
              </w:rPr>
              <w:t>resektoskopowym</w:t>
            </w:r>
            <w:proofErr w:type="spellEnd"/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 26 Fr.,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jednorazowa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, sterylna, opakowanie 10 szt. – 2 opak.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2C125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2499E" w:rsidP="00C7110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72499E">
              <w:rPr>
                <w:rFonts w:ascii="Times New Roman" w:hAnsi="Times New Roman"/>
                <w:color w:val="auto"/>
                <w:lang w:eastAsia="pl-PL"/>
              </w:rPr>
              <w:t xml:space="preserve">Metalowy kosz do sterylizacji i przechowywania instrumentów. Ścianki wykonane z perforowanej blachy. Wymiary zewn. min. 480x250x66mm. W zestawie pokrywa, mata silikonowa, kołki mocujące, silikonowe paski. – 2 </w:t>
            </w:r>
            <w:proofErr w:type="gramStart"/>
            <w:r w:rsidRPr="0072499E">
              <w:rPr>
                <w:rFonts w:ascii="Times New Roman" w:hAnsi="Times New Roman"/>
                <w:color w:val="auto"/>
                <w:lang w:eastAsia="pl-PL"/>
              </w:rPr>
              <w:t>szt</w:t>
            </w:r>
            <w:proofErr w:type="gramEnd"/>
            <w:r w:rsidRPr="0072499E"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22CEF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00" w:rsidRPr="004E1F0F" w:rsidRDefault="007F6465" w:rsidP="00BC610E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Zaoferowany sprzęt kompatybilny ze sprzętem posiadanym przez Zamawiającego tj. resektoskop bipolarny Karl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Storz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DE4713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="007F6465">
              <w:rPr>
                <w:rFonts w:ascii="Times New Roman" w:hAnsi="Times New Roman"/>
                <w:color w:val="000000"/>
              </w:rPr>
              <w:t>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0B4A3D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CB57D9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916FDA" w:rsidRDefault="00C71100" w:rsidP="00C71100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71100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D1" w:rsidRDefault="003C0ED1">
      <w:r>
        <w:separator/>
      </w:r>
    </w:p>
  </w:endnote>
  <w:endnote w:type="continuationSeparator" w:id="0">
    <w:p w:rsidR="003C0ED1" w:rsidRDefault="003C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4290D">
          <w:rPr>
            <w:noProof/>
          </w:rPr>
          <w:t>4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D1" w:rsidRDefault="003C0ED1">
      <w:r>
        <w:separator/>
      </w:r>
    </w:p>
  </w:footnote>
  <w:footnote w:type="continuationSeparator" w:id="0">
    <w:p w:rsidR="003C0ED1" w:rsidRDefault="003C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94CA1"/>
    <w:rsid w:val="000B28DD"/>
    <w:rsid w:val="000B4A3D"/>
    <w:rsid w:val="00115EFC"/>
    <w:rsid w:val="00187BA1"/>
    <w:rsid w:val="00215984"/>
    <w:rsid w:val="00230613"/>
    <w:rsid w:val="00241893"/>
    <w:rsid w:val="002C7E55"/>
    <w:rsid w:val="002E376F"/>
    <w:rsid w:val="0034456A"/>
    <w:rsid w:val="0036018D"/>
    <w:rsid w:val="00360CD7"/>
    <w:rsid w:val="0037443A"/>
    <w:rsid w:val="003C0D27"/>
    <w:rsid w:val="003C0ED1"/>
    <w:rsid w:val="003C742B"/>
    <w:rsid w:val="00437503"/>
    <w:rsid w:val="0048185C"/>
    <w:rsid w:val="00493636"/>
    <w:rsid w:val="004D427D"/>
    <w:rsid w:val="00502142"/>
    <w:rsid w:val="005550DF"/>
    <w:rsid w:val="00562910"/>
    <w:rsid w:val="005A70A7"/>
    <w:rsid w:val="0062723B"/>
    <w:rsid w:val="0064572D"/>
    <w:rsid w:val="006A1225"/>
    <w:rsid w:val="0072499E"/>
    <w:rsid w:val="007A4009"/>
    <w:rsid w:val="007D7DAB"/>
    <w:rsid w:val="007E6B03"/>
    <w:rsid w:val="007F6465"/>
    <w:rsid w:val="0084507E"/>
    <w:rsid w:val="00872C3A"/>
    <w:rsid w:val="008732BC"/>
    <w:rsid w:val="0091307D"/>
    <w:rsid w:val="00916FDA"/>
    <w:rsid w:val="00984002"/>
    <w:rsid w:val="009A1B7F"/>
    <w:rsid w:val="00A219EC"/>
    <w:rsid w:val="00AE5E1B"/>
    <w:rsid w:val="00B4290D"/>
    <w:rsid w:val="00BB4E6F"/>
    <w:rsid w:val="00BC610E"/>
    <w:rsid w:val="00C46ECD"/>
    <w:rsid w:val="00C71100"/>
    <w:rsid w:val="00C93CE7"/>
    <w:rsid w:val="00CA12CB"/>
    <w:rsid w:val="00CB57D9"/>
    <w:rsid w:val="00CF4176"/>
    <w:rsid w:val="00D00668"/>
    <w:rsid w:val="00D44CC9"/>
    <w:rsid w:val="00D67BDB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8C9B-F963-4A15-AD6B-632D928F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42</cp:revision>
  <cp:lastPrinted>2026-04-27T08:22:00Z</cp:lastPrinted>
  <dcterms:created xsi:type="dcterms:W3CDTF">2025-12-03T13:31:00Z</dcterms:created>
  <dcterms:modified xsi:type="dcterms:W3CDTF">2026-06-09T08:20:00Z</dcterms:modified>
  <dc:language>pl-PL</dc:language>
</cp:coreProperties>
</file>