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FDA1" w14:textId="77777777" w:rsidR="00C843A3" w:rsidRPr="002803F5" w:rsidRDefault="00F0114D" w:rsidP="002803F5">
      <w:pPr>
        <w:spacing w:before="100" w:beforeAutospacing="1" w:after="100" w:afterAutospacing="1"/>
        <w:jc w:val="both"/>
        <w:rPr>
          <w:rFonts w:eastAsia="Times New Roman"/>
          <w:b/>
          <w:bCs/>
          <w:i/>
          <w:kern w:val="0"/>
          <w:lang w:eastAsia="pl-PL"/>
        </w:rPr>
      </w:pPr>
      <w:r>
        <w:rPr>
          <w:rFonts w:eastAsia="Times New Roman"/>
          <w:b/>
          <w:bCs/>
          <w:i/>
          <w:kern w:val="0"/>
          <w:lang w:eastAsia="pl-PL"/>
        </w:rPr>
        <w:t xml:space="preserve">Pakiet nr 1. </w:t>
      </w:r>
      <w:r w:rsidR="00EC079A">
        <w:rPr>
          <w:rFonts w:eastAsia="Times New Roman"/>
          <w:b/>
          <w:bCs/>
          <w:i/>
          <w:kern w:val="0"/>
          <w:lang w:eastAsia="pl-PL"/>
        </w:rPr>
        <w:t>Rozszerzone narzędzia do przezżylnej ekstrakcji elektrod endokawitarnych</w:t>
      </w:r>
    </w:p>
    <w:tbl>
      <w:tblPr>
        <w:tblW w:w="967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"/>
        <w:gridCol w:w="5799"/>
        <w:gridCol w:w="1417"/>
        <w:gridCol w:w="2126"/>
      </w:tblGrid>
      <w:tr w:rsidR="00C843A3" w:rsidRPr="009A4268" w14:paraId="5A8C0E3A" w14:textId="77777777" w:rsidTr="00EC079A">
        <w:trPr>
          <w:trHeight w:hRule="exact" w:val="1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8FBE8" w14:textId="77777777" w:rsidR="00C843A3" w:rsidRPr="009A4268" w:rsidRDefault="00C843A3" w:rsidP="00591DE9">
            <w:pPr>
              <w:shd w:val="clear" w:color="auto" w:fill="FFFFFF"/>
              <w:snapToGrid w:val="0"/>
              <w:jc w:val="both"/>
              <w:rPr>
                <w:b/>
                <w:bCs/>
                <w:smallCaps/>
              </w:rPr>
            </w:pPr>
            <w:r w:rsidRPr="009A4268">
              <w:rPr>
                <w:b/>
                <w:bCs/>
                <w:smallCaps/>
                <w:sz w:val="22"/>
                <w:szCs w:val="22"/>
              </w:rPr>
              <w:t>Lp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4B4D8" w14:textId="77777777" w:rsidR="00C843A3" w:rsidRPr="009A4268" w:rsidRDefault="00C843A3" w:rsidP="00A02579">
            <w:pPr>
              <w:shd w:val="clear" w:color="auto" w:fill="FFFFFF"/>
              <w:snapToGrid w:val="0"/>
              <w:jc w:val="center"/>
              <w:rPr>
                <w:b/>
                <w:bCs/>
                <w:spacing w:val="-2"/>
              </w:rPr>
            </w:pPr>
            <w:r w:rsidRPr="009A4268">
              <w:rPr>
                <w:b/>
                <w:sz w:val="28"/>
                <w:szCs w:val="28"/>
              </w:rPr>
              <w:t>Parametry graniczne (wymagane)</w:t>
            </w:r>
            <w:r w:rsidRPr="009A4268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A99D5" w14:textId="77777777" w:rsidR="000E7ABE" w:rsidRPr="00EC079A" w:rsidRDefault="000E7ABE" w:rsidP="000E7ABE">
            <w:pPr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EC079A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 xml:space="preserve">Ośw. spełnienia </w:t>
            </w:r>
          </w:p>
          <w:p w14:paraId="25CC78A4" w14:textId="77777777" w:rsidR="000E7ABE" w:rsidRPr="00EC079A" w:rsidRDefault="005F4ED1" w:rsidP="000E7ABE">
            <w:pPr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EC079A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p</w:t>
            </w:r>
            <w:r w:rsidR="000E7ABE" w:rsidRPr="00EC079A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arametru (TAK/NIE)</w:t>
            </w:r>
          </w:p>
          <w:p w14:paraId="303CF383" w14:textId="77777777" w:rsidR="00C843A3" w:rsidRPr="00EC079A" w:rsidRDefault="000E7ABE" w:rsidP="000E7ABE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  <w:sz w:val="20"/>
              </w:rPr>
            </w:pPr>
            <w:r w:rsidRPr="00EC079A">
              <w:rPr>
                <w:b/>
                <w:bCs/>
                <w:spacing w:val="-2"/>
                <w:sz w:val="20"/>
                <w:szCs w:val="22"/>
              </w:rPr>
              <w:t>/potwierdzić zaznaczeniem w katalogu/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AA74" w14:textId="77777777" w:rsidR="00C843A3" w:rsidRPr="009A4268" w:rsidRDefault="00C843A3" w:rsidP="00A02579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</w:rPr>
            </w:pPr>
            <w:r w:rsidRPr="009A4268">
              <w:rPr>
                <w:b/>
                <w:bCs/>
                <w:spacing w:val="-2"/>
              </w:rPr>
              <w:t>PODAĆ/OPISAĆ</w:t>
            </w:r>
          </w:p>
          <w:p w14:paraId="70D5F104" w14:textId="77777777" w:rsidR="00C843A3" w:rsidRPr="009A4268" w:rsidRDefault="00C843A3" w:rsidP="00A02579">
            <w:pPr>
              <w:shd w:val="clear" w:color="auto" w:fill="FFFFFF"/>
              <w:spacing w:line="187" w:lineRule="exact"/>
              <w:rPr>
                <w:b/>
                <w:bCs/>
              </w:rPr>
            </w:pPr>
            <w:r w:rsidRPr="009A4268">
              <w:rPr>
                <w:b/>
                <w:bCs/>
                <w:spacing w:val="-2"/>
              </w:rPr>
              <w:t xml:space="preserve">PARAMETR </w:t>
            </w:r>
            <w:r w:rsidRPr="009A4268">
              <w:rPr>
                <w:b/>
                <w:bCs/>
              </w:rPr>
              <w:t>OFEROWANY</w:t>
            </w:r>
            <w:r w:rsidRPr="009A4268">
              <w:rPr>
                <w:b/>
                <w:bCs/>
                <w:sz w:val="22"/>
                <w:szCs w:val="22"/>
              </w:rPr>
              <w:t xml:space="preserve"> /</w:t>
            </w:r>
          </w:p>
        </w:tc>
      </w:tr>
    </w:tbl>
    <w:p w14:paraId="4A0AB6F0" w14:textId="77777777" w:rsidR="00C843A3" w:rsidRDefault="00C843A3" w:rsidP="00C843A3">
      <w:pPr>
        <w:shd w:val="clear" w:color="auto" w:fill="FFFFFF"/>
        <w:spacing w:line="250" w:lineRule="exact"/>
        <w:rPr>
          <w:b/>
          <w:bCs/>
          <w:spacing w:val="-1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5776"/>
        <w:gridCol w:w="1453"/>
        <w:gridCol w:w="2126"/>
      </w:tblGrid>
      <w:tr w:rsidR="00BD5675" w:rsidRPr="009A4268" w14:paraId="10AD84AC" w14:textId="77777777" w:rsidTr="00724E1F">
        <w:trPr>
          <w:trHeight w:hRule="exact" w:val="71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8F64C" w14:textId="77777777" w:rsidR="00BD5675" w:rsidRPr="00AE5B1E" w:rsidRDefault="00ED6492" w:rsidP="00EC079A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>Pozycja 1</w:t>
            </w:r>
            <w:r w:rsidR="00D20C6D">
              <w:rPr>
                <w:b/>
              </w:rPr>
              <w:t>.1</w:t>
            </w:r>
            <w:r w:rsidR="00BD5675">
              <w:rPr>
                <w:b/>
              </w:rPr>
              <w:t xml:space="preserve">.    </w:t>
            </w:r>
            <w:r w:rsidR="00EC079A">
              <w:rPr>
                <w:b/>
              </w:rPr>
              <w:t>Koszulki polipropylenowe XL</w:t>
            </w:r>
          </w:p>
        </w:tc>
      </w:tr>
      <w:tr w:rsidR="00843440" w:rsidRPr="009A4268" w14:paraId="1C3E48CE" w14:textId="77777777" w:rsidTr="00EC079A">
        <w:trPr>
          <w:trHeight w:val="73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783C3" w14:textId="77777777" w:rsidR="00843440" w:rsidRPr="009A4268" w:rsidRDefault="00843440" w:rsidP="00ED6492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1 .            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16C267" w14:textId="77777777" w:rsidR="00843440" w:rsidRPr="00843440" w:rsidRDefault="00EC079A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Koszulki propylenowe do usuwania wrośniętych elektrod z układu żylnego, bez napędu mechanicznego, w różnych rozmiarach do wyboru Zamawiającego,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CDF47" w14:textId="77777777" w:rsidR="00843440" w:rsidRPr="009A4268" w:rsidRDefault="00843440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9C48" w14:textId="77777777" w:rsidR="00843440" w:rsidRPr="009A4268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C7BC7BA" w14:textId="77777777" w:rsidR="00C843A3" w:rsidRDefault="00C843A3" w:rsidP="00C843A3">
      <w:pPr>
        <w:shd w:val="clear" w:color="auto" w:fill="FFFFFF"/>
        <w:spacing w:line="250" w:lineRule="exact"/>
        <w:rPr>
          <w:spacing w:val="-2"/>
          <w:sz w:val="22"/>
          <w:szCs w:val="22"/>
        </w:rPr>
      </w:pPr>
    </w:p>
    <w:p w14:paraId="53A9E996" w14:textId="77777777" w:rsidR="00C843A3" w:rsidRDefault="00C843A3" w:rsidP="00C843A3">
      <w:pPr>
        <w:spacing w:after="58" w:line="1" w:lineRule="exact"/>
      </w:pPr>
    </w:p>
    <w:p w14:paraId="3872F01E" w14:textId="77777777" w:rsidR="00C843A3" w:rsidRDefault="00C843A3" w:rsidP="00C843A3">
      <w:pPr>
        <w:spacing w:after="58" w:line="1" w:lineRule="exact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40"/>
        <w:gridCol w:w="5610"/>
        <w:gridCol w:w="33"/>
        <w:gridCol w:w="7"/>
        <w:gridCol w:w="1370"/>
        <w:gridCol w:w="40"/>
        <w:gridCol w:w="2268"/>
      </w:tblGrid>
      <w:tr w:rsidR="00B00559" w:rsidRPr="00E82DB5" w14:paraId="2A9AF952" w14:textId="77777777" w:rsidTr="000728F4">
        <w:trPr>
          <w:trHeight w:hRule="exact" w:val="850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27376" w14:textId="77777777" w:rsidR="00B00559" w:rsidRPr="00E82DB5" w:rsidRDefault="00B00559" w:rsidP="00625210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Pozycja </w:t>
            </w:r>
            <w:r w:rsidR="00625210">
              <w:rPr>
                <w:b/>
                <w:bCs/>
                <w:spacing w:val="-1"/>
              </w:rPr>
              <w:t>1</w:t>
            </w:r>
            <w:r w:rsidR="00D20C6D">
              <w:rPr>
                <w:b/>
                <w:bCs/>
                <w:spacing w:val="-1"/>
              </w:rPr>
              <w:t>.2</w:t>
            </w:r>
            <w:r>
              <w:rPr>
                <w:b/>
                <w:bCs/>
                <w:spacing w:val="-1"/>
              </w:rPr>
              <w:t xml:space="preserve">. </w:t>
            </w:r>
            <w:r w:rsidR="006979C5">
              <w:rPr>
                <w:b/>
                <w:bCs/>
                <w:spacing w:val="-1"/>
              </w:rPr>
              <w:t>Preparator mechaniczny rotacyjny</w:t>
            </w:r>
          </w:p>
          <w:p w14:paraId="3DC43110" w14:textId="77777777" w:rsidR="00B00559" w:rsidRPr="00E82DB5" w:rsidRDefault="00B00559" w:rsidP="006252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843440" w:rsidRPr="00E82DB5" w14:paraId="35A3E1C0" w14:textId="77777777" w:rsidTr="000728F4">
        <w:trPr>
          <w:trHeight w:val="583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B95B5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B0F34" w14:textId="77777777" w:rsidR="00843440" w:rsidRPr="00843440" w:rsidRDefault="006979C5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Preparator mechaniczny z obrotowym mechanizmem tnącym, o długości roboczej 40,5 cm, w minimum dwóch rozmiarach do wyboru Zamawiającego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31E8C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C6D7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E82DB5" w14:paraId="1E4379F2" w14:textId="77777777" w:rsidTr="000728F4">
        <w:trPr>
          <w:trHeight w:hRule="exact" w:val="907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84CB4" w14:textId="77777777" w:rsidR="00843440" w:rsidRPr="00AE5B1E" w:rsidRDefault="00D20C6D" w:rsidP="006979C5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Pozycja 1.3</w:t>
            </w:r>
            <w:r w:rsidR="00843440">
              <w:rPr>
                <w:b/>
                <w:bCs/>
                <w:spacing w:val="-1"/>
              </w:rPr>
              <w:t xml:space="preserve">. </w:t>
            </w:r>
            <w:r w:rsidR="006979C5">
              <w:rPr>
                <w:b/>
                <w:bCs/>
                <w:spacing w:val="-1"/>
              </w:rPr>
              <w:t>Sztylet blokujący z blokadą nieodwracalną</w:t>
            </w:r>
          </w:p>
        </w:tc>
      </w:tr>
      <w:tr w:rsidR="00843440" w:rsidRPr="00E82DB5" w14:paraId="19369AB6" w14:textId="77777777" w:rsidTr="00B7151E">
        <w:trPr>
          <w:trHeight w:hRule="exact" w:val="657"/>
        </w:trPr>
        <w:tc>
          <w:tcPr>
            <w:tcW w:w="4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AA09C4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1F45574E" w14:textId="77777777" w:rsidR="00843440" w:rsidRPr="00E82DB5" w:rsidRDefault="00843440" w:rsidP="00DC5391">
            <w:pPr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332088" w14:textId="77777777" w:rsidR="00843440" w:rsidRDefault="006979C5" w:rsidP="00B7151E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Prowadnik blokujący z blokadą nieodwracalną, usztywniający światło elektrody</w:t>
            </w:r>
          </w:p>
          <w:p w14:paraId="3E73C90A" w14:textId="77777777" w:rsidR="00843440" w:rsidRPr="000728F4" w:rsidRDefault="00843440" w:rsidP="00B7151E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450FB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</w:pPr>
            <w:r w:rsidRPr="008B64E2">
              <w:rPr>
                <w:sz w:val="20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B0E9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6AED83D8" w14:textId="77777777" w:rsidTr="000728F4">
        <w:trPr>
          <w:trHeight w:hRule="exact" w:val="567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9F735" w14:textId="77777777" w:rsidR="000728F4" w:rsidRPr="00AE5B1E" w:rsidRDefault="00D20C6D" w:rsidP="006979C5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Pozycja 1.4</w:t>
            </w:r>
            <w:r w:rsidR="000728F4">
              <w:rPr>
                <w:b/>
                <w:bCs/>
                <w:spacing w:val="-1"/>
              </w:rPr>
              <w:t xml:space="preserve">. </w:t>
            </w:r>
            <w:r w:rsidR="006979C5">
              <w:rPr>
                <w:b/>
                <w:bCs/>
                <w:spacing w:val="-1"/>
              </w:rPr>
              <w:t>Przedłużacz do elektrod</w:t>
            </w:r>
          </w:p>
        </w:tc>
      </w:tr>
      <w:tr w:rsidR="000728F4" w:rsidRPr="00E82DB5" w14:paraId="0A0EE209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E7DC45" w14:textId="77777777" w:rsidR="000728F4" w:rsidRPr="00E82DB5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FA2500" w14:textId="77777777" w:rsidR="000728F4" w:rsidRPr="000933FB" w:rsidRDefault="006979C5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Przedłużacz do elektrod odciętych lub bezświatłowych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A33FC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93339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2A31" w:rsidRPr="00E82DB5" w14:paraId="03F751AF" w14:textId="77777777" w:rsidTr="00DB2A31">
        <w:trPr>
          <w:trHeight w:hRule="exact" w:val="454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21BF4" w14:textId="77777777" w:rsidR="00DB2A31" w:rsidRPr="00E82DB5" w:rsidRDefault="00D20C6D" w:rsidP="006979C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</w:rPr>
              <w:t>Pozycja 1.5</w:t>
            </w:r>
            <w:r w:rsidR="00DB2A31">
              <w:rPr>
                <w:b/>
                <w:bCs/>
                <w:spacing w:val="-1"/>
              </w:rPr>
              <w:t xml:space="preserve">. </w:t>
            </w:r>
            <w:r w:rsidR="006979C5">
              <w:rPr>
                <w:b/>
                <w:bCs/>
                <w:spacing w:val="-1"/>
              </w:rPr>
              <w:t>Koszulka stabilizująca</w:t>
            </w:r>
          </w:p>
        </w:tc>
      </w:tr>
      <w:tr w:rsidR="00DB2A31" w:rsidRPr="00E82DB5" w14:paraId="4A549965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56BBC" w14:textId="77777777" w:rsidR="00DB2A31" w:rsidRDefault="00DB2A31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02D7DF" w14:textId="77777777" w:rsidR="00DB2A31" w:rsidRDefault="006979C5" w:rsidP="00DB2A31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Koszulka umożliwiająca stabilizację </w:t>
            </w:r>
            <w:r w:rsidR="00B7151E">
              <w:rPr>
                <w:rFonts w:eastAsia="Times New Roman"/>
                <w:kern w:val="0"/>
                <w:sz w:val="20"/>
                <w:szCs w:val="20"/>
                <w:lang w:eastAsia="pl-PL"/>
              </w:rPr>
              <w:t>tkanek i obrostków podczas ekstrakcji preparatorem rotacyjnym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07847" w14:textId="77777777" w:rsidR="00DB2A31" w:rsidRPr="00F925B2" w:rsidRDefault="00DB2A31" w:rsidP="00B7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15B5" w14:textId="77777777" w:rsidR="00DB2A31" w:rsidRPr="00E82DB5" w:rsidRDefault="00DB2A31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308F3" w:rsidRPr="00E82DB5" w14:paraId="74228538" w14:textId="77777777" w:rsidTr="003308F3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8D8CF6" w14:textId="77777777" w:rsidR="003308F3" w:rsidRDefault="003308F3" w:rsidP="000258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5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36587F8" w14:textId="77777777" w:rsidR="003308F3" w:rsidRDefault="003308F3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14:paraId="391DFD53" w14:textId="77777777" w:rsidR="003308F3" w:rsidRDefault="003308F3" w:rsidP="0002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4E8C36E3" w14:textId="77777777" w:rsidR="003308F3" w:rsidRPr="00E82DB5" w:rsidRDefault="003308F3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308F3" w:rsidRPr="00E82DB5" w14:paraId="18B230AE" w14:textId="77777777" w:rsidTr="003308F3">
        <w:trPr>
          <w:trHeight w:hRule="exact" w:val="454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D9E9E" w14:textId="77777777" w:rsidR="003308F3" w:rsidRDefault="003308F3" w:rsidP="000258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5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19AF52F" w14:textId="77777777" w:rsidR="003308F3" w:rsidRDefault="003308F3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30BCC133" w14:textId="77777777" w:rsidR="003308F3" w:rsidRDefault="003308F3" w:rsidP="0002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930D" w14:textId="77777777" w:rsidR="003308F3" w:rsidRPr="00E82DB5" w:rsidRDefault="003308F3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7CAADC14" w14:textId="77777777" w:rsidTr="003308F3">
        <w:trPr>
          <w:trHeight w:hRule="exact" w:val="5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24201" w14:textId="77777777" w:rsidR="000728F4" w:rsidRPr="009F3D7C" w:rsidRDefault="000728F4" w:rsidP="00B7151E">
            <w:pPr>
              <w:shd w:val="clear" w:color="auto" w:fill="FFFFFF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Pozycja </w:t>
            </w:r>
            <w:r w:rsidR="00D20C6D">
              <w:rPr>
                <w:b/>
                <w:bCs/>
              </w:rPr>
              <w:t>1.6.</w:t>
            </w:r>
            <w:r w:rsidRPr="009F3D7C">
              <w:rPr>
                <w:b/>
                <w:bCs/>
              </w:rPr>
              <w:t xml:space="preserve"> </w:t>
            </w:r>
            <w:r w:rsidR="00B7151E">
              <w:rPr>
                <w:b/>
                <w:bCs/>
              </w:rPr>
              <w:t>Uchwyt do koszulek polipropylenowych</w:t>
            </w:r>
          </w:p>
        </w:tc>
      </w:tr>
      <w:tr w:rsidR="000728F4" w:rsidRPr="00E82DB5" w14:paraId="2C22D324" w14:textId="77777777" w:rsidTr="00B7151E">
        <w:trPr>
          <w:trHeight w:hRule="exact" w:val="59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9E28D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051BA7" w14:textId="77777777" w:rsidR="000728F4" w:rsidRDefault="00B7151E" w:rsidP="006A4D85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Uniwersalny rączka nakładana na koszulkę polipropylenową, umożliwiający kontrolowany ruch koszulką</w:t>
            </w:r>
          </w:p>
          <w:p w14:paraId="5402CD1A" w14:textId="77777777" w:rsidR="00B7151E" w:rsidRDefault="00B7151E" w:rsidP="006A4D85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  <w:p w14:paraId="0A834CF8" w14:textId="77777777" w:rsidR="00B7151E" w:rsidRPr="008A6CCC" w:rsidRDefault="00B7151E" w:rsidP="006A4D85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  <w:p w14:paraId="6A2C767F" w14:textId="77777777" w:rsidR="000728F4" w:rsidRPr="008A6CCC" w:rsidRDefault="000728F4" w:rsidP="006A4D85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A6CCC">
              <w:rPr>
                <w:rFonts w:eastAsia="Times New Roman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ACD03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D4FD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4D85" w:rsidRPr="00E82DB5" w14:paraId="6CADE1DF" w14:textId="77777777" w:rsidTr="006A4D85">
        <w:trPr>
          <w:trHeight w:hRule="exact" w:val="565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ACED7" w14:textId="77777777" w:rsidR="006A4D85" w:rsidRDefault="00D20C6D" w:rsidP="00B7151E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Pozycja 1.7</w:t>
            </w:r>
            <w:r w:rsidR="006A4D85" w:rsidRPr="009F3D7C">
              <w:rPr>
                <w:b/>
                <w:bCs/>
              </w:rPr>
              <w:t xml:space="preserve">. </w:t>
            </w:r>
            <w:r w:rsidR="00B7151E">
              <w:rPr>
                <w:b/>
                <w:bCs/>
              </w:rPr>
              <w:t>Koszulka rozrywalna</w:t>
            </w:r>
          </w:p>
        </w:tc>
      </w:tr>
      <w:tr w:rsidR="006A4D85" w:rsidRPr="00E82DB5" w14:paraId="641E8CD3" w14:textId="77777777" w:rsidTr="000728F4">
        <w:trPr>
          <w:trHeight w:hRule="exact" w:val="56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F2B0F" w14:textId="77777777" w:rsidR="006A4D85" w:rsidRDefault="006A4D85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E3D2CF" w14:textId="77777777" w:rsidR="006A4D85" w:rsidRPr="008A6CCC" w:rsidRDefault="006A4D85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Introducer rozrywalny (peel-away), z zastawką hemostatyczną</w:t>
            </w:r>
            <w:r w:rsidR="00B7151E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i portem do płukania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B52C6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34E45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32386E65" w14:textId="77777777" w:rsidTr="000728F4">
        <w:trPr>
          <w:trHeight w:hRule="exact" w:val="70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D59BE" w14:textId="77777777" w:rsidR="000728F4" w:rsidRPr="00FD72B5" w:rsidRDefault="000728F4" w:rsidP="00805AA7">
            <w:pPr>
              <w:shd w:val="clear" w:color="auto" w:fill="FFFFFF"/>
              <w:snapToGrid w:val="0"/>
              <w:rPr>
                <w:b/>
                <w:bCs/>
              </w:rPr>
            </w:pPr>
            <w:r w:rsidRPr="00FD72B5">
              <w:rPr>
                <w:b/>
                <w:bCs/>
              </w:rPr>
              <w:t>P</w:t>
            </w:r>
            <w:r w:rsidR="00F268A3">
              <w:rPr>
                <w:b/>
                <w:bCs/>
              </w:rPr>
              <w:t>ozycja 1.8</w:t>
            </w:r>
            <w:r w:rsidRPr="00FD72B5">
              <w:rPr>
                <w:b/>
                <w:bCs/>
              </w:rPr>
              <w:t xml:space="preserve">. </w:t>
            </w:r>
            <w:r w:rsidR="00805AA7">
              <w:rPr>
                <w:b/>
                <w:bCs/>
              </w:rPr>
              <w:t>Pętla udowa</w:t>
            </w:r>
          </w:p>
        </w:tc>
      </w:tr>
      <w:tr w:rsidR="000728F4" w:rsidRPr="00E82DB5" w14:paraId="366D61B0" w14:textId="77777777" w:rsidTr="000728F4">
        <w:trPr>
          <w:trHeight w:hRule="exact" w:val="70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FDE27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A5742" w14:textId="77777777" w:rsidR="000728F4" w:rsidRPr="007D3D7E" w:rsidRDefault="00092190" w:rsidP="006A4D85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Pętla </w:t>
            </w:r>
            <w:r w:rsidR="00E95E7E">
              <w:rPr>
                <w:spacing w:val="-1"/>
                <w:sz w:val="20"/>
                <w:szCs w:val="20"/>
              </w:rPr>
              <w:t>dwuwymiarowa do chwytania korpusu elektrod, o długości cewnika 94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257B0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AFD89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4D85" w:rsidRPr="00E82DB5" w14:paraId="24D7938E" w14:textId="77777777" w:rsidTr="006A4D85">
        <w:trPr>
          <w:trHeight w:hRule="exact" w:val="70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96C97" w14:textId="77777777" w:rsidR="006A4D85" w:rsidRDefault="006A4D85" w:rsidP="00805A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FD72B5">
              <w:rPr>
                <w:b/>
                <w:bCs/>
              </w:rPr>
              <w:lastRenderedPageBreak/>
              <w:t>P</w:t>
            </w:r>
            <w:r w:rsidR="00F268A3">
              <w:rPr>
                <w:b/>
                <w:bCs/>
              </w:rPr>
              <w:t>ozycja 1.9</w:t>
            </w:r>
            <w:r w:rsidRPr="00FD72B5">
              <w:rPr>
                <w:b/>
                <w:bCs/>
              </w:rPr>
              <w:t xml:space="preserve">. </w:t>
            </w:r>
            <w:r w:rsidR="00805AA7">
              <w:rPr>
                <w:b/>
                <w:bCs/>
              </w:rPr>
              <w:t>Koszulka zakrzywiona do wprowadzania pętli udowej</w:t>
            </w:r>
          </w:p>
        </w:tc>
      </w:tr>
      <w:tr w:rsidR="006A4D85" w:rsidRPr="00E82DB5" w14:paraId="1EDE3CD3" w14:textId="77777777" w:rsidTr="000728F4">
        <w:trPr>
          <w:trHeight w:hRule="exact" w:val="70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4478FC" w14:textId="77777777" w:rsidR="006A4D85" w:rsidRDefault="006A4D85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269E9" w14:textId="77777777" w:rsidR="006A4D85" w:rsidRDefault="008A35F6" w:rsidP="00DB2A31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Koszulka z zakrzywionym końcem do wprowadzania pętli udowej, złożona z koszulki zewnętrznej o średnicy 16 F oraz wewnętrznej o średnicy 12 F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05EDFA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83F6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0C46F54" w14:textId="77777777" w:rsidR="00BA00D0" w:rsidRDefault="00BA00D0" w:rsidP="00BA00D0">
      <w:pPr>
        <w:jc w:val="both"/>
        <w:rPr>
          <w:rFonts w:eastAsia="Times New Roman"/>
          <w:kern w:val="0"/>
          <w:sz w:val="20"/>
          <w:szCs w:val="18"/>
          <w:lang w:eastAsia="pl-PL"/>
        </w:rPr>
      </w:pPr>
    </w:p>
    <w:p w14:paraId="3F48714E" w14:textId="04EBAFD0" w:rsidR="00BA00D0" w:rsidRDefault="00BA00D0" w:rsidP="00BA00D0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Parametry zaznaczone „tak” są parametrami granicznymi, których niespełnienie spowoduje odrzucenie oferty. </w:t>
      </w:r>
    </w:p>
    <w:p w14:paraId="592F8378" w14:textId="77777777" w:rsidR="00BA00D0" w:rsidRDefault="00BA00D0" w:rsidP="00BA00D0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Brak opisu będzie traktowany jako brak danego parametru w oferowanej konfiguracji przedmiotu zamówienia. </w:t>
      </w:r>
    </w:p>
    <w:p w14:paraId="0ED36D09" w14:textId="77777777" w:rsidR="00BA00D0" w:rsidRDefault="00BA00D0" w:rsidP="00BA00D0">
      <w:pPr>
        <w:jc w:val="both"/>
        <w:rPr>
          <w:rFonts w:eastAsia="Times New Roman"/>
          <w:kern w:val="0"/>
          <w:sz w:val="12"/>
          <w:szCs w:val="12"/>
          <w:lang w:eastAsia="pl-PL"/>
        </w:rPr>
      </w:pPr>
    </w:p>
    <w:p w14:paraId="600AAEF6" w14:textId="77777777" w:rsidR="00BA00D0" w:rsidRDefault="00BA00D0" w:rsidP="00BA00D0">
      <w:pPr>
        <w:spacing w:after="240"/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>Wszystkie parametry muszą być potwierdzone w dołączonych do oferty katalogach, folderach w języku polskim.</w:t>
      </w:r>
    </w:p>
    <w:p w14:paraId="14E6F228" w14:textId="77777777" w:rsidR="00BA00D0" w:rsidRDefault="00BA00D0" w:rsidP="00BA00D0">
      <w:pPr>
        <w:widowControl/>
        <w:spacing w:line="300" w:lineRule="auto"/>
        <w:ind w:left="1701" w:right="-709" w:hanging="1701"/>
        <w:jc w:val="both"/>
        <w:rPr>
          <w:rFonts w:eastAsia="Times New Roman" w:cs="Arial"/>
          <w:b/>
          <w:kern w:val="0"/>
          <w:sz w:val="20"/>
          <w:szCs w:val="20"/>
          <w:lang w:eastAsia="ar-SA"/>
        </w:rPr>
      </w:pPr>
      <w:r>
        <w:rPr>
          <w:rFonts w:eastAsia="Times New Roman" w:cs="Arial"/>
          <w:b/>
          <w:kern w:val="0"/>
          <w:sz w:val="20"/>
          <w:szCs w:val="20"/>
          <w:lang w:eastAsia="ar-SA"/>
        </w:rPr>
        <w:t xml:space="preserve">Treść oświadczenia wykonawcy: </w:t>
      </w:r>
    </w:p>
    <w:p w14:paraId="7AE49363" w14:textId="77777777" w:rsidR="00BA00D0" w:rsidRDefault="00BA00D0" w:rsidP="00BA00D0">
      <w:pPr>
        <w:widowControl/>
        <w:spacing w:line="300" w:lineRule="auto"/>
        <w:ind w:right="118"/>
        <w:jc w:val="both"/>
        <w:rPr>
          <w:rFonts w:eastAsia="Times New Roman" w:cs="Arial"/>
          <w:kern w:val="0"/>
          <w:sz w:val="20"/>
          <w:szCs w:val="20"/>
          <w:lang w:eastAsia="ar-SA"/>
        </w:rPr>
      </w:pPr>
      <w:r>
        <w:rPr>
          <w:rFonts w:eastAsia="Times New Roman" w:cs="Arial"/>
          <w:kern w:val="0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14:paraId="4ED036EE" w14:textId="77777777" w:rsidR="00543337" w:rsidRPr="006A4D85" w:rsidRDefault="00543337" w:rsidP="006A4D85"/>
    <w:sectPr w:rsidR="00543337" w:rsidRPr="006A4D85" w:rsidSect="00112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1222" w14:textId="77777777" w:rsidR="00276D3D" w:rsidRDefault="00276D3D" w:rsidP="00603410">
      <w:r>
        <w:separator/>
      </w:r>
    </w:p>
  </w:endnote>
  <w:endnote w:type="continuationSeparator" w:id="0">
    <w:p w14:paraId="1E1724FF" w14:textId="77777777" w:rsidR="00276D3D" w:rsidRDefault="00276D3D" w:rsidP="006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E42D" w14:textId="77777777" w:rsidR="00BA00D0" w:rsidRDefault="00BA00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BB52" w14:textId="77777777" w:rsidR="00BA00D0" w:rsidRDefault="00BA00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555B" w14:textId="77777777" w:rsidR="00BA00D0" w:rsidRDefault="00BA00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0E62" w14:textId="77777777" w:rsidR="00276D3D" w:rsidRDefault="00276D3D" w:rsidP="00603410">
      <w:r>
        <w:separator/>
      </w:r>
    </w:p>
  </w:footnote>
  <w:footnote w:type="continuationSeparator" w:id="0">
    <w:p w14:paraId="10D635E7" w14:textId="77777777" w:rsidR="00276D3D" w:rsidRDefault="00276D3D" w:rsidP="0060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05CE" w14:textId="77777777" w:rsidR="00BA00D0" w:rsidRDefault="00BA00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4D4C" w14:textId="226F9FB7" w:rsidR="00BA00D0" w:rsidRDefault="00BA00D0" w:rsidP="00BA00D0">
    <w:pPr>
      <w:pStyle w:val="Nagwek"/>
      <w:rPr>
        <w:b/>
        <w:bCs/>
      </w:rPr>
    </w:pPr>
    <w:r w:rsidRPr="007E3499">
      <w:rPr>
        <w:b/>
        <w:bCs/>
      </w:rPr>
      <w:t>EZ/</w:t>
    </w:r>
    <w:r>
      <w:rPr>
        <w:b/>
        <w:bCs/>
      </w:rPr>
      <w:t>1</w:t>
    </w:r>
    <w:r>
      <w:rPr>
        <w:b/>
        <w:bCs/>
      </w:rPr>
      <w:t>38</w:t>
    </w:r>
    <w:r>
      <w:rPr>
        <w:b/>
        <w:bCs/>
      </w:rPr>
      <w:t>/2026</w:t>
    </w:r>
    <w:r w:rsidRPr="007E3499">
      <w:rPr>
        <w:b/>
        <w:bCs/>
      </w:rPr>
      <w:t>/MW</w:t>
    </w:r>
  </w:p>
  <w:p w14:paraId="1DCA1243" w14:textId="446CA666" w:rsidR="00BA00D0" w:rsidRPr="007E3499" w:rsidRDefault="00BA00D0" w:rsidP="00BA00D0">
    <w:pPr>
      <w:pStyle w:val="Nagwek"/>
      <w:jc w:val="right"/>
    </w:pPr>
    <w:r w:rsidRPr="007E3499">
      <w:t>Załącznik nr 2</w:t>
    </w:r>
    <w:r>
      <w:t xml:space="preserve"> a </w:t>
    </w:r>
    <w:r w:rsidRPr="007E3499">
      <w:t>do SWZ</w:t>
    </w:r>
  </w:p>
  <w:p w14:paraId="6C2B60EA" w14:textId="77777777" w:rsidR="00BA00D0" w:rsidRPr="007E3499" w:rsidRDefault="00BA00D0" w:rsidP="00BA00D0">
    <w:pPr>
      <w:pStyle w:val="Nagwek"/>
      <w:jc w:val="right"/>
    </w:pPr>
    <w:r w:rsidRPr="007E3499">
      <w:t>Załącznik nr .....do Umowy</w:t>
    </w:r>
  </w:p>
  <w:p w14:paraId="52E2D67C" w14:textId="77777777" w:rsidR="00BA00D0" w:rsidRDefault="00BA00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57D6" w14:textId="77777777" w:rsidR="00BA00D0" w:rsidRDefault="00BA00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C27"/>
    <w:multiLevelType w:val="hybridMultilevel"/>
    <w:tmpl w:val="4142F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659F"/>
    <w:multiLevelType w:val="hybridMultilevel"/>
    <w:tmpl w:val="8E8CFFC2"/>
    <w:lvl w:ilvl="0" w:tplc="84122C66">
      <w:start w:val="1"/>
      <w:numFmt w:val="lowerLetter"/>
      <w:lvlText w:val="1N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B0B"/>
    <w:multiLevelType w:val="hybridMultilevel"/>
    <w:tmpl w:val="228A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F7DE4"/>
    <w:multiLevelType w:val="hybridMultilevel"/>
    <w:tmpl w:val="0738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1526">
    <w:abstractNumId w:val="0"/>
  </w:num>
  <w:num w:numId="2" w16cid:durableId="1090590145">
    <w:abstractNumId w:val="3"/>
  </w:num>
  <w:num w:numId="3" w16cid:durableId="1618755125">
    <w:abstractNumId w:val="2"/>
  </w:num>
  <w:num w:numId="4" w16cid:durableId="177570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3"/>
    <w:rsid w:val="00003B64"/>
    <w:rsid w:val="00003DEA"/>
    <w:rsid w:val="00014E2D"/>
    <w:rsid w:val="00015F06"/>
    <w:rsid w:val="00016BC4"/>
    <w:rsid w:val="00020075"/>
    <w:rsid w:val="0002582D"/>
    <w:rsid w:val="00056822"/>
    <w:rsid w:val="00057515"/>
    <w:rsid w:val="0006605A"/>
    <w:rsid w:val="000728F4"/>
    <w:rsid w:val="000903D8"/>
    <w:rsid w:val="00092190"/>
    <w:rsid w:val="000933FB"/>
    <w:rsid w:val="00094752"/>
    <w:rsid w:val="00094FD5"/>
    <w:rsid w:val="00096E41"/>
    <w:rsid w:val="000B1DC2"/>
    <w:rsid w:val="000B68B3"/>
    <w:rsid w:val="000B7B12"/>
    <w:rsid w:val="000C797C"/>
    <w:rsid w:val="000E12FF"/>
    <w:rsid w:val="000E7ABE"/>
    <w:rsid w:val="000F0188"/>
    <w:rsid w:val="0010780C"/>
    <w:rsid w:val="00112253"/>
    <w:rsid w:val="00117137"/>
    <w:rsid w:val="00117D65"/>
    <w:rsid w:val="0012226E"/>
    <w:rsid w:val="001236C5"/>
    <w:rsid w:val="001315A8"/>
    <w:rsid w:val="00133EDB"/>
    <w:rsid w:val="00137BC3"/>
    <w:rsid w:val="001535AB"/>
    <w:rsid w:val="00157F8D"/>
    <w:rsid w:val="00161E0C"/>
    <w:rsid w:val="00164977"/>
    <w:rsid w:val="00167445"/>
    <w:rsid w:val="001710E8"/>
    <w:rsid w:val="00185144"/>
    <w:rsid w:val="00185372"/>
    <w:rsid w:val="001B3DC6"/>
    <w:rsid w:val="001B4F53"/>
    <w:rsid w:val="001C5862"/>
    <w:rsid w:val="001C5D83"/>
    <w:rsid w:val="001D5831"/>
    <w:rsid w:val="001D793D"/>
    <w:rsid w:val="001D7BA0"/>
    <w:rsid w:val="001E52BB"/>
    <w:rsid w:val="002075FA"/>
    <w:rsid w:val="00232720"/>
    <w:rsid w:val="00233FBA"/>
    <w:rsid w:val="00256D38"/>
    <w:rsid w:val="00256F98"/>
    <w:rsid w:val="00267910"/>
    <w:rsid w:val="002761E4"/>
    <w:rsid w:val="00276D3D"/>
    <w:rsid w:val="002803F5"/>
    <w:rsid w:val="002A0CA3"/>
    <w:rsid w:val="002A1CC7"/>
    <w:rsid w:val="002D0563"/>
    <w:rsid w:val="002D0E76"/>
    <w:rsid w:val="002F33C6"/>
    <w:rsid w:val="002F5B5A"/>
    <w:rsid w:val="00306233"/>
    <w:rsid w:val="0031421D"/>
    <w:rsid w:val="003308F3"/>
    <w:rsid w:val="003503D4"/>
    <w:rsid w:val="00351308"/>
    <w:rsid w:val="003518BF"/>
    <w:rsid w:val="00353322"/>
    <w:rsid w:val="00354F37"/>
    <w:rsid w:val="00362547"/>
    <w:rsid w:val="0037794B"/>
    <w:rsid w:val="0038083C"/>
    <w:rsid w:val="003846BF"/>
    <w:rsid w:val="003A243A"/>
    <w:rsid w:val="003A4A8F"/>
    <w:rsid w:val="003A6245"/>
    <w:rsid w:val="003B0A5F"/>
    <w:rsid w:val="003B7CE4"/>
    <w:rsid w:val="003C387D"/>
    <w:rsid w:val="003C69E1"/>
    <w:rsid w:val="003D646C"/>
    <w:rsid w:val="003E0160"/>
    <w:rsid w:val="0041261E"/>
    <w:rsid w:val="00430CF9"/>
    <w:rsid w:val="00442340"/>
    <w:rsid w:val="004473D8"/>
    <w:rsid w:val="00467B9A"/>
    <w:rsid w:val="004750E7"/>
    <w:rsid w:val="004803A4"/>
    <w:rsid w:val="00496259"/>
    <w:rsid w:val="00496E7A"/>
    <w:rsid w:val="004A53EC"/>
    <w:rsid w:val="004D31AB"/>
    <w:rsid w:val="004E134A"/>
    <w:rsid w:val="004E4AAA"/>
    <w:rsid w:val="004E4ACC"/>
    <w:rsid w:val="004F1B37"/>
    <w:rsid w:val="00511D2A"/>
    <w:rsid w:val="00513B52"/>
    <w:rsid w:val="005340E4"/>
    <w:rsid w:val="00543337"/>
    <w:rsid w:val="00581E64"/>
    <w:rsid w:val="00591DE9"/>
    <w:rsid w:val="00592140"/>
    <w:rsid w:val="005A23A0"/>
    <w:rsid w:val="005B49A1"/>
    <w:rsid w:val="005C7A0D"/>
    <w:rsid w:val="005D05BE"/>
    <w:rsid w:val="005F47F2"/>
    <w:rsid w:val="005F4ED1"/>
    <w:rsid w:val="005F5634"/>
    <w:rsid w:val="005F5D62"/>
    <w:rsid w:val="00603410"/>
    <w:rsid w:val="00610908"/>
    <w:rsid w:val="006129EE"/>
    <w:rsid w:val="00614C1B"/>
    <w:rsid w:val="00625210"/>
    <w:rsid w:val="00640FA8"/>
    <w:rsid w:val="00673F29"/>
    <w:rsid w:val="006850C3"/>
    <w:rsid w:val="00685363"/>
    <w:rsid w:val="006979C5"/>
    <w:rsid w:val="006A4D85"/>
    <w:rsid w:val="006B020F"/>
    <w:rsid w:val="006B1DC0"/>
    <w:rsid w:val="006B33E2"/>
    <w:rsid w:val="006B4D1F"/>
    <w:rsid w:val="006D10C3"/>
    <w:rsid w:val="006D2C52"/>
    <w:rsid w:val="006E4A9B"/>
    <w:rsid w:val="006E603F"/>
    <w:rsid w:val="006E74EB"/>
    <w:rsid w:val="006F3512"/>
    <w:rsid w:val="006F36B1"/>
    <w:rsid w:val="006F5795"/>
    <w:rsid w:val="0071499E"/>
    <w:rsid w:val="00724E1F"/>
    <w:rsid w:val="00742471"/>
    <w:rsid w:val="007452C1"/>
    <w:rsid w:val="00766774"/>
    <w:rsid w:val="007679AF"/>
    <w:rsid w:val="00775976"/>
    <w:rsid w:val="00784174"/>
    <w:rsid w:val="0078432F"/>
    <w:rsid w:val="0078553B"/>
    <w:rsid w:val="00791427"/>
    <w:rsid w:val="007B0249"/>
    <w:rsid w:val="007B2038"/>
    <w:rsid w:val="007D37F4"/>
    <w:rsid w:val="007D3D7E"/>
    <w:rsid w:val="007D7C3C"/>
    <w:rsid w:val="007E4631"/>
    <w:rsid w:val="007E668B"/>
    <w:rsid w:val="007F5929"/>
    <w:rsid w:val="00805AA7"/>
    <w:rsid w:val="00834C2B"/>
    <w:rsid w:val="00843440"/>
    <w:rsid w:val="00843805"/>
    <w:rsid w:val="008840F4"/>
    <w:rsid w:val="008A18A8"/>
    <w:rsid w:val="008A35F6"/>
    <w:rsid w:val="008A6CCC"/>
    <w:rsid w:val="008A7539"/>
    <w:rsid w:val="008B194E"/>
    <w:rsid w:val="008B19C0"/>
    <w:rsid w:val="008B64E2"/>
    <w:rsid w:val="008C29D0"/>
    <w:rsid w:val="008C5CAC"/>
    <w:rsid w:val="008D628A"/>
    <w:rsid w:val="008D7398"/>
    <w:rsid w:val="008E5A3D"/>
    <w:rsid w:val="008E65C1"/>
    <w:rsid w:val="008F06CA"/>
    <w:rsid w:val="008F51EA"/>
    <w:rsid w:val="00910551"/>
    <w:rsid w:val="00912168"/>
    <w:rsid w:val="00914BA2"/>
    <w:rsid w:val="009253CC"/>
    <w:rsid w:val="00942246"/>
    <w:rsid w:val="00943444"/>
    <w:rsid w:val="00975511"/>
    <w:rsid w:val="009975C9"/>
    <w:rsid w:val="009A4268"/>
    <w:rsid w:val="009B5B99"/>
    <w:rsid w:val="009B78A8"/>
    <w:rsid w:val="009D0404"/>
    <w:rsid w:val="009D3DF1"/>
    <w:rsid w:val="009E6EAD"/>
    <w:rsid w:val="009E7432"/>
    <w:rsid w:val="009E7557"/>
    <w:rsid w:val="009F3D7C"/>
    <w:rsid w:val="009F776F"/>
    <w:rsid w:val="00A02579"/>
    <w:rsid w:val="00A05F72"/>
    <w:rsid w:val="00A262C3"/>
    <w:rsid w:val="00A42FA1"/>
    <w:rsid w:val="00A4395E"/>
    <w:rsid w:val="00A459A7"/>
    <w:rsid w:val="00A81453"/>
    <w:rsid w:val="00A84896"/>
    <w:rsid w:val="00A93C29"/>
    <w:rsid w:val="00A976D9"/>
    <w:rsid w:val="00AA2367"/>
    <w:rsid w:val="00AA4F5B"/>
    <w:rsid w:val="00AB2DA3"/>
    <w:rsid w:val="00AC7F7C"/>
    <w:rsid w:val="00AD35D5"/>
    <w:rsid w:val="00AD4832"/>
    <w:rsid w:val="00AE190A"/>
    <w:rsid w:val="00AE437F"/>
    <w:rsid w:val="00AE5B1E"/>
    <w:rsid w:val="00AE5D5C"/>
    <w:rsid w:val="00AF0963"/>
    <w:rsid w:val="00AF38E2"/>
    <w:rsid w:val="00B00559"/>
    <w:rsid w:val="00B030BB"/>
    <w:rsid w:val="00B14281"/>
    <w:rsid w:val="00B25201"/>
    <w:rsid w:val="00B261FC"/>
    <w:rsid w:val="00B53735"/>
    <w:rsid w:val="00B562EC"/>
    <w:rsid w:val="00B71311"/>
    <w:rsid w:val="00B7151E"/>
    <w:rsid w:val="00B76751"/>
    <w:rsid w:val="00B7777A"/>
    <w:rsid w:val="00B82C98"/>
    <w:rsid w:val="00B87C6C"/>
    <w:rsid w:val="00B93196"/>
    <w:rsid w:val="00BA00D0"/>
    <w:rsid w:val="00BB0688"/>
    <w:rsid w:val="00BC27C8"/>
    <w:rsid w:val="00BC4716"/>
    <w:rsid w:val="00BD5675"/>
    <w:rsid w:val="00BE0593"/>
    <w:rsid w:val="00C12036"/>
    <w:rsid w:val="00C12C14"/>
    <w:rsid w:val="00C1343E"/>
    <w:rsid w:val="00C25750"/>
    <w:rsid w:val="00C350E0"/>
    <w:rsid w:val="00C361FD"/>
    <w:rsid w:val="00C37F47"/>
    <w:rsid w:val="00C43B36"/>
    <w:rsid w:val="00C6623E"/>
    <w:rsid w:val="00C74EA9"/>
    <w:rsid w:val="00C75CC7"/>
    <w:rsid w:val="00C807D9"/>
    <w:rsid w:val="00C843A3"/>
    <w:rsid w:val="00C84FDA"/>
    <w:rsid w:val="00C8508F"/>
    <w:rsid w:val="00C90166"/>
    <w:rsid w:val="00CB5E11"/>
    <w:rsid w:val="00CC1B8E"/>
    <w:rsid w:val="00CD10A5"/>
    <w:rsid w:val="00CE1E97"/>
    <w:rsid w:val="00CF05A2"/>
    <w:rsid w:val="00D01912"/>
    <w:rsid w:val="00D02D43"/>
    <w:rsid w:val="00D20C6D"/>
    <w:rsid w:val="00D301D9"/>
    <w:rsid w:val="00D34208"/>
    <w:rsid w:val="00D3644F"/>
    <w:rsid w:val="00D528B1"/>
    <w:rsid w:val="00D637D4"/>
    <w:rsid w:val="00D93C8D"/>
    <w:rsid w:val="00D94216"/>
    <w:rsid w:val="00DB2A31"/>
    <w:rsid w:val="00DB75F2"/>
    <w:rsid w:val="00DC0561"/>
    <w:rsid w:val="00DC4BBD"/>
    <w:rsid w:val="00DC5391"/>
    <w:rsid w:val="00DF631A"/>
    <w:rsid w:val="00E04698"/>
    <w:rsid w:val="00E11EAD"/>
    <w:rsid w:val="00E154B2"/>
    <w:rsid w:val="00E21BAA"/>
    <w:rsid w:val="00E2246F"/>
    <w:rsid w:val="00E30A15"/>
    <w:rsid w:val="00E67943"/>
    <w:rsid w:val="00E73B8A"/>
    <w:rsid w:val="00E77A37"/>
    <w:rsid w:val="00E82DB5"/>
    <w:rsid w:val="00E85129"/>
    <w:rsid w:val="00E927B4"/>
    <w:rsid w:val="00E95E7E"/>
    <w:rsid w:val="00E97B49"/>
    <w:rsid w:val="00EA03AE"/>
    <w:rsid w:val="00EA084D"/>
    <w:rsid w:val="00EC079A"/>
    <w:rsid w:val="00EC62D7"/>
    <w:rsid w:val="00ED6492"/>
    <w:rsid w:val="00EE1BEB"/>
    <w:rsid w:val="00EE2B51"/>
    <w:rsid w:val="00EF1B5C"/>
    <w:rsid w:val="00F0114D"/>
    <w:rsid w:val="00F01A75"/>
    <w:rsid w:val="00F068E2"/>
    <w:rsid w:val="00F12A81"/>
    <w:rsid w:val="00F268A3"/>
    <w:rsid w:val="00F30B3A"/>
    <w:rsid w:val="00F3108A"/>
    <w:rsid w:val="00F31D2E"/>
    <w:rsid w:val="00F411D2"/>
    <w:rsid w:val="00F44DBA"/>
    <w:rsid w:val="00F63342"/>
    <w:rsid w:val="00F6434E"/>
    <w:rsid w:val="00F676B2"/>
    <w:rsid w:val="00F72124"/>
    <w:rsid w:val="00F7794B"/>
    <w:rsid w:val="00F84139"/>
    <w:rsid w:val="00F84B30"/>
    <w:rsid w:val="00F867DA"/>
    <w:rsid w:val="00F96A37"/>
    <w:rsid w:val="00F97BDB"/>
    <w:rsid w:val="00FA4EB7"/>
    <w:rsid w:val="00FA556D"/>
    <w:rsid w:val="00FB34CD"/>
    <w:rsid w:val="00FC61CF"/>
    <w:rsid w:val="00FD1986"/>
    <w:rsid w:val="00FD645E"/>
    <w:rsid w:val="00FD6C2A"/>
    <w:rsid w:val="00FD72B5"/>
    <w:rsid w:val="00FE0FBA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1334B"/>
  <w15:docId w15:val="{D8CF3471-9476-4221-BB5D-E8CC2DF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25201"/>
    <w:pPr>
      <w:spacing w:after="283"/>
    </w:pPr>
    <w:rPr>
      <w:rFonts w:eastAsia="Times New Roman"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5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62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9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8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DBA3E-827B-47F6-BD4B-EBD6AE08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szp1</dc:creator>
  <cp:keywords/>
  <dc:description/>
  <cp:lastModifiedBy>ZamPub</cp:lastModifiedBy>
  <cp:revision>2</cp:revision>
  <cp:lastPrinted>2019-09-10T10:48:00Z</cp:lastPrinted>
  <dcterms:created xsi:type="dcterms:W3CDTF">2026-06-18T11:41:00Z</dcterms:created>
  <dcterms:modified xsi:type="dcterms:W3CDTF">2026-06-18T11:41:00Z</dcterms:modified>
</cp:coreProperties>
</file>