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D242" w14:textId="77777777" w:rsidR="001E20BA" w:rsidRPr="001E20BA" w:rsidRDefault="001E20BA" w:rsidP="00C6072A">
      <w:pPr>
        <w:suppressAutoHyphens/>
        <w:spacing w:after="0" w:line="240" w:lineRule="auto"/>
        <w:rPr>
          <w:rFonts w:ascii="Times New Roman" w:eastAsia="Times New Roman" w:hAnsi="Times New Roman" w:cs="Times New Roman"/>
          <w:kern w:val="1"/>
          <w:sz w:val="20"/>
          <w:szCs w:val="20"/>
          <w:lang w:eastAsia="ar-SA"/>
        </w:rPr>
      </w:pPr>
    </w:p>
    <w:p w14:paraId="24FEECC5" w14:textId="77777777" w:rsidR="001E20BA" w:rsidRPr="001E20BA" w:rsidRDefault="001E20BA" w:rsidP="001E20BA">
      <w:pPr>
        <w:suppressAutoHyphens/>
        <w:spacing w:after="0" w:line="100" w:lineRule="atLeast"/>
        <w:jc w:val="both"/>
        <w:rPr>
          <w:rFonts w:ascii="Times New Roman" w:eastAsia="Arial" w:hAnsi="Times New Roman" w:cs="Times New Roman"/>
          <w:kern w:val="1"/>
          <w:lang w:eastAsia="ar-SA"/>
        </w:rPr>
      </w:pPr>
    </w:p>
    <w:p w14:paraId="62CDFD48" w14:textId="29E884AF" w:rsidR="001E20BA" w:rsidRPr="001E20BA" w:rsidRDefault="001E20BA" w:rsidP="001E20BA">
      <w:pPr>
        <w:suppressAutoHyphens/>
        <w:spacing w:after="0" w:line="100" w:lineRule="atLeast"/>
        <w:jc w:val="center"/>
        <w:rPr>
          <w:rFonts w:ascii="Times New Roman" w:eastAsia="Arial" w:hAnsi="Times New Roman" w:cs="Times New Roman"/>
          <w:b/>
          <w:bCs/>
          <w:kern w:val="1"/>
          <w:sz w:val="24"/>
          <w:szCs w:val="24"/>
          <w:lang w:eastAsia="ar-SA"/>
        </w:rPr>
      </w:pPr>
      <w:r w:rsidRPr="001E20BA">
        <w:rPr>
          <w:rFonts w:ascii="Times New Roman" w:eastAsia="Arial" w:hAnsi="Times New Roman" w:cs="Times New Roman"/>
          <w:b/>
          <w:bCs/>
          <w:kern w:val="1"/>
          <w:sz w:val="24"/>
          <w:szCs w:val="24"/>
          <w:lang w:eastAsia="ar-SA"/>
        </w:rPr>
        <w:t>UMOWA NR ……</w:t>
      </w:r>
    </w:p>
    <w:p w14:paraId="63E9917B" w14:textId="77777777" w:rsidR="001E20BA" w:rsidRPr="001E20BA" w:rsidRDefault="001E20BA" w:rsidP="001E20BA">
      <w:pPr>
        <w:suppressAutoHyphens/>
        <w:spacing w:after="0" w:line="100" w:lineRule="atLeast"/>
        <w:jc w:val="both"/>
        <w:rPr>
          <w:rFonts w:ascii="Times New Roman" w:eastAsia="Arial" w:hAnsi="Times New Roman" w:cs="Times New Roman"/>
          <w:kern w:val="1"/>
          <w:sz w:val="24"/>
          <w:szCs w:val="24"/>
          <w:lang w:eastAsia="ar-SA"/>
        </w:rPr>
      </w:pPr>
    </w:p>
    <w:p w14:paraId="127F131F" w14:textId="77777777" w:rsidR="001E20BA" w:rsidRPr="001E20BA" w:rsidRDefault="001E20BA" w:rsidP="001E20BA">
      <w:pPr>
        <w:suppressAutoHyphens/>
        <w:spacing w:after="0" w:line="100" w:lineRule="atLeast"/>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zawarta w Kielcach w dniu ….......................r. pomiędzy:</w:t>
      </w:r>
    </w:p>
    <w:p w14:paraId="300D5445" w14:textId="77777777" w:rsidR="001E20BA" w:rsidRPr="001E20BA" w:rsidRDefault="001E20BA" w:rsidP="001E20BA">
      <w:pPr>
        <w:suppressAutoHyphens/>
        <w:spacing w:after="0" w:line="240" w:lineRule="auto"/>
        <w:jc w:val="both"/>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xml:space="preserve">Wojewódzkim Szpitalem Zespolonym w Kielcach ul. Grunwaldzka 45, 25-736 Kielce </w:t>
      </w:r>
    </w:p>
    <w:p w14:paraId="0A66A3E6" w14:textId="1258C469"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wpisanym </w:t>
      </w:r>
      <w:proofErr w:type="gramStart"/>
      <w:r w:rsidRPr="001E20BA">
        <w:rPr>
          <w:rFonts w:ascii="Times New Roman" w:eastAsia="Times New Roman" w:hAnsi="Times New Roman" w:cs="Times New Roman"/>
          <w:kern w:val="1"/>
          <w:lang w:eastAsia="ar-SA"/>
        </w:rPr>
        <w:t>pod  numerem</w:t>
      </w:r>
      <w:proofErr w:type="gramEnd"/>
      <w:r w:rsidRPr="001E20BA">
        <w:rPr>
          <w:rFonts w:ascii="Times New Roman" w:eastAsia="Times New Roman" w:hAnsi="Times New Roman" w:cs="Times New Roman"/>
          <w:kern w:val="1"/>
          <w:lang w:eastAsia="ar-SA"/>
        </w:rPr>
        <w:t xml:space="preserve"> 0000001580 do Krajowego </w:t>
      </w:r>
      <w:proofErr w:type="gramStart"/>
      <w:r w:rsidRPr="001E20BA">
        <w:rPr>
          <w:rFonts w:ascii="Times New Roman" w:eastAsia="Times New Roman" w:hAnsi="Times New Roman" w:cs="Times New Roman"/>
          <w:kern w:val="1"/>
          <w:lang w:eastAsia="ar-SA"/>
        </w:rPr>
        <w:t>Rejestru  Sądowego</w:t>
      </w:r>
      <w:proofErr w:type="gramEnd"/>
      <w:r w:rsidRPr="001E20BA">
        <w:rPr>
          <w:rFonts w:ascii="Times New Roman" w:eastAsia="Times New Roman" w:hAnsi="Times New Roman" w:cs="Times New Roman"/>
          <w:kern w:val="1"/>
          <w:lang w:eastAsia="ar-SA"/>
        </w:rPr>
        <w:t xml:space="preserve"> </w:t>
      </w:r>
      <w:proofErr w:type="gramStart"/>
      <w:r w:rsidRPr="001E20BA">
        <w:rPr>
          <w:rFonts w:ascii="Times New Roman" w:eastAsia="Times New Roman" w:hAnsi="Times New Roman" w:cs="Times New Roman"/>
          <w:kern w:val="1"/>
          <w:lang w:eastAsia="ar-SA"/>
        </w:rPr>
        <w:t>przez  Sąd</w:t>
      </w:r>
      <w:proofErr w:type="gramEnd"/>
      <w:r w:rsidRPr="001E20BA">
        <w:rPr>
          <w:rFonts w:ascii="Times New Roman" w:eastAsia="Times New Roman" w:hAnsi="Times New Roman" w:cs="Times New Roman"/>
          <w:kern w:val="1"/>
          <w:lang w:eastAsia="ar-SA"/>
        </w:rPr>
        <w:t xml:space="preserve"> Rejonowy w Kielcach Wydział </w:t>
      </w:r>
      <w:r w:rsidR="002953F3">
        <w:rPr>
          <w:rFonts w:ascii="Times New Roman" w:eastAsia="Times New Roman" w:hAnsi="Times New Roman" w:cs="Times New Roman"/>
          <w:kern w:val="1"/>
          <w:lang w:eastAsia="ar-SA"/>
        </w:rPr>
        <w:t xml:space="preserve">X </w:t>
      </w:r>
      <w:r w:rsidRPr="001E20BA">
        <w:rPr>
          <w:rFonts w:ascii="Times New Roman" w:eastAsia="Times New Roman" w:hAnsi="Times New Roman" w:cs="Times New Roman"/>
          <w:kern w:val="1"/>
          <w:lang w:eastAsia="ar-SA"/>
        </w:rPr>
        <w:t xml:space="preserve">Gospodarczy </w:t>
      </w:r>
    </w:p>
    <w:p w14:paraId="1EAA7750" w14:textId="77777777" w:rsid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NIP 959-12-91-292           Regon   000289785 </w:t>
      </w:r>
    </w:p>
    <w:p w14:paraId="0CAFF9DA"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5610E61A" w14:textId="77777777" w:rsidR="001E20BA" w:rsidRPr="001E20BA" w:rsidRDefault="001E20BA" w:rsidP="001E20BA">
      <w:pPr>
        <w:tabs>
          <w:tab w:val="left" w:pos="851"/>
        </w:tabs>
        <w:suppressAutoHyphens/>
        <w:spacing w:after="0" w:line="36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reprezentowanym przez:</w:t>
      </w:r>
    </w:p>
    <w:p w14:paraId="61585F57" w14:textId="77777777" w:rsidR="001E20BA" w:rsidRDefault="001E20BA" w:rsidP="001E20BA">
      <w:pPr>
        <w:suppressAutoHyphens/>
        <w:spacing w:after="0" w:line="240" w:lineRule="auto"/>
        <w:jc w:val="both"/>
        <w:rPr>
          <w:rFonts w:ascii="Times New Roman" w:eastAsia="Times New Roman" w:hAnsi="Times New Roman" w:cs="Times New Roman"/>
          <w:kern w:val="1"/>
          <w:lang w:eastAsia="ar-SA"/>
        </w:rPr>
      </w:pPr>
      <w:r>
        <w:rPr>
          <w:rFonts w:ascii="Times New Roman" w:eastAsia="Times New Roman" w:hAnsi="Times New Roman" w:cs="Times New Roman"/>
          <w:kern w:val="1"/>
          <w:lang w:eastAsia="ar-SA"/>
        </w:rPr>
        <w:t>…………………………………………………….</w:t>
      </w:r>
    </w:p>
    <w:p w14:paraId="164E7C07" w14:textId="77777777" w:rsidR="001E20BA" w:rsidRDefault="001E20BA" w:rsidP="001E20BA">
      <w:pPr>
        <w:suppressAutoHyphens/>
        <w:spacing w:after="0" w:line="240" w:lineRule="auto"/>
        <w:jc w:val="both"/>
        <w:rPr>
          <w:rFonts w:ascii="Times New Roman" w:eastAsia="Times New Roman" w:hAnsi="Times New Roman" w:cs="Times New Roman"/>
          <w:b/>
          <w:kern w:val="1"/>
          <w:lang w:eastAsia="ar-SA"/>
        </w:rPr>
      </w:pPr>
      <w:r w:rsidRPr="001E20BA">
        <w:rPr>
          <w:rFonts w:ascii="Times New Roman" w:eastAsia="Times New Roman" w:hAnsi="Times New Roman" w:cs="Times New Roman"/>
          <w:kern w:val="1"/>
          <w:lang w:eastAsia="ar-SA"/>
        </w:rPr>
        <w:t xml:space="preserve">zwanym w dalszej treści umowy </w:t>
      </w:r>
      <w:r w:rsidRPr="001E20BA">
        <w:rPr>
          <w:rFonts w:ascii="Times New Roman" w:eastAsia="Times New Roman" w:hAnsi="Times New Roman" w:cs="Times New Roman"/>
          <w:b/>
          <w:kern w:val="1"/>
          <w:lang w:eastAsia="ar-SA"/>
        </w:rPr>
        <w:t>„Zamawiającym”</w:t>
      </w:r>
    </w:p>
    <w:p w14:paraId="5BF8CFD7" w14:textId="77777777" w:rsidR="001E20BA" w:rsidRPr="001E20BA" w:rsidRDefault="001E20BA" w:rsidP="001E20BA">
      <w:pPr>
        <w:suppressAutoHyphens/>
        <w:spacing w:after="0" w:line="240" w:lineRule="auto"/>
        <w:jc w:val="both"/>
        <w:rPr>
          <w:rFonts w:ascii="Times New Roman" w:eastAsia="Times New Roman" w:hAnsi="Times New Roman" w:cs="Times New Roman"/>
          <w:b/>
          <w:kern w:val="1"/>
          <w:lang w:eastAsia="ar-SA"/>
        </w:rPr>
      </w:pPr>
    </w:p>
    <w:p w14:paraId="734A46E4"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a</w:t>
      </w:r>
    </w:p>
    <w:p w14:paraId="038E863A"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t>
      </w:r>
    </w:p>
    <w:p w14:paraId="0DC01A0B" w14:textId="77777777" w:rsidR="001E20BA" w:rsidRPr="001E20BA" w:rsidRDefault="001E20BA" w:rsidP="001E20BA">
      <w:pPr>
        <w:tabs>
          <w:tab w:val="left" w:pos="851"/>
        </w:tabs>
        <w:suppressAutoHyphens/>
        <w:spacing w:after="0" w:line="360" w:lineRule="auto"/>
        <w:jc w:val="both"/>
        <w:rPr>
          <w:rFonts w:ascii="Times New Roman" w:eastAsia="Arial" w:hAnsi="Times New Roman" w:cs="Times New Roman"/>
          <w:kern w:val="1"/>
          <w:lang w:eastAsia="ar-SA"/>
        </w:rPr>
      </w:pPr>
    </w:p>
    <w:p w14:paraId="1DB3C99A" w14:textId="77777777" w:rsidR="001E20BA" w:rsidRPr="001E20BA" w:rsidRDefault="001E20BA" w:rsidP="001E20BA">
      <w:pPr>
        <w:tabs>
          <w:tab w:val="left" w:pos="851"/>
        </w:tabs>
        <w:suppressAutoHyphens/>
        <w:spacing w:after="0" w:line="36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 xml:space="preserve">reprezentowanym przez: </w:t>
      </w:r>
    </w:p>
    <w:p w14:paraId="1549D5DD" w14:textId="77777777" w:rsidR="001E20BA" w:rsidRPr="001E20BA" w:rsidRDefault="001E20BA" w:rsidP="001E20BA">
      <w:pPr>
        <w:suppressAutoHyphens/>
        <w:spacing w:after="0" w:line="36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t>
      </w:r>
      <w:r>
        <w:rPr>
          <w:rFonts w:ascii="Times New Roman" w:eastAsia="Times New Roman" w:hAnsi="Times New Roman" w:cs="Times New Roman"/>
          <w:kern w:val="1"/>
          <w:lang w:eastAsia="ar-SA"/>
        </w:rPr>
        <w:t>.........................................</w:t>
      </w:r>
    </w:p>
    <w:p w14:paraId="4C9E4C9C"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zwanym w dalszej treści umowy </w:t>
      </w:r>
      <w:r w:rsidRPr="001E20BA">
        <w:rPr>
          <w:rFonts w:ascii="Times New Roman" w:eastAsia="Times New Roman" w:hAnsi="Times New Roman" w:cs="Times New Roman"/>
          <w:b/>
          <w:kern w:val="1"/>
          <w:lang w:eastAsia="ar-SA"/>
        </w:rPr>
        <w:t>„Wykonawcą”</w:t>
      </w:r>
      <w:r w:rsidRPr="001E20BA">
        <w:rPr>
          <w:rFonts w:ascii="Times New Roman" w:eastAsia="Times New Roman" w:hAnsi="Times New Roman" w:cs="Times New Roman"/>
          <w:kern w:val="1"/>
          <w:lang w:eastAsia="ar-SA"/>
        </w:rPr>
        <w:t>.</w:t>
      </w:r>
    </w:p>
    <w:p w14:paraId="6FEDE7E4"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14E61343"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597DA783" w14:textId="3580BF1A" w:rsidR="001E20BA" w:rsidRPr="001E20BA" w:rsidRDefault="001E20BA" w:rsidP="001E20BA">
      <w:pPr>
        <w:tabs>
          <w:tab w:val="left" w:pos="284"/>
        </w:tabs>
        <w:spacing w:line="240" w:lineRule="auto"/>
        <w:ind w:right="55"/>
        <w:jc w:val="both"/>
        <w:rPr>
          <w:rFonts w:ascii="Times New Roman" w:eastAsia="Calibri" w:hAnsi="Times New Roman" w:cs="Times New Roman"/>
          <w:bCs/>
        </w:rPr>
      </w:pPr>
      <w:r w:rsidRPr="001E20BA">
        <w:rPr>
          <w:rFonts w:ascii="Times New Roman" w:eastAsia="Calibri" w:hAnsi="Times New Roman" w:cs="Times New Roman"/>
          <w:iCs/>
        </w:rPr>
        <w:t>Niniejsza umowa zostaje zawarta w rezultacie dokonania przez Zamawiaj</w:t>
      </w:r>
      <w:r w:rsidRPr="001E20BA">
        <w:rPr>
          <w:rFonts w:ascii="Times New Roman" w:eastAsia="Calibri" w:hAnsi="Times New Roman" w:cs="Times New Roman"/>
        </w:rPr>
        <w:t>ą</w:t>
      </w:r>
      <w:r w:rsidRPr="001E20BA">
        <w:rPr>
          <w:rFonts w:ascii="Times New Roman" w:eastAsia="Calibri" w:hAnsi="Times New Roman" w:cs="Times New Roman"/>
          <w:iCs/>
        </w:rPr>
        <w:t xml:space="preserve">cego wyboru oferty Wykonawcy w wyniku przeprowadzonego postępowania w trybie zaproszenia do składania ofert na </w:t>
      </w:r>
      <w:r w:rsidRPr="001E20BA">
        <w:rPr>
          <w:rFonts w:ascii="Times New Roman" w:eastAsia="Calibri" w:hAnsi="Times New Roman" w:cs="Times New Roman"/>
          <w:b/>
          <w:iCs/>
        </w:rPr>
        <w:t>„</w:t>
      </w:r>
      <w:r w:rsidRPr="001E20BA">
        <w:rPr>
          <w:rFonts w:ascii="Times New Roman" w:eastAsia="Calibri" w:hAnsi="Times New Roman" w:cs="Times New Roman"/>
          <w:b/>
          <w:i/>
          <w:iCs/>
        </w:rPr>
        <w:t>Nadzór autorski oraz świadczenie opieki serwisowej szpitalnego Systemu Informatycznego Eskulap dla potrzeb Wojewódzkiego Szpitala Zespolonego w Kielcach</w:t>
      </w:r>
      <w:r w:rsidRPr="001E20BA">
        <w:rPr>
          <w:rFonts w:ascii="Times New Roman" w:eastAsia="Calibri" w:hAnsi="Times New Roman" w:cs="Times New Roman"/>
          <w:b/>
          <w:bCs/>
          <w:i/>
          <w:iCs/>
        </w:rPr>
        <w:t xml:space="preserve">” </w:t>
      </w:r>
      <w:r w:rsidRPr="001E20BA">
        <w:rPr>
          <w:rFonts w:ascii="Times New Roman" w:eastAsia="Calibri" w:hAnsi="Times New Roman" w:cs="Times New Roman"/>
          <w:iCs/>
        </w:rPr>
        <w:t xml:space="preserve">w oparciu o delegację wskazaną w </w:t>
      </w:r>
      <w:r w:rsidRPr="001E20BA">
        <w:rPr>
          <w:rFonts w:ascii="Times New Roman" w:eastAsia="Calibri" w:hAnsi="Times New Roman" w:cs="Times New Roman"/>
          <w:bCs/>
        </w:rPr>
        <w:t>art. 2 ust. 1 pkt 1 ustawy z dnia 11 września 2019 r. Prawo zamówień publicznych (</w:t>
      </w:r>
      <w:proofErr w:type="spellStart"/>
      <w:r w:rsidR="002953F3">
        <w:rPr>
          <w:rFonts w:ascii="Times New Roman" w:eastAsia="Calibri" w:hAnsi="Times New Roman" w:cs="Times New Roman"/>
          <w:bCs/>
        </w:rPr>
        <w:t>t.j</w:t>
      </w:r>
      <w:proofErr w:type="spellEnd"/>
      <w:r w:rsidR="002953F3">
        <w:rPr>
          <w:rFonts w:ascii="Times New Roman" w:eastAsia="Calibri" w:hAnsi="Times New Roman" w:cs="Times New Roman"/>
          <w:bCs/>
        </w:rPr>
        <w:t xml:space="preserve">. </w:t>
      </w:r>
      <w:r w:rsidRPr="001E20BA">
        <w:rPr>
          <w:rFonts w:ascii="Times New Roman" w:eastAsia="Calibri" w:hAnsi="Times New Roman" w:cs="Times New Roman"/>
          <w:bCs/>
        </w:rPr>
        <w:t>Dz. U. z 202</w:t>
      </w:r>
      <w:r w:rsidR="002953F3">
        <w:rPr>
          <w:rFonts w:ascii="Times New Roman" w:eastAsia="Calibri" w:hAnsi="Times New Roman" w:cs="Times New Roman"/>
          <w:bCs/>
        </w:rPr>
        <w:t>6</w:t>
      </w:r>
      <w:r w:rsidRPr="001E20BA">
        <w:rPr>
          <w:rFonts w:ascii="Times New Roman" w:eastAsia="Calibri" w:hAnsi="Times New Roman" w:cs="Times New Roman"/>
          <w:bCs/>
        </w:rPr>
        <w:t xml:space="preserve"> r., poz.</w:t>
      </w:r>
      <w:r w:rsidR="002953F3">
        <w:rPr>
          <w:rFonts w:ascii="Times New Roman" w:eastAsia="Calibri" w:hAnsi="Times New Roman" w:cs="Times New Roman"/>
          <w:bCs/>
        </w:rPr>
        <w:t xml:space="preserve"> 793</w:t>
      </w:r>
      <w:r w:rsidRPr="001E20BA">
        <w:rPr>
          <w:rFonts w:ascii="Times New Roman" w:eastAsia="Calibri" w:hAnsi="Times New Roman" w:cs="Times New Roman"/>
          <w:bCs/>
        </w:rPr>
        <w:t>)</w:t>
      </w:r>
      <w:r w:rsidRPr="001E20BA">
        <w:rPr>
          <w:rFonts w:ascii="Times New Roman" w:eastAsia="Calibri" w:hAnsi="Times New Roman" w:cs="Times New Roman"/>
          <w:bCs/>
          <w:iCs/>
        </w:rPr>
        <w:t xml:space="preserve">, </w:t>
      </w:r>
      <w:r>
        <w:rPr>
          <w:rFonts w:ascii="Times New Roman" w:eastAsia="Calibri" w:hAnsi="Times New Roman" w:cs="Times New Roman"/>
          <w:b/>
          <w:iCs/>
        </w:rPr>
        <w:t>znak sprawy EZ/1</w:t>
      </w:r>
      <w:r w:rsidR="002953F3">
        <w:rPr>
          <w:rFonts w:ascii="Times New Roman" w:eastAsia="Calibri" w:hAnsi="Times New Roman" w:cs="Times New Roman"/>
          <w:b/>
          <w:iCs/>
        </w:rPr>
        <w:t>58</w:t>
      </w:r>
      <w:r w:rsidRPr="001E20BA">
        <w:rPr>
          <w:rFonts w:ascii="Times New Roman" w:eastAsia="Calibri" w:hAnsi="Times New Roman" w:cs="Times New Roman"/>
          <w:b/>
          <w:iCs/>
        </w:rPr>
        <w:t>/202</w:t>
      </w:r>
      <w:r w:rsidR="002953F3">
        <w:rPr>
          <w:rFonts w:ascii="Times New Roman" w:eastAsia="Calibri" w:hAnsi="Times New Roman" w:cs="Times New Roman"/>
          <w:b/>
          <w:iCs/>
        </w:rPr>
        <w:t>6</w:t>
      </w:r>
      <w:r w:rsidRPr="001E20BA">
        <w:rPr>
          <w:rFonts w:ascii="Times New Roman" w:eastAsia="Calibri" w:hAnsi="Times New Roman" w:cs="Times New Roman"/>
          <w:b/>
          <w:iCs/>
        </w:rPr>
        <w:t>/</w:t>
      </w:r>
      <w:r w:rsidR="002953F3">
        <w:rPr>
          <w:rFonts w:ascii="Times New Roman" w:eastAsia="Calibri" w:hAnsi="Times New Roman" w:cs="Times New Roman"/>
          <w:b/>
          <w:iCs/>
        </w:rPr>
        <w:t>SL</w:t>
      </w:r>
    </w:p>
    <w:p w14:paraId="449032F1" w14:textId="77777777" w:rsidR="001E20BA" w:rsidRPr="001E20BA" w:rsidRDefault="001E20BA" w:rsidP="001E20BA">
      <w:pPr>
        <w:suppressAutoHyphens/>
        <w:spacing w:after="0" w:line="240" w:lineRule="auto"/>
        <w:jc w:val="both"/>
        <w:rPr>
          <w:rFonts w:ascii="Times New Roman" w:eastAsia="Times New Roman" w:hAnsi="Times New Roman" w:cs="Times New Roman"/>
          <w:b/>
          <w:kern w:val="1"/>
          <w:lang w:eastAsia="ar-SA"/>
        </w:rPr>
      </w:pPr>
    </w:p>
    <w:p w14:paraId="6AFF2608"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w:t>
      </w:r>
    </w:p>
    <w:p w14:paraId="596302FB"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Przedmiot umowy i termin realizacji</w:t>
      </w:r>
    </w:p>
    <w:p w14:paraId="46763D9C" w14:textId="77777777" w:rsidR="001E20BA" w:rsidRPr="001E20BA" w:rsidRDefault="001E20BA" w:rsidP="001E20BA">
      <w:pPr>
        <w:numPr>
          <w:ilvl w:val="0"/>
          <w:numId w:val="2"/>
        </w:numPr>
        <w:suppressAutoHyphens/>
        <w:spacing w:after="0" w:line="100" w:lineRule="atLeast"/>
        <w:ind w:left="284" w:hanging="284"/>
        <w:jc w:val="both"/>
        <w:rPr>
          <w:rFonts w:ascii="Times New Roman" w:eastAsia="Arial" w:hAnsi="Times New Roman" w:cs="Times New Roman"/>
          <w:spacing w:val="-6"/>
          <w:kern w:val="1"/>
          <w:lang w:eastAsia="ar-SA"/>
        </w:rPr>
      </w:pPr>
      <w:r w:rsidRPr="001E20BA">
        <w:rPr>
          <w:rFonts w:ascii="Times New Roman" w:eastAsia="Arial" w:hAnsi="Times New Roman" w:cs="Times New Roman"/>
          <w:kern w:val="1"/>
          <w:lang w:eastAsia="ar-SA"/>
        </w:rPr>
        <w:t xml:space="preserve">Wykonawca przyjmuje do realizacji zamówienie na </w:t>
      </w:r>
      <w:r w:rsidRPr="001E20BA">
        <w:rPr>
          <w:rFonts w:ascii="Times New Roman" w:eastAsia="Arial" w:hAnsi="Times New Roman" w:cs="Times New Roman"/>
          <w:spacing w:val="-6"/>
          <w:kern w:val="1"/>
          <w:lang w:eastAsia="ar-SA"/>
        </w:rPr>
        <w:t xml:space="preserve">nadzór autorski oraz świadczenie opieki serwisowej umożliwiającej bieżącą eksploatację Szpitalnego Systemu Informatycznego Eskulap – </w:t>
      </w:r>
      <w:r w:rsidRPr="001E20BA">
        <w:rPr>
          <w:rFonts w:ascii="Times New Roman" w:eastAsia="Arial" w:hAnsi="Times New Roman" w:cs="Times New Roman"/>
          <w:spacing w:val="-6"/>
          <w:kern w:val="1"/>
          <w:u w:val="single"/>
          <w:lang w:eastAsia="ar-SA"/>
        </w:rPr>
        <w:t>moduł Chemioterapia</w:t>
      </w:r>
      <w:r w:rsidRPr="001E20BA">
        <w:rPr>
          <w:rFonts w:ascii="Times New Roman" w:eastAsia="Arial" w:hAnsi="Times New Roman" w:cs="Times New Roman"/>
          <w:spacing w:val="-6"/>
          <w:kern w:val="1"/>
          <w:lang w:eastAsia="ar-SA"/>
        </w:rPr>
        <w:t xml:space="preserve"> dla potrzeb Wojewódzkiego Szpitala Zespolonego w Kielcach. </w:t>
      </w:r>
    </w:p>
    <w:p w14:paraId="41266F20" w14:textId="77777777" w:rsidR="001E20BA" w:rsidRPr="001E20BA" w:rsidRDefault="001E20BA" w:rsidP="001E20BA">
      <w:pPr>
        <w:numPr>
          <w:ilvl w:val="0"/>
          <w:numId w:val="2"/>
        </w:numPr>
        <w:suppressAutoHyphens/>
        <w:spacing w:after="0" w:line="100" w:lineRule="atLeast"/>
        <w:ind w:left="284" w:hanging="284"/>
        <w:jc w:val="both"/>
        <w:rPr>
          <w:rFonts w:ascii="Times New Roman" w:eastAsia="Arial" w:hAnsi="Times New Roman" w:cs="Times New Roman"/>
          <w:spacing w:val="-6"/>
          <w:kern w:val="1"/>
          <w:lang w:eastAsia="ar-SA"/>
        </w:rPr>
      </w:pPr>
      <w:r w:rsidRPr="001E20BA">
        <w:rPr>
          <w:rFonts w:ascii="Times New Roman" w:eastAsia="Arial" w:hAnsi="Times New Roman" w:cs="Times New Roman"/>
          <w:spacing w:val="-6"/>
          <w:kern w:val="1"/>
          <w:lang w:eastAsia="ar-SA"/>
        </w:rPr>
        <w:t xml:space="preserve">Zamawiający oświadcza, iż nie posiada autorskich praw majątkowych do użytkowanego Szpitalnego Systemu - Informatycznego Eskulap - </w:t>
      </w:r>
      <w:r w:rsidRPr="001E20BA">
        <w:rPr>
          <w:rFonts w:ascii="Times New Roman" w:eastAsia="Arial" w:hAnsi="Times New Roman" w:cs="Times New Roman"/>
          <w:spacing w:val="-6"/>
          <w:kern w:val="1"/>
          <w:u w:val="single"/>
          <w:lang w:eastAsia="ar-SA"/>
        </w:rPr>
        <w:t>moduł Chemioterapia</w:t>
      </w:r>
      <w:r w:rsidRPr="001E20BA">
        <w:rPr>
          <w:rFonts w:ascii="Times New Roman" w:eastAsia="Arial" w:hAnsi="Times New Roman" w:cs="Times New Roman"/>
          <w:spacing w:val="-6"/>
          <w:kern w:val="1"/>
          <w:lang w:eastAsia="ar-SA"/>
        </w:rPr>
        <w:t>.</w:t>
      </w:r>
    </w:p>
    <w:p w14:paraId="7A81F637" w14:textId="77861184" w:rsidR="001E20BA" w:rsidRPr="001E20BA" w:rsidRDefault="001E20BA" w:rsidP="001E20BA">
      <w:pPr>
        <w:numPr>
          <w:ilvl w:val="0"/>
          <w:numId w:val="2"/>
        </w:numPr>
        <w:suppressAutoHyphens/>
        <w:spacing w:after="0" w:line="100" w:lineRule="atLeast"/>
        <w:ind w:left="284" w:hanging="284"/>
        <w:jc w:val="both"/>
        <w:rPr>
          <w:rFonts w:ascii="Times New Roman" w:eastAsia="Arial" w:hAnsi="Times New Roman" w:cs="Times New Roman"/>
          <w:spacing w:val="-6"/>
          <w:kern w:val="1"/>
          <w:lang w:eastAsia="ar-SA"/>
        </w:rPr>
      </w:pPr>
      <w:r w:rsidRPr="001E20BA">
        <w:rPr>
          <w:rFonts w:ascii="Times New Roman" w:eastAsia="Arial" w:hAnsi="Times New Roman" w:cs="Times New Roman"/>
          <w:kern w:val="1"/>
          <w:lang w:eastAsia="ar-SA"/>
        </w:rPr>
        <w:t>Niniejsza umowa obowiązuje przez okres 12 miesięcy tj. od dnia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202</w:t>
      </w:r>
      <w:r w:rsidR="002953F3">
        <w:rPr>
          <w:rFonts w:ascii="Times New Roman" w:eastAsia="Arial" w:hAnsi="Times New Roman" w:cs="Times New Roman"/>
          <w:kern w:val="1"/>
          <w:lang w:eastAsia="ar-SA"/>
        </w:rPr>
        <w:t>6</w:t>
      </w:r>
      <w:r w:rsidRPr="001E20BA">
        <w:rPr>
          <w:rFonts w:ascii="Times New Roman" w:eastAsia="Arial" w:hAnsi="Times New Roman" w:cs="Times New Roman"/>
          <w:kern w:val="1"/>
          <w:lang w:eastAsia="ar-SA"/>
        </w:rPr>
        <w:t xml:space="preserve"> r. do dnia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202</w:t>
      </w:r>
      <w:r w:rsidR="002953F3">
        <w:rPr>
          <w:rFonts w:ascii="Times New Roman" w:eastAsia="Arial" w:hAnsi="Times New Roman" w:cs="Times New Roman"/>
          <w:kern w:val="1"/>
          <w:lang w:eastAsia="ar-SA"/>
        </w:rPr>
        <w:t xml:space="preserve">7 </w:t>
      </w:r>
      <w:r w:rsidRPr="001E20BA">
        <w:rPr>
          <w:rFonts w:ascii="Times New Roman" w:eastAsia="Arial" w:hAnsi="Times New Roman" w:cs="Times New Roman"/>
          <w:kern w:val="1"/>
          <w:lang w:eastAsia="ar-SA"/>
        </w:rPr>
        <w:t>r.</w:t>
      </w:r>
    </w:p>
    <w:p w14:paraId="66CF82C8" w14:textId="77777777" w:rsidR="001E20BA" w:rsidRPr="001E20BA" w:rsidRDefault="001E20BA" w:rsidP="001E20BA">
      <w:pPr>
        <w:tabs>
          <w:tab w:val="left" w:pos="3976"/>
        </w:tabs>
        <w:suppressAutoHyphens/>
        <w:spacing w:after="0" w:line="100" w:lineRule="atLeast"/>
        <w:ind w:left="284" w:hanging="284"/>
        <w:jc w:val="both"/>
        <w:rPr>
          <w:rFonts w:ascii="Times New Roman" w:eastAsia="Arial" w:hAnsi="Times New Roman" w:cs="Times New Roman"/>
          <w:kern w:val="1"/>
          <w:lang w:eastAsia="ar-SA"/>
        </w:rPr>
      </w:pPr>
    </w:p>
    <w:p w14:paraId="41D91496"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2</w:t>
      </w:r>
    </w:p>
    <w:p w14:paraId="3FF7A7D7"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Definicje</w:t>
      </w:r>
    </w:p>
    <w:p w14:paraId="1AEECBC8"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Na potrzeby niniejszej umowy Strony ustalają następujące definicje pojęć, których wystąpienia w tekście w znaczeniu przypisanym im w niniejszym paragrafie będą wyszczególnione przez ich zapisanie z dużej litery:</w:t>
      </w:r>
    </w:p>
    <w:p w14:paraId="560C87FA"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Umowa </w:t>
      </w:r>
      <w:r w:rsidRPr="001E20BA">
        <w:rPr>
          <w:rFonts w:ascii="Times New Roman" w:eastAsia="Times New Roman" w:hAnsi="Times New Roman" w:cs="Times New Roman"/>
          <w:kern w:val="1"/>
          <w:lang w:eastAsia="ar-SA"/>
        </w:rPr>
        <w:t>– ilekroć w tekście niniejszego dokumentu zostanie przywołany wyraz “Umowa” bez wyraźnego wskazania jej numeru lub daty zawarcia, należy go interpretować jako odwołanie bezwzględne do tegoż dokumentu.</w:t>
      </w:r>
    </w:p>
    <w:p w14:paraId="39C9773C"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Strony </w:t>
      </w:r>
      <w:r w:rsidRPr="001E20BA">
        <w:rPr>
          <w:rFonts w:ascii="Times New Roman" w:eastAsia="Times New Roman" w:hAnsi="Times New Roman" w:cs="Times New Roman"/>
          <w:kern w:val="1"/>
          <w:lang w:eastAsia="ar-SA"/>
        </w:rPr>
        <w:t>– oznacza Zamawiającego i Wykonawcę.</w:t>
      </w:r>
    </w:p>
    <w:p w14:paraId="00F0047B"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Siła Wyższa </w:t>
      </w:r>
      <w:r w:rsidRPr="001E20BA">
        <w:rPr>
          <w:rFonts w:ascii="Times New Roman" w:eastAsia="Times New Roman" w:hAnsi="Times New Roman" w:cs="Times New Roman"/>
          <w:kern w:val="1"/>
          <w:lang w:eastAsia="ar-SA"/>
        </w:rPr>
        <w:t>– wydarzenia i okoliczności nadzwyczajne, nieprzewidywalne, niezależne od woli i intencji którejkolwiek ze Stron, w szczególności takie jak: wojna, zamieszki, rewolucja, strajk, trzęsienia ziemi, warunki atmosferyczne, pożary lub inne klęski żywiołowe, wybuchy lub wypadki transportowe.</w:t>
      </w:r>
    </w:p>
    <w:p w14:paraId="12E88155"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Autor </w:t>
      </w:r>
      <w:r w:rsidRPr="001E20BA">
        <w:rPr>
          <w:rFonts w:ascii="Times New Roman" w:eastAsia="Times New Roman" w:hAnsi="Times New Roman" w:cs="Times New Roman"/>
          <w:kern w:val="1"/>
          <w:lang w:eastAsia="ar-SA"/>
        </w:rPr>
        <w:t xml:space="preserve">– </w:t>
      </w:r>
      <w:proofErr w:type="spellStart"/>
      <w:r w:rsidRPr="001E20BA">
        <w:rPr>
          <w:rFonts w:ascii="Times New Roman" w:eastAsia="Times New Roman" w:hAnsi="Times New Roman" w:cs="Times New Roman"/>
          <w:kern w:val="1"/>
          <w:lang w:eastAsia="ar-SA"/>
        </w:rPr>
        <w:t>Nexus</w:t>
      </w:r>
      <w:proofErr w:type="spellEnd"/>
      <w:r w:rsidRPr="001E20BA">
        <w:rPr>
          <w:rFonts w:ascii="Times New Roman" w:eastAsia="Times New Roman" w:hAnsi="Times New Roman" w:cs="Times New Roman"/>
          <w:kern w:val="1"/>
          <w:lang w:eastAsia="ar-SA"/>
        </w:rPr>
        <w:t xml:space="preserve"> Polska Sp. z </w:t>
      </w:r>
      <w:proofErr w:type="spellStart"/>
      <w:r w:rsidRPr="001E20BA">
        <w:rPr>
          <w:rFonts w:ascii="Times New Roman" w:eastAsia="Times New Roman" w:hAnsi="Times New Roman" w:cs="Times New Roman"/>
          <w:kern w:val="1"/>
          <w:lang w:eastAsia="ar-SA"/>
        </w:rPr>
        <w:t>o.o</w:t>
      </w:r>
      <w:proofErr w:type="spellEnd"/>
      <w:r w:rsidRPr="001E20BA">
        <w:rPr>
          <w:rFonts w:ascii="Times New Roman" w:eastAsia="Times New Roman" w:hAnsi="Times New Roman" w:cs="Times New Roman"/>
          <w:kern w:val="1"/>
          <w:lang w:eastAsia="ar-SA"/>
        </w:rPr>
        <w:t>, ul. Szyperska 14, 61-754 Poznań.</w:t>
      </w:r>
    </w:p>
    <w:p w14:paraId="7CB65884" w14:textId="3F86E023"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Oprogramowanie Aplikacyjne </w:t>
      </w:r>
      <w:r w:rsidRPr="001E20BA">
        <w:rPr>
          <w:rFonts w:ascii="Times New Roman" w:eastAsia="Times New Roman" w:hAnsi="Times New Roman" w:cs="Times New Roman"/>
          <w:kern w:val="1"/>
          <w:lang w:eastAsia="ar-SA"/>
        </w:rPr>
        <w:t>– zbiór programów komputerowych (Aplikacji) wykonujących swoje procedury w interakcji ze sobą, składających się na produkt chroniony znakiem towarowym o nazwie “ESKULAP”, będącego w rozumieniu ustawy z dnia 4 lutego 1994 r. o prawie autorskim i prawach pokrewnych (t. j. Dz. U. z 2022</w:t>
      </w:r>
      <w:r w:rsidR="002953F3">
        <w:rPr>
          <w:rFonts w:ascii="Times New Roman" w:eastAsia="Times New Roman" w:hAnsi="Times New Roman" w:cs="Times New Roman"/>
          <w:kern w:val="1"/>
          <w:lang w:eastAsia="ar-SA"/>
        </w:rPr>
        <w:t xml:space="preserve"> </w:t>
      </w:r>
      <w:r w:rsidRPr="001E20BA">
        <w:rPr>
          <w:rFonts w:ascii="Times New Roman" w:eastAsia="Times New Roman" w:hAnsi="Times New Roman" w:cs="Times New Roman"/>
          <w:kern w:val="1"/>
          <w:lang w:eastAsia="ar-SA"/>
        </w:rPr>
        <w:t>r., poz. 2509) utworami, do którego prawa autorskie i majątkowe przysługują Autorowi.</w:t>
      </w:r>
    </w:p>
    <w:p w14:paraId="7A6EC5F6"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lastRenderedPageBreak/>
        <w:t xml:space="preserve">Aplikacja </w:t>
      </w:r>
      <w:r w:rsidRPr="001E20BA">
        <w:rPr>
          <w:rFonts w:ascii="Times New Roman" w:eastAsia="Times New Roman" w:hAnsi="Times New Roman" w:cs="Times New Roman"/>
          <w:kern w:val="1"/>
          <w:lang w:eastAsia="ar-SA"/>
        </w:rPr>
        <w:t xml:space="preserve">– program komputerowy będący częścią składową (modułem) Oprogramowania Aplikacyjnego charakteryzujący się spójnym zakresem merytorycznym realizowanych funkcji, wykonujący swoje procedury w interakcji z innymi Aplikacjami wchodzącymi w skład Oprogramowania Aplikacyjnego. </w:t>
      </w:r>
    </w:p>
    <w:p w14:paraId="06AD564C"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Motor bazy danych (MBD) – </w:t>
      </w:r>
      <w:r w:rsidRPr="001E20BA">
        <w:rPr>
          <w:rFonts w:ascii="Times New Roman" w:eastAsia="Times New Roman" w:hAnsi="Times New Roman" w:cs="Times New Roman"/>
          <w:kern w:val="1"/>
          <w:lang w:eastAsia="ar-SA"/>
        </w:rPr>
        <w:t xml:space="preserve">Program komputerowy dedykowany do zarządzania bazami danych, a którego prawa majątkowe przynależą firmie Oracle Inc. </w:t>
      </w:r>
    </w:p>
    <w:p w14:paraId="42D452B0"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Baza danych </w:t>
      </w:r>
      <w:r w:rsidRPr="001E20BA">
        <w:rPr>
          <w:rFonts w:ascii="Times New Roman" w:eastAsia="Times New Roman" w:hAnsi="Times New Roman" w:cs="Times New Roman"/>
          <w:kern w:val="1"/>
          <w:lang w:eastAsia="ar-SA"/>
        </w:rPr>
        <w:t>– dane Zamawiającego powstające w wyniku eksploatacji Oprogramowania Aplikacyjne obsługiwane przez Motor bazy danych.</w:t>
      </w:r>
    </w:p>
    <w:p w14:paraId="667502CD"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Konsultacja – </w:t>
      </w:r>
      <w:r w:rsidRPr="001E20BA">
        <w:rPr>
          <w:rFonts w:ascii="Times New Roman" w:eastAsia="Times New Roman" w:hAnsi="Times New Roman" w:cs="Times New Roman"/>
          <w:kern w:val="1"/>
          <w:lang w:eastAsia="ar-SA"/>
        </w:rPr>
        <w:t>Usługa świadczona przez Wykonawcę polegająca na udzielaniu Zamawiającemu wyjaśnień w kwestiach dotyczących Oprogramowania Aplikacyjnego.</w:t>
      </w:r>
    </w:p>
    <w:p w14:paraId="31F95CA6" w14:textId="1264AD80"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Błąd Aplikacji </w:t>
      </w:r>
      <w:r w:rsidR="001E20BA" w:rsidRPr="001E20BA">
        <w:rPr>
          <w:rFonts w:ascii="Times New Roman" w:eastAsia="Times New Roman" w:hAnsi="Times New Roman" w:cs="Times New Roman"/>
          <w:kern w:val="1"/>
          <w:lang w:eastAsia="ar-SA"/>
        </w:rPr>
        <w:t>– Oznacza działanie powtarzalne, pojawiające się za każdym razem w tym samym miejscu w Aplikacji i prowadzące w każdym przypadku do otrzymywania błędnych wyników jej działania.</w:t>
      </w:r>
    </w:p>
    <w:p w14:paraId="46640E8B" w14:textId="73B3BBAB"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Awaria (błąd krytyczny) – </w:t>
      </w:r>
      <w:r w:rsidR="001E20BA" w:rsidRPr="001E20BA">
        <w:rPr>
          <w:rFonts w:ascii="Times New Roman" w:eastAsia="Times New Roman" w:hAnsi="Times New Roman" w:cs="Times New Roman"/>
          <w:kern w:val="1"/>
          <w:lang w:eastAsia="ar-SA"/>
        </w:rPr>
        <w:t>Oznacza sytuację, w której nie jest możliwe prawidłowe używanie Oprogramowania Aplikacyjnego z powodu uszkodzenia lub utraty kodu programu, struktur danych lub zawartości bazy danych.</w:t>
      </w:r>
    </w:p>
    <w:p w14:paraId="078EB3DB" w14:textId="6B493CF0"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Usterka Programistyczna – </w:t>
      </w:r>
      <w:r w:rsidR="001E20BA" w:rsidRPr="001E20BA">
        <w:rPr>
          <w:rFonts w:ascii="Times New Roman" w:eastAsia="Times New Roman" w:hAnsi="Times New Roman" w:cs="Times New Roman"/>
          <w:kern w:val="1"/>
          <w:lang w:eastAsia="ar-SA"/>
        </w:rPr>
        <w:t>Błąd Aplikacji, mimo identyfikacji, którego Aplikacja nadal funkcjonuje, natomiast usunięcie, którego wymaga ingerencji Autora.</w:t>
      </w:r>
    </w:p>
    <w:p w14:paraId="0896855F" w14:textId="462DEF7C"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Upgrade Aplikacji </w:t>
      </w:r>
      <w:r w:rsidR="001E20BA" w:rsidRPr="001E20BA">
        <w:rPr>
          <w:rFonts w:ascii="Times New Roman" w:eastAsia="Times New Roman" w:hAnsi="Times New Roman" w:cs="Times New Roman"/>
          <w:kern w:val="1"/>
          <w:lang w:eastAsia="ar-SA"/>
        </w:rPr>
        <w:t>– uaktualnienie obejmujące zmiany zakresu funkcjonalnego Aplikacji oznaczające przynajmniej jedną z poniższych modyfikacji:</w:t>
      </w:r>
    </w:p>
    <w:p w14:paraId="11873274"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usprawnienia dotychczasowych mechanizmów,</w:t>
      </w:r>
    </w:p>
    <w:p w14:paraId="0AA754AD"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poszerzenia funkcjonalności zastosowanych mechanizmów,</w:t>
      </w:r>
    </w:p>
    <w:p w14:paraId="50681DBB"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dodanie nowych mechanizmów,</w:t>
      </w:r>
    </w:p>
    <w:p w14:paraId="45496134"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estetyczne i formalne.</w:t>
      </w:r>
    </w:p>
    <w:p w14:paraId="2B22F2AA" w14:textId="77777777" w:rsidR="001E20BA" w:rsidRPr="001E20BA" w:rsidRDefault="001E20BA" w:rsidP="001E20BA">
      <w:pPr>
        <w:suppressAutoHyphens/>
        <w:spacing w:after="0" w:line="240" w:lineRule="auto"/>
        <w:ind w:left="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Upgrade Aplikacji akceptuje automatycznie strukturę bazy danych poprzedzającego go ostatniego opublikowanego przez producenta Upgrade.</w:t>
      </w:r>
    </w:p>
    <w:p w14:paraId="76C43760" w14:textId="4369A00D"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Update aplikacji – </w:t>
      </w:r>
      <w:r w:rsidR="001E20BA" w:rsidRPr="001E20BA">
        <w:rPr>
          <w:rFonts w:ascii="Times New Roman" w:eastAsia="Times New Roman" w:hAnsi="Times New Roman" w:cs="Times New Roman"/>
          <w:kern w:val="1"/>
          <w:lang w:eastAsia="ar-SA"/>
        </w:rPr>
        <w:t>uaktualnienie obejmujące zmiany związane z eliminacją identyfikowanych błędów poszczególnych Aplikacji, najczęściej nie ingerujące w strukturę bazy danych. W większości przypadków Update wiąże się ze zmianą interfejsu użytkownika lub usprawnieniem działania funkcji lub procesów, natomiast nie wzbogacają Aplikacji o nowe rozwiązania. Update Aplikacji akceptuje automatycznie strukturę bazy danych poprzedzającego go ostatniego opublikowanego przez producenta Update.</w:t>
      </w:r>
    </w:p>
    <w:p w14:paraId="608D52FC" w14:textId="439B99D7"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Nośnik </w:t>
      </w:r>
      <w:r w:rsidR="001E20BA" w:rsidRPr="001E20BA">
        <w:rPr>
          <w:rFonts w:ascii="Times New Roman" w:eastAsia="Times New Roman" w:hAnsi="Times New Roman" w:cs="Times New Roman"/>
          <w:kern w:val="1"/>
          <w:lang w:eastAsia="ar-SA"/>
        </w:rPr>
        <w:t>– fizyczny środek (materiał lub urządzenie) przechowujący lub przeznaczony do przechowywania w nim danych (ciągów symboli): CD, DVD, FDD, HDD.</w:t>
      </w:r>
      <w:r w:rsidR="001E20BA" w:rsidRPr="001E20BA">
        <w:rPr>
          <w:rFonts w:ascii="Times New Roman" w:eastAsia="Times New Roman" w:hAnsi="Times New Roman" w:cs="Times New Roman"/>
          <w:lang w:eastAsia="pl-PL"/>
        </w:rPr>
        <w:t xml:space="preserve"> </w:t>
      </w:r>
    </w:p>
    <w:p w14:paraId="28B58A28" w14:textId="2226BFDF"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 </w:t>
      </w:r>
      <w:r w:rsidR="001E20BA" w:rsidRPr="001E20BA">
        <w:rPr>
          <w:rFonts w:ascii="Times New Roman" w:eastAsia="Times New Roman" w:hAnsi="Times New Roman" w:cs="Times New Roman"/>
          <w:b/>
          <w:lang w:eastAsia="pl-PL"/>
        </w:rPr>
        <w:t>Zdalny dostęp</w:t>
      </w:r>
      <w:r w:rsidR="001E20BA" w:rsidRPr="001E20BA">
        <w:rPr>
          <w:rFonts w:ascii="Times New Roman" w:eastAsia="Times New Roman" w:hAnsi="Times New Roman" w:cs="Times New Roman"/>
          <w:bCs/>
          <w:lang w:eastAsia="pl-PL"/>
        </w:rPr>
        <w:t xml:space="preserve"> rozumiane jest</w:t>
      </w:r>
      <w:r w:rsidR="001E20BA" w:rsidRPr="001E20BA">
        <w:rPr>
          <w:rFonts w:ascii="Times New Roman" w:eastAsia="Times New Roman" w:hAnsi="Times New Roman" w:cs="Times New Roman"/>
          <w:b/>
          <w:lang w:eastAsia="pl-PL"/>
        </w:rPr>
        <w:t xml:space="preserve"> </w:t>
      </w:r>
      <w:r w:rsidR="001E20BA" w:rsidRPr="001E20BA">
        <w:rPr>
          <w:rFonts w:ascii="Times New Roman" w:eastAsia="Times New Roman" w:hAnsi="Times New Roman" w:cs="Times New Roman"/>
          <w:lang w:eastAsia="pl-PL"/>
        </w:rPr>
        <w:t>analogowe lub cyfrowe łącze wydajnej transmisji danych pomiędzy węzłem infrastruktury siedziby Wykonawcy, a węzłem infrastruktury zapewnianym przez Zamawiającego, umożliwiające realizować usługi serwisowe.</w:t>
      </w:r>
    </w:p>
    <w:p w14:paraId="5781D6A1" w14:textId="359EA4D8"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 xml:space="preserve"> </w:t>
      </w:r>
      <w:r w:rsidR="001E20BA" w:rsidRPr="001E20BA">
        <w:rPr>
          <w:rFonts w:ascii="Times New Roman" w:eastAsia="Times New Roman" w:hAnsi="Times New Roman" w:cs="Times New Roman"/>
          <w:b/>
          <w:bCs/>
          <w:lang w:eastAsia="pl-PL"/>
        </w:rPr>
        <w:t>Godziny Robocze</w:t>
      </w:r>
      <w:r w:rsidR="001E20BA" w:rsidRPr="001E20BA">
        <w:rPr>
          <w:rFonts w:ascii="Times New Roman" w:eastAsia="Times New Roman" w:hAnsi="Times New Roman" w:cs="Times New Roman"/>
          <w:lang w:eastAsia="pl-PL"/>
        </w:rPr>
        <w:t xml:space="preserve"> oznaczają: godziny od 08:00 do 16:00 w każdym Dniu Roboczym.</w:t>
      </w:r>
    </w:p>
    <w:p w14:paraId="2B13BDE0" w14:textId="34517FBF"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 xml:space="preserve"> </w:t>
      </w:r>
      <w:r w:rsidR="001E20BA" w:rsidRPr="001E20BA">
        <w:rPr>
          <w:rFonts w:ascii="Times New Roman" w:eastAsia="Times New Roman" w:hAnsi="Times New Roman" w:cs="Times New Roman"/>
          <w:b/>
          <w:bCs/>
          <w:lang w:eastAsia="pl-PL"/>
        </w:rPr>
        <w:t>Dzień Roboczy</w:t>
      </w:r>
      <w:r w:rsidR="001E20BA" w:rsidRPr="001E20BA">
        <w:rPr>
          <w:rFonts w:ascii="Times New Roman" w:eastAsia="Times New Roman" w:hAnsi="Times New Roman" w:cs="Times New Roman"/>
          <w:lang w:eastAsia="pl-PL"/>
        </w:rPr>
        <w:t xml:space="preserve"> rozumiany jest każdy dzień od poniedziałku do piątku z wyłączeniem sobót i dni ustawowo wolnych od pracy.</w:t>
      </w:r>
    </w:p>
    <w:p w14:paraId="2F67F69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p>
    <w:p w14:paraId="426CE6BC"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3</w:t>
      </w:r>
    </w:p>
    <w:p w14:paraId="66DCA43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Sposób realizacji umowy</w:t>
      </w:r>
    </w:p>
    <w:p w14:paraId="3995D895" w14:textId="77777777" w:rsidR="001E20BA" w:rsidRPr="001E20BA" w:rsidRDefault="001E20BA" w:rsidP="001E20BA">
      <w:pPr>
        <w:numPr>
          <w:ilvl w:val="0"/>
          <w:numId w:val="5"/>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 ramach nadzoru autorskiego Wykonawca zobowiązuje się do:</w:t>
      </w:r>
    </w:p>
    <w:p w14:paraId="44A2A1D9" w14:textId="77777777" w:rsidR="001E20BA" w:rsidRPr="001E20BA" w:rsidRDefault="001E20BA" w:rsidP="001E20BA">
      <w:pPr>
        <w:numPr>
          <w:ilvl w:val="0"/>
          <w:numId w:val="6"/>
        </w:numPr>
        <w:suppressAutoHyphens/>
        <w:spacing w:after="0" w:line="240" w:lineRule="auto"/>
        <w:jc w:val="both"/>
        <w:rPr>
          <w:rFonts w:ascii="Times New Roman" w:eastAsia="Times New Roman" w:hAnsi="Times New Roman" w:cs="Times New Roman"/>
          <w:b/>
          <w:kern w:val="1"/>
          <w:lang w:eastAsia="ar-SA"/>
        </w:rPr>
      </w:pPr>
      <w:r w:rsidRPr="001E20BA">
        <w:rPr>
          <w:rFonts w:ascii="Times New Roman" w:eastAsia="Times New Roman" w:hAnsi="Times New Roman" w:cs="Times New Roman"/>
          <w:kern w:val="1"/>
          <w:lang w:eastAsia="ar-SA"/>
        </w:rPr>
        <w:t>dostarczenia rozwinięć (Upgrade) i uaktualnień (Update) Programu Szpitalnego Systemu Informatycznego Eskulap w zakresie posiadanego przez Zamawiającego modułu - Chemioterapia</w:t>
      </w:r>
      <w:r w:rsidRPr="001E20BA">
        <w:rPr>
          <w:rFonts w:ascii="Times New Roman" w:eastAsia="Times New Roman" w:hAnsi="Times New Roman" w:cs="Times New Roman"/>
          <w:b/>
          <w:kern w:val="1"/>
          <w:lang w:eastAsia="ar-SA"/>
        </w:rPr>
        <w:t>,</w:t>
      </w:r>
    </w:p>
    <w:p w14:paraId="2E27D3E1" w14:textId="77777777" w:rsidR="001E20BA" w:rsidRPr="001E20BA" w:rsidRDefault="001E20BA" w:rsidP="001E20BA">
      <w:pPr>
        <w:numPr>
          <w:ilvl w:val="0"/>
          <w:numId w:val="6"/>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dostarczania nowych wersji oprogramowania uwzględniających zmiany ustawowe oraz rozwojowe, opracowanie nowych raportów i modyfikacja istniejących na potrzeby Zamawiającego (odnosi się do zakresu funkcjonalnego oprogramowania, do którego Zamawiający uzyskał prawo do eksploatacji na podstawie udzielonej licencji),</w:t>
      </w:r>
    </w:p>
    <w:p w14:paraId="48F8349B" w14:textId="77777777" w:rsidR="001E20BA" w:rsidRPr="001E20BA" w:rsidRDefault="001E20BA" w:rsidP="001E20BA">
      <w:pPr>
        <w:numPr>
          <w:ilvl w:val="0"/>
          <w:numId w:val="6"/>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gotowości do świadczenia usługi developerskiej polegającej na odpłatnej realizacji zmian w oprogramowaniu zaproponowanych przez Zamawiającego, po uprzedniej akceptacji takiego rozwiązania przez Wykonawcę,</w:t>
      </w:r>
    </w:p>
    <w:p w14:paraId="7506FE4A" w14:textId="77777777" w:rsidR="001E20BA" w:rsidRPr="001E20BA" w:rsidRDefault="001E20BA" w:rsidP="001E20BA">
      <w:pPr>
        <w:numPr>
          <w:ilvl w:val="0"/>
          <w:numId w:val="6"/>
        </w:numPr>
        <w:suppressAutoHyphens/>
        <w:spacing w:after="0" w:line="240" w:lineRule="auto"/>
        <w:ind w:left="709" w:hanging="359"/>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utrzymywania oprogramowania w zgodzie z obowiązującymi uwarunkowaniami prawnymi i technologicznymi poprzez:</w:t>
      </w:r>
    </w:p>
    <w:p w14:paraId="285650E0" w14:textId="77777777" w:rsidR="001E20BA" w:rsidRPr="001E20BA" w:rsidRDefault="001E20BA" w:rsidP="001E20BA">
      <w:pPr>
        <w:numPr>
          <w:ilvl w:val="0"/>
          <w:numId w:val="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stałe monitorowanie funkcjonowania oprogramowania w miejscach jego instalacji, a w jego wyniku prowadzenie rejestru zgłaszanych przez klientów błędów aplikacji oraz poprawy i ewentualnego dodania elementów funkcjonalnych,</w:t>
      </w:r>
    </w:p>
    <w:p w14:paraId="12695BBF" w14:textId="77777777" w:rsidR="001E20BA" w:rsidRPr="001E20BA" w:rsidRDefault="001E20BA" w:rsidP="001E20BA">
      <w:pPr>
        <w:numPr>
          <w:ilvl w:val="0"/>
          <w:numId w:val="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analizę zmian ustawowych związanych pośrednio i bezpośrednio z systemem ochrony zdrowia obowiązującego w kraju a mających wpływ na funkcje realizowane przez oprogramowanie,</w:t>
      </w:r>
    </w:p>
    <w:p w14:paraId="6EF174F7" w14:textId="77777777" w:rsidR="001E20BA" w:rsidRPr="001E20BA" w:rsidRDefault="001E20BA" w:rsidP="001E20BA">
      <w:pPr>
        <w:numPr>
          <w:ilvl w:val="0"/>
          <w:numId w:val="5"/>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lastRenderedPageBreak/>
        <w:t>Opieka serwisowa obejmuje:</w:t>
      </w:r>
    </w:p>
    <w:p w14:paraId="40212BFB"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konsultacje i pomoc serwisową w zakresie funkcjonowania aplikacji oraz wszelkich zmian definiowalnych elementów systemu,</w:t>
      </w:r>
    </w:p>
    <w:p w14:paraId="53A10696"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konsultacje w zakresie nowych wersji systemu,</w:t>
      </w:r>
    </w:p>
    <w:p w14:paraId="6386907E"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konsultacje w zakresie administracji systemem,</w:t>
      </w:r>
    </w:p>
    <w:p w14:paraId="3C62101C"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pomoc w przekazywaniu danych do jednostek nadrzędnych i współpracujących w formie elektronicznej,</w:t>
      </w:r>
    </w:p>
    <w:p w14:paraId="1910CFF3"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poprawianie i usuwanie błędów aplikacji i ich skutków,</w:t>
      </w:r>
    </w:p>
    <w:p w14:paraId="35066596"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tworzenie dodatkowych raportów umożliwiających analizę danych gromadzonych w systemie Eskulap,</w:t>
      </w:r>
    </w:p>
    <w:p w14:paraId="5173E9D5"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pomoc w administracji bazą danych w tym: usunięcie błędów rekordów, sprawdzenie poprawności wykonywania backupu, sprawdzenie poprawności uruchamiania serwisów motoru bazy danych, sprawdzenie przyrostu bazy danych i wolnego miejsca w przestrzeni tabel, sprawdzenie logów instalacji bazy, sprawdzenie logów generowanych przez motor bazy danych w systemie operacyjnym, sprawdzenie wydajności bazy danych z ewentualnym strojeniem,</w:t>
      </w:r>
    </w:p>
    <w:p w14:paraId="66DE6F03"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świadczenia w każdym miesiącu 2 godzin zdalnych usług serwisowych rozlicznych w ramach miesięcznej opłaty ryczałtowej, łącznie 24 godziny w okresie obowiązywania umowy,</w:t>
      </w:r>
    </w:p>
    <w:p w14:paraId="7E55AFBC"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 wykorzystaniu limitu 24 godzin uwzględnionych w ramach opłaty ryczałtowej, Wykonawca zobowiązuje się do świadczenia na rzecz Zamawiającego usług serwisowych na odrębne zlecenie w ilości do 10 godzin rozliczonych według stawki określonej w § 5 ust. 2 niniejszej umowy. Niewykorzystane godziny w ramach usługi serwisowej w danym miesiącu z tytułu ryczałtu przechodzą automatycznie na kolejny miesiąc.</w:t>
      </w:r>
    </w:p>
    <w:p w14:paraId="3843C3D9" w14:textId="05344979"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Wykonawca zobowiązuje się do świadczenia usług serwisowych zdalnie (bez przyjazdu do siedziby Zamawiającego) poza </w:t>
      </w:r>
      <w:proofErr w:type="gramStart"/>
      <w:r w:rsidRPr="001E20BA">
        <w:rPr>
          <w:rFonts w:ascii="Times New Roman" w:eastAsia="Times New Roman" w:hAnsi="Times New Roman" w:cs="Times New Roman"/>
          <w:kern w:val="1"/>
          <w:lang w:eastAsia="ar-SA"/>
        </w:rPr>
        <w:t>przypadkami</w:t>
      </w:r>
      <w:proofErr w:type="gramEnd"/>
      <w:r w:rsidRPr="001E20BA">
        <w:rPr>
          <w:rFonts w:ascii="Times New Roman" w:eastAsia="Times New Roman" w:hAnsi="Times New Roman" w:cs="Times New Roman"/>
          <w:kern w:val="1"/>
          <w:lang w:eastAsia="ar-SA"/>
        </w:rPr>
        <w:t xml:space="preserve"> gdy konieczny jest przyjazd do siedziby Zamawiającego, po uzgodnieniu z Zamawiającym. Koszt dojazdu do siedziby Zamawiającego zostanie rozliczony wg stawki określonej w § 5 ust. 3 niniejszej umowy</w:t>
      </w:r>
    </w:p>
    <w:p w14:paraId="1ABD1BC0" w14:textId="491351C2"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Wykonawca zobowiązany jest do udostępnienia Zamawiającemu, w terminie do 3 dni od daty zawarcia umowy, witrynę internetową Centralnego Help-</w:t>
      </w:r>
      <w:proofErr w:type="spellStart"/>
      <w:r w:rsidRPr="001E20BA">
        <w:rPr>
          <w:rFonts w:ascii="Times New Roman" w:eastAsia="Arial" w:hAnsi="Times New Roman" w:cs="Times New Roman"/>
          <w:kern w:val="1"/>
          <w:lang w:eastAsia="ar-SA"/>
        </w:rPr>
        <w:t>Desku</w:t>
      </w:r>
      <w:proofErr w:type="spellEnd"/>
      <w:r w:rsidRPr="001E20BA">
        <w:rPr>
          <w:rFonts w:ascii="Times New Roman" w:eastAsia="Arial" w:hAnsi="Times New Roman" w:cs="Times New Roman"/>
          <w:kern w:val="1"/>
          <w:lang w:eastAsia="ar-SA"/>
        </w:rPr>
        <w:t xml:space="preserve"> Wykonawcy </w:t>
      </w:r>
      <w:r w:rsidR="002953F3">
        <w:rPr>
          <w:rFonts w:ascii="Times New Roman" w:eastAsia="Arial" w:hAnsi="Times New Roman" w:cs="Times New Roman"/>
          <w:kern w:val="1"/>
          <w:lang w:eastAsia="ar-SA"/>
        </w:rPr>
        <w:t xml:space="preserve">pod </w:t>
      </w:r>
      <w:r w:rsidRPr="001E20BA">
        <w:rPr>
          <w:rFonts w:ascii="Times New Roman" w:eastAsia="Arial" w:hAnsi="Times New Roman" w:cs="Times New Roman"/>
          <w:kern w:val="1"/>
          <w:lang w:eastAsia="ar-SA"/>
        </w:rPr>
        <w:t>adres</w:t>
      </w:r>
      <w:r w:rsidR="002953F3">
        <w:rPr>
          <w:rFonts w:ascii="Times New Roman" w:eastAsia="Arial" w:hAnsi="Times New Roman" w:cs="Times New Roman"/>
          <w:kern w:val="1"/>
          <w:lang w:eastAsia="ar-SA"/>
        </w:rPr>
        <w:t>em</w:t>
      </w:r>
      <w:r w:rsidRPr="001E20BA">
        <w:rPr>
          <w:rFonts w:ascii="Times New Roman" w:eastAsia="Arial" w:hAnsi="Times New Roman" w:cs="Times New Roman"/>
          <w:kern w:val="1"/>
          <w:lang w:eastAsia="ar-SA"/>
        </w:rPr>
        <w:t xml:space="preserve"> </w:t>
      </w:r>
      <w:r w:rsidRPr="001E20BA">
        <w:rPr>
          <w:rFonts w:ascii="Times New Roman" w:eastAsia="Arial" w:hAnsi="Times New Roman" w:cs="Times New Roman"/>
          <w:kern w:val="1"/>
          <w:u w:val="single"/>
          <w:lang w:eastAsia="ar-SA"/>
        </w:rPr>
        <w:t>……………</w:t>
      </w:r>
      <w:proofErr w:type="gramStart"/>
      <w:r w:rsidRPr="001E20BA">
        <w:rPr>
          <w:rFonts w:ascii="Times New Roman" w:eastAsia="Arial" w:hAnsi="Times New Roman" w:cs="Times New Roman"/>
          <w:kern w:val="1"/>
          <w:u w:val="single"/>
          <w:lang w:eastAsia="ar-SA"/>
        </w:rPr>
        <w:t>…….</w:t>
      </w:r>
      <w:proofErr w:type="gramEnd"/>
      <w:r w:rsidRPr="001E20BA">
        <w:rPr>
          <w:rFonts w:ascii="Times New Roman" w:eastAsia="Arial" w:hAnsi="Times New Roman" w:cs="Times New Roman"/>
          <w:kern w:val="1"/>
          <w:u w:val="single"/>
          <w:lang w:eastAsia="ar-SA"/>
        </w:rPr>
        <w:t xml:space="preserve"> </w:t>
      </w:r>
      <w:r w:rsidRPr="001E20BA">
        <w:rPr>
          <w:rFonts w:ascii="Times New Roman" w:eastAsia="Arial" w:hAnsi="Times New Roman" w:cs="Times New Roman"/>
          <w:kern w:val="1"/>
          <w:lang w:eastAsia="ar-SA"/>
        </w:rPr>
        <w:t xml:space="preserve"> . System ten ma umożliwić rejestrację zgłoszeń serwisowych oraz śledzenie na bieżąco statusu i stopnia realizacji zgłoszenia. Dostęp do witryny i możliwość rejestracji zgłoszeń po stronie Zamawiającego będą mieli tylko upoważnieni do tego pracownicy Zamawiającego zgodnie z załącznikiem nr 1a do umowy.</w:t>
      </w:r>
    </w:p>
    <w:p w14:paraId="63DE45E7" w14:textId="77777777"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 razie trudności z rejestracją zgłoszenia na w/w witrynie internetowej, Zamawiający może dokonać zgłoszenia telefonicznie pod numerem telefonu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 xml:space="preserve">. lub pisemnie na formularzu przesyłanym za pomocą poczty elektronicznej na adres </w:t>
      </w:r>
      <w:r w:rsidRPr="001E20BA">
        <w:rPr>
          <w:rFonts w:ascii="Times New Roman" w:eastAsia="Arial" w:hAnsi="Times New Roman" w:cs="Times New Roman"/>
          <w:kern w:val="1"/>
          <w:u w:val="single"/>
          <w:lang w:eastAsia="ar-SA"/>
        </w:rPr>
        <w:t>……………</w:t>
      </w:r>
      <w:proofErr w:type="gramStart"/>
      <w:r w:rsidRPr="001E20BA">
        <w:rPr>
          <w:rFonts w:ascii="Times New Roman" w:eastAsia="Arial" w:hAnsi="Times New Roman" w:cs="Times New Roman"/>
          <w:kern w:val="1"/>
          <w:u w:val="single"/>
          <w:lang w:eastAsia="ar-SA"/>
        </w:rPr>
        <w:t xml:space="preserve">… </w:t>
      </w:r>
      <w:r w:rsidRPr="001E20BA">
        <w:rPr>
          <w:rFonts w:ascii="Times New Roman" w:eastAsia="Arial" w:hAnsi="Times New Roman" w:cs="Times New Roman"/>
          <w:kern w:val="1"/>
          <w:lang w:eastAsia="ar-SA"/>
        </w:rPr>
        <w:t>,</w:t>
      </w:r>
      <w:proofErr w:type="gramEnd"/>
    </w:p>
    <w:p w14:paraId="612C8EC0" w14:textId="77777777"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Prace wykonane na rzecz Zamawiającego w ramach opieki serwisowej wraz z ilością godzin będą ewidencjonowane na protokole generowanym automatycznie na podstawie zgłoszeń o statusie zamknięte” z narzędzia Helpdesk, który to nie wymaga podpisu ze strony Zamawiającego i Wykonawcy.</w:t>
      </w:r>
    </w:p>
    <w:p w14:paraId="056D41CE" w14:textId="41F3556A"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Wymagane godziny pracy serwisu oraz czas reakcji na zgłoszenie opisane zostały w Z</w:t>
      </w:r>
      <w:r w:rsidRPr="001E20BA">
        <w:rPr>
          <w:rFonts w:ascii="Times New Roman" w:eastAsia="Arial" w:hAnsi="Times New Roman" w:cs="Times New Roman"/>
          <w:bCs/>
          <w:kern w:val="1"/>
          <w:lang w:eastAsia="ar-SA"/>
        </w:rPr>
        <w:t>ałączniku nr 2</w:t>
      </w:r>
      <w:r w:rsidRPr="001E20BA">
        <w:rPr>
          <w:rFonts w:ascii="Times New Roman" w:eastAsia="Arial" w:hAnsi="Times New Roman" w:cs="Times New Roman"/>
          <w:kern w:val="1"/>
          <w:lang w:eastAsia="ar-SA"/>
        </w:rPr>
        <w:t xml:space="preserve"> do umowy - </w:t>
      </w:r>
      <w:r w:rsidRPr="001E20BA">
        <w:rPr>
          <w:rFonts w:ascii="Times New Roman" w:eastAsia="Arial" w:hAnsi="Times New Roman" w:cs="Times New Roman"/>
          <w:i/>
          <w:kern w:val="1"/>
          <w:u w:val="single"/>
          <w:lang w:eastAsia="ar-SA"/>
        </w:rPr>
        <w:t>Terminy - godziny pracy i czas reakcji serwisu</w:t>
      </w:r>
      <w:r w:rsidRPr="001E20BA">
        <w:rPr>
          <w:rFonts w:ascii="Times New Roman" w:eastAsia="Arial" w:hAnsi="Times New Roman" w:cs="Times New Roman"/>
          <w:kern w:val="1"/>
          <w:lang w:eastAsia="ar-SA"/>
        </w:rPr>
        <w:t>.</w:t>
      </w:r>
    </w:p>
    <w:p w14:paraId="4B823E72" w14:textId="77777777" w:rsidR="001E20BA" w:rsidRPr="001E20BA" w:rsidRDefault="001E20BA" w:rsidP="001E20BA">
      <w:pPr>
        <w:numPr>
          <w:ilvl w:val="0"/>
          <w:numId w:val="29"/>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zobowiązuje się przy uwzględnieniu zawodowego charakteru swej działalności, świadczyć usługi ze szczególną starannością wymaganą dla usług tego rodzaju, uwzględniającą specyfikę działalności Zamawiającego.</w:t>
      </w:r>
    </w:p>
    <w:p w14:paraId="5EA2879C" w14:textId="77777777" w:rsidR="001E20BA" w:rsidRPr="001E20BA" w:rsidRDefault="001E20BA" w:rsidP="001E20BA">
      <w:pPr>
        <w:numPr>
          <w:ilvl w:val="0"/>
          <w:numId w:val="29"/>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 przypadku powstania szkody w wyniku działania lub zaniechania Wykonawcy, jest on zobowiązany niezwłocznie naprawić wszelkie szkody (w tym również związanych z odtworzeniem danych lub związanych z odtworzeniem danych lub związanych niemożnością korzystania z danych) i przywrócić stabilną pracę Oprogramowania Aplikacyjnego oraz MBT w ramach wynagrodzenia, o którym mowa w § 5 ust. 1 umowy, nie pomniejszając z tego tytułu miesięcznego limitu godzin przewidzianego opłatą ryczałtową.</w:t>
      </w:r>
    </w:p>
    <w:p w14:paraId="1C39509A" w14:textId="77777777" w:rsidR="001E20BA" w:rsidRPr="001E20BA" w:rsidRDefault="001E20BA" w:rsidP="001E20BA">
      <w:pPr>
        <w:numPr>
          <w:ilvl w:val="0"/>
          <w:numId w:val="29"/>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Strony postanawiają, iż osobami odpowiedzialnymi za kontakt w zakresie realizacji umowy będą:</w:t>
      </w:r>
    </w:p>
    <w:p w14:paraId="5DD5F11F" w14:textId="77777777" w:rsidR="001E20BA" w:rsidRPr="001E20BA" w:rsidRDefault="001E20BA" w:rsidP="001E20BA">
      <w:pPr>
        <w:numPr>
          <w:ilvl w:val="0"/>
          <w:numId w:val="11"/>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ze strony Zamawiającego </w:t>
      </w:r>
      <w:r w:rsidR="009B0A47">
        <w:rPr>
          <w:rFonts w:ascii="Times New Roman" w:eastAsia="Times New Roman" w:hAnsi="Times New Roman" w:cs="Times New Roman"/>
          <w:kern w:val="1"/>
          <w:lang w:eastAsia="ar-SA"/>
        </w:rPr>
        <w:t>Pan/P</w:t>
      </w:r>
      <w:r w:rsidRPr="001E20BA">
        <w:rPr>
          <w:rFonts w:ascii="Times New Roman" w:eastAsia="Times New Roman" w:hAnsi="Times New Roman" w:cs="Times New Roman"/>
          <w:kern w:val="1"/>
          <w:lang w:eastAsia="ar-SA"/>
        </w:rPr>
        <w:t>ani…………………………, mail………………………, tel.……………………</w:t>
      </w:r>
    </w:p>
    <w:p w14:paraId="73900F8B" w14:textId="77777777" w:rsidR="001E20BA" w:rsidRPr="001E20BA" w:rsidRDefault="001E20BA" w:rsidP="001E20BA">
      <w:pPr>
        <w:numPr>
          <w:ilvl w:val="0"/>
          <w:numId w:val="11"/>
        </w:numPr>
        <w:tabs>
          <w:tab w:val="left" w:pos="426"/>
        </w:tabs>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ze strony Wykonawcy </w:t>
      </w:r>
      <w:r w:rsidR="009B0A47">
        <w:rPr>
          <w:rFonts w:ascii="Times New Roman" w:eastAsia="Times New Roman" w:hAnsi="Times New Roman" w:cs="Times New Roman"/>
          <w:kern w:val="1"/>
          <w:lang w:eastAsia="ar-SA"/>
        </w:rPr>
        <w:t>Pan/P</w:t>
      </w:r>
      <w:r w:rsidRPr="001E20BA">
        <w:rPr>
          <w:rFonts w:ascii="Times New Roman" w:eastAsia="Times New Roman" w:hAnsi="Times New Roman" w:cs="Times New Roman"/>
          <w:kern w:val="1"/>
          <w:lang w:eastAsia="ar-SA"/>
        </w:rPr>
        <w:t>ani……………………, mail………………………, tel...............................</w:t>
      </w:r>
    </w:p>
    <w:p w14:paraId="78B14D2A" w14:textId="77777777" w:rsidR="001E20BA" w:rsidRPr="001E20BA" w:rsidRDefault="001E20BA" w:rsidP="001E20BA">
      <w:pPr>
        <w:tabs>
          <w:tab w:val="left" w:pos="9786"/>
        </w:tabs>
        <w:suppressAutoHyphens/>
        <w:spacing w:after="0" w:line="240" w:lineRule="auto"/>
        <w:ind w:left="720"/>
        <w:jc w:val="both"/>
        <w:rPr>
          <w:rFonts w:ascii="Times New Roman" w:eastAsia="Times New Roman" w:hAnsi="Times New Roman" w:cs="Times New Roman"/>
          <w:kern w:val="1"/>
          <w:lang w:eastAsia="ar-SA"/>
        </w:rPr>
      </w:pPr>
    </w:p>
    <w:p w14:paraId="4F092A15" w14:textId="77777777" w:rsidR="002953F3" w:rsidRDefault="002953F3" w:rsidP="00C6072A">
      <w:pPr>
        <w:suppressAutoHyphens/>
        <w:spacing w:after="0" w:line="240" w:lineRule="auto"/>
        <w:rPr>
          <w:rFonts w:ascii="Times New Roman" w:eastAsia="Times New Roman" w:hAnsi="Times New Roman" w:cs="Times New Roman"/>
          <w:b/>
          <w:kern w:val="1"/>
          <w:lang w:eastAsia="ar-SA"/>
        </w:rPr>
      </w:pPr>
    </w:p>
    <w:p w14:paraId="44EA4642" w14:textId="3664AB3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4</w:t>
      </w:r>
    </w:p>
    <w:p w14:paraId="6A963182"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Obowiązki Zamawiającego</w:t>
      </w:r>
    </w:p>
    <w:p w14:paraId="1EF638C5" w14:textId="77777777"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Zamawiający zobowiązany jest do udostępnienia </w:t>
      </w:r>
      <w:r w:rsidRPr="001E20BA">
        <w:rPr>
          <w:rFonts w:ascii="Times New Roman" w:eastAsia="Times New Roman" w:hAnsi="Times New Roman" w:cs="Times New Roman"/>
          <w:snapToGrid w:val="0"/>
          <w:kern w:val="1"/>
          <w:lang w:eastAsia="ar-SA"/>
        </w:rPr>
        <w:t xml:space="preserve">zdalnego dostępu do baz danych i </w:t>
      </w:r>
      <w:r w:rsidRPr="001E20BA">
        <w:rPr>
          <w:rFonts w:ascii="Times New Roman" w:eastAsia="Times New Roman" w:hAnsi="Times New Roman" w:cs="Times New Roman"/>
          <w:kern w:val="1"/>
          <w:lang w:eastAsia="ar-SA"/>
        </w:rPr>
        <w:t>Oprogramowania Aplikacyjnego</w:t>
      </w:r>
      <w:r w:rsidRPr="001E20BA">
        <w:rPr>
          <w:rFonts w:ascii="Times New Roman" w:eastAsia="Times New Roman" w:hAnsi="Times New Roman" w:cs="Times New Roman"/>
          <w:snapToGrid w:val="0"/>
          <w:kern w:val="1"/>
          <w:lang w:eastAsia="ar-SA"/>
        </w:rPr>
        <w:t xml:space="preserve">. Zasady zdalnego dostępu określa </w:t>
      </w:r>
      <w:r w:rsidRPr="001E20BA">
        <w:rPr>
          <w:rFonts w:ascii="Times New Roman" w:eastAsia="Times New Roman" w:hAnsi="Times New Roman" w:cs="Times New Roman"/>
          <w:kern w:val="1"/>
          <w:lang w:eastAsia="ar-SA"/>
        </w:rPr>
        <w:t>załącznik nr 1</w:t>
      </w:r>
      <w:r w:rsidRPr="001E20BA">
        <w:rPr>
          <w:rFonts w:ascii="Times New Roman" w:eastAsia="Times New Roman" w:hAnsi="Times New Roman" w:cs="Times New Roman"/>
          <w:snapToGrid w:val="0"/>
          <w:color w:val="FF0000"/>
          <w:kern w:val="1"/>
          <w:lang w:eastAsia="ar-SA"/>
        </w:rPr>
        <w:t xml:space="preserve"> </w:t>
      </w:r>
      <w:r w:rsidRPr="001E20BA">
        <w:rPr>
          <w:rFonts w:ascii="Times New Roman" w:eastAsia="Times New Roman" w:hAnsi="Times New Roman" w:cs="Times New Roman"/>
          <w:snapToGrid w:val="0"/>
          <w:kern w:val="1"/>
          <w:lang w:eastAsia="ar-SA"/>
        </w:rPr>
        <w:t>do niniejszej Umowy.</w:t>
      </w:r>
    </w:p>
    <w:p w14:paraId="66ECB0A9" w14:textId="77777777"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Zamawiający zapewni Wykonawcy dostęp do wszelkich posiadanych informacji merytorycznie związanych ze świadczeniem usług w ramach Umowy, a uznanych przez strony za konieczne dla świadczenia tych usług. </w:t>
      </w:r>
      <w:r w:rsidRPr="001E20BA">
        <w:rPr>
          <w:rFonts w:ascii="Times New Roman" w:eastAsia="Times New Roman" w:hAnsi="Times New Roman" w:cs="Times New Roman"/>
          <w:kern w:val="1"/>
          <w:lang w:eastAsia="ar-SA"/>
        </w:rPr>
        <w:lastRenderedPageBreak/>
        <w:t>Wykonawca zapewni poufność otrzymanych od Zamawiającego informacji zgodnie z postanowieniami § 10 umowy.</w:t>
      </w:r>
    </w:p>
    <w:p w14:paraId="21422E18" w14:textId="77777777"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Załącznik nr 1a</w:t>
      </w:r>
      <w:r w:rsidRPr="001E20BA">
        <w:rPr>
          <w:rFonts w:ascii="Times New Roman" w:eastAsia="Times New Roman" w:hAnsi="Times New Roman" w:cs="Times New Roman"/>
          <w:color w:val="FF0000"/>
          <w:kern w:val="1"/>
          <w:lang w:eastAsia="ar-SA"/>
        </w:rPr>
        <w:t xml:space="preserve"> </w:t>
      </w:r>
      <w:r w:rsidRPr="001E20BA">
        <w:rPr>
          <w:rFonts w:ascii="Times New Roman" w:eastAsia="Times New Roman" w:hAnsi="Times New Roman" w:cs="Times New Roman"/>
          <w:kern w:val="1"/>
          <w:lang w:eastAsia="ar-SA"/>
        </w:rPr>
        <w:t>do niniejszej umowy zawiera listę osób upoważnionych do rejestracji zgłoszeń i kontaktów z Wykonawcą w zakresie realizacji umowy ze strony Zamawiającego.</w:t>
      </w:r>
    </w:p>
    <w:p w14:paraId="02EF1B60" w14:textId="77777777"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Terminy realizacji usług zdalnych określone w załączniku 2 będą obowiązywały </w:t>
      </w:r>
      <w:proofErr w:type="gramStart"/>
      <w:r w:rsidRPr="001E20BA">
        <w:rPr>
          <w:rFonts w:ascii="Times New Roman" w:eastAsia="Times New Roman" w:hAnsi="Times New Roman" w:cs="Times New Roman"/>
          <w:kern w:val="1"/>
          <w:lang w:eastAsia="ar-SA"/>
        </w:rPr>
        <w:t>wówczas</w:t>
      </w:r>
      <w:proofErr w:type="gramEnd"/>
      <w:r w:rsidRPr="001E20BA">
        <w:rPr>
          <w:rFonts w:ascii="Times New Roman" w:eastAsia="Times New Roman" w:hAnsi="Times New Roman" w:cs="Times New Roman"/>
          <w:kern w:val="1"/>
          <w:lang w:eastAsia="ar-SA"/>
        </w:rPr>
        <w:t xml:space="preserve"> kiedy Zamawiający udostępni połączenie zdalne. W przypadku braku takiego dostępu terminy realizacji usług mogą się przedłużać i tym samym mogą być niedochowane, co nie będzie miało odzwierciedlenia w konsekwencjach dochowania terminów realizacji określonych dla Wykonawcy.</w:t>
      </w:r>
    </w:p>
    <w:p w14:paraId="29F9DE62"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71D52B65"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5</w:t>
      </w:r>
    </w:p>
    <w:p w14:paraId="19EEB1B6"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Wynagrodzenie</w:t>
      </w:r>
    </w:p>
    <w:p w14:paraId="75245BDF" w14:textId="77777777" w:rsidR="001E20BA" w:rsidRPr="001E20BA" w:rsidRDefault="001E20BA" w:rsidP="001E20BA">
      <w:pPr>
        <w:numPr>
          <w:ilvl w:val="0"/>
          <w:numId w:val="13"/>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Z tytułu realizacji przedmiotu umowy Wykonawca będzie otrzymywał wynagrodzenie ryczałtowe płatne w systemie miesięcznym w wysokości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 zł brutto (słownie: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.złotych 00/100) w tym podatek VAT stawka</w:t>
      </w:r>
      <w:proofErr w:type="gramStart"/>
      <w:r w:rsidRPr="001E20BA">
        <w:rPr>
          <w:rFonts w:ascii="Times New Roman" w:eastAsia="Arial" w:hAnsi="Times New Roman" w:cs="Times New Roman"/>
          <w:kern w:val="1"/>
          <w:lang w:eastAsia="ar-SA"/>
        </w:rPr>
        <w:t xml:space="preserve"> ….</w:t>
      </w:r>
      <w:proofErr w:type="gramEnd"/>
      <w:r w:rsidRPr="001E20BA">
        <w:rPr>
          <w:rFonts w:ascii="Times New Roman" w:eastAsia="Arial" w:hAnsi="Times New Roman" w:cs="Times New Roman"/>
          <w:kern w:val="1"/>
          <w:lang w:eastAsia="ar-SA"/>
        </w:rPr>
        <w:t xml:space="preserve">.%, </w:t>
      </w:r>
    </w:p>
    <w:p w14:paraId="0EE5622A" w14:textId="77777777" w:rsidR="001E20BA" w:rsidRPr="001E20BA" w:rsidRDefault="001E20BA" w:rsidP="001E20BA">
      <w:pPr>
        <w:numPr>
          <w:ilvl w:val="0"/>
          <w:numId w:val="13"/>
        </w:numPr>
        <w:suppressAutoHyphens/>
        <w:spacing w:after="0" w:line="100" w:lineRule="atLeast"/>
        <w:ind w:left="284" w:hanging="284"/>
        <w:jc w:val="both"/>
        <w:rPr>
          <w:rFonts w:ascii="Times New Roman" w:eastAsia="Arial" w:hAnsi="Times New Roman" w:cs="Times New Roman"/>
          <w:kern w:val="1"/>
          <w:lang w:eastAsia="ar-SA"/>
        </w:rPr>
      </w:pPr>
      <w:r w:rsidRPr="001E20BA">
        <w:rPr>
          <w:rFonts w:ascii="Times New Roman" w:eastAsia="Times New Roman" w:hAnsi="Times New Roman" w:cs="Times New Roman"/>
          <w:kern w:val="1"/>
          <w:lang w:eastAsia="ar-SA"/>
        </w:rPr>
        <w:t>W przypadku wyczerpania limitu godzin serwisowych określonych w § 3 ust. 2 pkt. 9), Zamawiający zapłaci za każdą godzinę świadczenia usług serwisowych (do limitu 10 godzin w okresie obowiązywania umowy) stawkę w wysokości brutto …......... zł (słownie: …</w:t>
      </w:r>
      <w:proofErr w:type="gramStart"/>
      <w:r w:rsidRPr="001E20BA">
        <w:rPr>
          <w:rFonts w:ascii="Times New Roman" w:eastAsia="Times New Roman" w:hAnsi="Times New Roman" w:cs="Times New Roman"/>
          <w:kern w:val="1"/>
          <w:lang w:eastAsia="ar-SA"/>
        </w:rPr>
        <w:t>.......... )</w:t>
      </w:r>
      <w:proofErr w:type="gramEnd"/>
      <w:r w:rsidRPr="001E20BA">
        <w:rPr>
          <w:rFonts w:ascii="Times New Roman" w:eastAsia="Times New Roman" w:hAnsi="Times New Roman" w:cs="Times New Roman"/>
          <w:kern w:val="1"/>
          <w:lang w:eastAsia="ar-SA"/>
        </w:rPr>
        <w:t xml:space="preserve"> w tym podatek VAT stawka</w:t>
      </w:r>
      <w:proofErr w:type="gramStart"/>
      <w:r w:rsidRPr="001E20BA">
        <w:rPr>
          <w:rFonts w:ascii="Times New Roman" w:eastAsia="Times New Roman" w:hAnsi="Times New Roman" w:cs="Times New Roman"/>
          <w:kern w:val="1"/>
          <w:lang w:eastAsia="ar-SA"/>
        </w:rPr>
        <w:t xml:space="preserve"> ….</w:t>
      </w:r>
      <w:proofErr w:type="gramEnd"/>
      <w:r w:rsidRPr="001E20BA">
        <w:rPr>
          <w:rFonts w:ascii="Times New Roman" w:eastAsia="Times New Roman" w:hAnsi="Times New Roman" w:cs="Times New Roman"/>
          <w:kern w:val="1"/>
          <w:lang w:eastAsia="ar-SA"/>
        </w:rPr>
        <w:t>.%,</w:t>
      </w:r>
    </w:p>
    <w:p w14:paraId="10F3AB52" w14:textId="77777777" w:rsidR="001E20BA" w:rsidRPr="001E20BA" w:rsidRDefault="001E20BA" w:rsidP="001E20BA">
      <w:pPr>
        <w:numPr>
          <w:ilvl w:val="0"/>
          <w:numId w:val="13"/>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 przypadku konieczności przyjazdu Wykonawcy do siedziby Zamawiającego w celu świadczenia usług serwisowych (do limitu 1 dojazdu w okresie obowiązywania umowy), Zamawiający zapłaci stawkę w wysokości brutto …......... zł (słownie: …</w:t>
      </w:r>
      <w:proofErr w:type="gramStart"/>
      <w:r w:rsidRPr="001E20BA">
        <w:rPr>
          <w:rFonts w:ascii="Times New Roman" w:eastAsia="Arial" w:hAnsi="Times New Roman" w:cs="Times New Roman"/>
          <w:kern w:val="1"/>
          <w:lang w:eastAsia="ar-SA"/>
        </w:rPr>
        <w:t>.......... )</w:t>
      </w:r>
      <w:proofErr w:type="gramEnd"/>
      <w:r w:rsidRPr="001E20BA">
        <w:rPr>
          <w:rFonts w:ascii="Times New Roman" w:eastAsia="Arial" w:hAnsi="Times New Roman" w:cs="Times New Roman"/>
          <w:kern w:val="1"/>
          <w:lang w:eastAsia="ar-SA"/>
        </w:rPr>
        <w:t xml:space="preserve"> w tym podatek VAT stawka</w:t>
      </w:r>
      <w:proofErr w:type="gramStart"/>
      <w:r w:rsidRPr="001E20BA">
        <w:rPr>
          <w:rFonts w:ascii="Times New Roman" w:eastAsia="Arial" w:hAnsi="Times New Roman" w:cs="Times New Roman"/>
          <w:kern w:val="1"/>
          <w:lang w:eastAsia="ar-SA"/>
        </w:rPr>
        <w:t xml:space="preserve"> ….</w:t>
      </w:r>
      <w:proofErr w:type="gramEnd"/>
      <w:r w:rsidRPr="001E20BA">
        <w:rPr>
          <w:rFonts w:ascii="Times New Roman" w:eastAsia="Arial" w:hAnsi="Times New Roman" w:cs="Times New Roman"/>
          <w:kern w:val="1"/>
          <w:lang w:eastAsia="ar-SA"/>
        </w:rPr>
        <w:t xml:space="preserve">.%, </w:t>
      </w:r>
    </w:p>
    <w:p w14:paraId="6F0015E5" w14:textId="77777777" w:rsidR="001E20BA" w:rsidRPr="001E20BA" w:rsidRDefault="001E20BA" w:rsidP="001E20BA">
      <w:pPr>
        <w:numPr>
          <w:ilvl w:val="0"/>
          <w:numId w:val="13"/>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 xml:space="preserve">Wynagrodzenie, o którym mowa w ust. 1, 2 i 3 niniejszego §, zgodnie z art. 3 ust. 2 ustawy z dnia 9 maja 2014 r. o informowaniu o cenach towarów i usług (t. j. Dz. U. z 2023 </w:t>
      </w:r>
      <w:r w:rsidRPr="001E20BA">
        <w:rPr>
          <w:rFonts w:ascii="Times New Roman" w:eastAsia="Arial" w:hAnsi="Times New Roman" w:cs="Times New Roman"/>
          <w:bCs/>
          <w:kern w:val="1"/>
          <w:lang w:eastAsia="ar-SA"/>
        </w:rPr>
        <w:t>r. poz. 168</w:t>
      </w:r>
      <w:r w:rsidRPr="001E20BA">
        <w:rPr>
          <w:rFonts w:ascii="Times New Roman" w:eastAsia="Arial" w:hAnsi="Times New Roman" w:cs="Times New Roman"/>
          <w:kern w:val="1"/>
          <w:lang w:eastAsia="ar-SA"/>
        </w:rPr>
        <w:t>), uwzględnia podatek od towarów i usług oraz podatek akcyzowy, jeżeli na podstawie odrębnych przepisów sprzedaż towaru (usługi) podlega w/w podatkom.</w:t>
      </w:r>
    </w:p>
    <w:p w14:paraId="7154D95D" w14:textId="2DA03DF3" w:rsidR="001E20BA" w:rsidRPr="001E20BA" w:rsidRDefault="001E20BA" w:rsidP="001E20BA">
      <w:pPr>
        <w:numPr>
          <w:ilvl w:val="0"/>
          <w:numId w:val="13"/>
        </w:numPr>
        <w:suppressAutoHyphens/>
        <w:autoSpaceDN w:val="0"/>
        <w:spacing w:after="0" w:line="240" w:lineRule="auto"/>
        <w:ind w:left="284" w:hanging="284"/>
        <w:jc w:val="both"/>
        <w:rPr>
          <w:rFonts w:ascii="Times New Roman" w:eastAsia="Calibri" w:hAnsi="Times New Roman" w:cs="Times New Roman"/>
          <w:lang w:eastAsia="ar-SA"/>
        </w:rPr>
      </w:pPr>
      <w:r w:rsidRPr="001E20BA">
        <w:rPr>
          <w:rFonts w:ascii="Times New Roman" w:eastAsia="Times New Roman" w:hAnsi="Times New Roman" w:cs="Times New Roman"/>
          <w:kern w:val="1"/>
          <w:lang w:eastAsia="ar-SA"/>
        </w:rPr>
        <w:t>Usługi objęte niniejszą Umową, będą rozliczane w okresach obejmujących miesiące kalendarzowe, z zastrzeżeniem</w:t>
      </w:r>
      <w:r w:rsidR="002953F3">
        <w:rPr>
          <w:rFonts w:ascii="Times New Roman" w:eastAsia="Times New Roman" w:hAnsi="Times New Roman" w:cs="Times New Roman"/>
          <w:kern w:val="1"/>
          <w:lang w:eastAsia="ar-SA"/>
        </w:rPr>
        <w:t>,</w:t>
      </w:r>
      <w:r w:rsidRPr="001E20BA">
        <w:rPr>
          <w:rFonts w:ascii="Times New Roman" w:eastAsia="Times New Roman" w:hAnsi="Times New Roman" w:cs="Times New Roman"/>
          <w:color w:val="000000"/>
          <w:kern w:val="1"/>
          <w:lang w:eastAsia="ar-SA"/>
        </w:rPr>
        <w:t xml:space="preserve"> iż za pierwszy i ostatni okres rozliczeniowy Zamawiający zapłaci </w:t>
      </w:r>
      <w:r w:rsidRPr="001E20BA">
        <w:rPr>
          <w:rFonts w:ascii="Times New Roman" w:eastAsia="Times New Roman" w:hAnsi="Times New Roman" w:cs="Times New Roman"/>
          <w:bCs/>
          <w:color w:val="000000"/>
          <w:kern w:val="1"/>
          <w:lang w:eastAsia="ar-SA"/>
        </w:rPr>
        <w:t>Wykonawcy wynagrodzenie</w:t>
      </w:r>
      <w:r w:rsidRPr="001E20BA">
        <w:rPr>
          <w:rFonts w:ascii="Times New Roman" w:eastAsia="Times New Roman" w:hAnsi="Times New Roman" w:cs="Times New Roman"/>
          <w:color w:val="000000"/>
          <w:kern w:val="1"/>
          <w:lang w:eastAsia="ar-SA"/>
        </w:rPr>
        <w:t>, proporcjonalnie obliczone do ilości dni obowiązywania umowy w danym miesiącu.</w:t>
      </w:r>
    </w:p>
    <w:p w14:paraId="5F23C9A2" w14:textId="77777777" w:rsidR="001E20BA" w:rsidRPr="001E20BA" w:rsidRDefault="001E20BA" w:rsidP="001E20BA">
      <w:pPr>
        <w:numPr>
          <w:ilvl w:val="0"/>
          <w:numId w:val="1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Łączna wysokość zobowiązań Zamawiającego z tytułu wykonania niniejszej umowy nie przekroczy kwoty …...............  brutto zł (</w:t>
      </w:r>
      <w:proofErr w:type="gramStart"/>
      <w:r w:rsidRPr="001E20BA">
        <w:rPr>
          <w:rFonts w:ascii="Times New Roman" w:eastAsia="Times New Roman" w:hAnsi="Times New Roman" w:cs="Times New Roman"/>
          <w:kern w:val="1"/>
          <w:lang w:eastAsia="ar-SA"/>
        </w:rPr>
        <w:t>słownie:............................................</w:t>
      </w:r>
      <w:proofErr w:type="gramEnd"/>
      <w:r w:rsidRPr="001E20BA">
        <w:rPr>
          <w:rFonts w:ascii="Times New Roman" w:eastAsia="Times New Roman" w:hAnsi="Times New Roman" w:cs="Times New Roman"/>
          <w:kern w:val="1"/>
          <w:lang w:eastAsia="ar-SA"/>
        </w:rPr>
        <w:t>).</w:t>
      </w:r>
    </w:p>
    <w:p w14:paraId="7AFB27A3" w14:textId="77777777" w:rsidR="001E20BA" w:rsidRPr="001E20BA" w:rsidRDefault="001E20BA" w:rsidP="001E20BA">
      <w:pPr>
        <w:suppressAutoHyphens/>
        <w:spacing w:after="0" w:line="240" w:lineRule="auto"/>
        <w:ind w:left="360"/>
        <w:jc w:val="both"/>
        <w:rPr>
          <w:rFonts w:ascii="Times New Roman" w:eastAsia="Arial" w:hAnsi="Times New Roman" w:cs="Times New Roman"/>
          <w:kern w:val="1"/>
          <w:lang w:eastAsia="ar-SA"/>
        </w:rPr>
      </w:pPr>
    </w:p>
    <w:p w14:paraId="102C859D"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6</w:t>
      </w:r>
    </w:p>
    <w:p w14:paraId="170E9302"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Płatności</w:t>
      </w:r>
    </w:p>
    <w:p w14:paraId="252A6555" w14:textId="77777777" w:rsidR="001E20BA" w:rsidRPr="001E20BA" w:rsidRDefault="001E20BA" w:rsidP="001E20BA">
      <w:pPr>
        <w:numPr>
          <w:ilvl w:val="0"/>
          <w:numId w:val="31"/>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Podstawą do wystawienia przez Wykonawcę faktury VAT za realizację usług wskazanych w § 5 ust 2 oraz 3 będzie podpisany przez strony protokół wykonania usługi natomiast w przypadku usług wskazanych w ust 1 w/w § Wykonawca zobowiązany jest wystawiać faktury w cyklu miesięcznym. Dopuszcza się, aby prace wykonane na rzecz Zamawiającego w ramach opieki serwisowej świadczonej poza limitem godzin określonym w § 5 ust.1 wraz z ilością roboczogodzin były ewidencjonowane na protokole generowanym automatycznie na podstawie zgłoszeń o statusie „zamknięte” z narzędzia Helpdesk (ESZ), który to nie wymaga podpisu ze strony Zamawiającego i Wykonawcy.</w:t>
      </w:r>
    </w:p>
    <w:p w14:paraId="5713AE4B" w14:textId="77777777" w:rsidR="002953F3" w:rsidRPr="002953F3" w:rsidRDefault="002953F3" w:rsidP="002953F3">
      <w:pPr>
        <w:widowControl w:val="0"/>
        <w:numPr>
          <w:ilvl w:val="0"/>
          <w:numId w:val="31"/>
        </w:numPr>
        <w:suppressAutoHyphens/>
        <w:spacing w:after="0" w:line="240" w:lineRule="auto"/>
        <w:jc w:val="both"/>
        <w:rPr>
          <w:rStyle w:val="Hipercze"/>
          <w:rFonts w:ascii="Times New Roman" w:hAnsi="Times New Roman"/>
          <w:color w:val="111111"/>
          <w:u w:val="none"/>
        </w:rPr>
      </w:pPr>
      <w:r w:rsidRPr="002953F3">
        <w:rPr>
          <w:rStyle w:val="Hipercze"/>
          <w:rFonts w:ascii="Times New Roman" w:hAnsi="Times New Roman"/>
          <w:color w:val="111111"/>
          <w:u w:val="none"/>
        </w:rPr>
        <w:t>Za datę doręczenia uważa się datę ustaloną według daty wpływu do Zamawiającego zgodnie z następującą kolejnością:</w:t>
      </w:r>
    </w:p>
    <w:p w14:paraId="29126A62" w14:textId="77777777" w:rsidR="002953F3" w:rsidRPr="002953F3" w:rsidRDefault="002953F3" w:rsidP="002953F3">
      <w:pPr>
        <w:pStyle w:val="Akapitzlist"/>
        <w:widowControl w:val="0"/>
        <w:numPr>
          <w:ilvl w:val="0"/>
          <w:numId w:val="37"/>
        </w:numPr>
        <w:suppressAutoHyphens/>
        <w:spacing w:after="0" w:line="240" w:lineRule="auto"/>
        <w:ind w:left="567" w:hanging="283"/>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nadanie jej numeru w systemie </w:t>
      </w:r>
      <w:proofErr w:type="spellStart"/>
      <w:r w:rsidRPr="002953F3">
        <w:rPr>
          <w:rStyle w:val="Hipercze"/>
          <w:rFonts w:ascii="Times New Roman" w:hAnsi="Times New Roman"/>
          <w:color w:val="111111"/>
          <w:u w:val="none"/>
        </w:rPr>
        <w:t>KSeF</w:t>
      </w:r>
      <w:proofErr w:type="spellEnd"/>
      <w:r w:rsidRPr="002953F3">
        <w:rPr>
          <w:rStyle w:val="Hipercze"/>
          <w:rFonts w:ascii="Times New Roman" w:hAnsi="Times New Roman"/>
          <w:color w:val="111111"/>
          <w:u w:val="none"/>
        </w:rPr>
        <w:t xml:space="preserve">, zgodnie z przepisami ustawy o VAT z zastrzeżeniem ust. 7, w przypadku wystawienia faktury tą drogą (lub wyjątkowymi procedurami przewidzianymi ustawą o VAT), </w:t>
      </w:r>
    </w:p>
    <w:p w14:paraId="42880419" w14:textId="77777777" w:rsidR="002953F3" w:rsidRPr="002953F3" w:rsidRDefault="002953F3" w:rsidP="002953F3">
      <w:pPr>
        <w:pStyle w:val="Akapitzlist"/>
        <w:widowControl w:val="0"/>
        <w:numPr>
          <w:ilvl w:val="0"/>
          <w:numId w:val="37"/>
        </w:numPr>
        <w:suppressAutoHyphens/>
        <w:spacing w:after="0" w:line="240" w:lineRule="auto"/>
        <w:ind w:left="567" w:hanging="283"/>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odbioru przez Zamawiającego ustrukturyzowanej faktury elektronicznej (w rozumieniu ustawy z dnia 9 listopada 2018 r. o elektronicznym fakturowaniu w zamówieniach publicznych, koncesjach na roboty budowlane lub usługi oraz partnerstwie publiczno-prywatnym) za pośrednictwem „Platformy” (jeśli dopuszczono jej stosowanie w postępowaniu), </w:t>
      </w:r>
    </w:p>
    <w:p w14:paraId="77120C65" w14:textId="7D74329C" w:rsidR="002953F3" w:rsidRPr="002953F3" w:rsidRDefault="002953F3" w:rsidP="002953F3">
      <w:pPr>
        <w:pStyle w:val="Akapitzlist"/>
        <w:widowControl w:val="0"/>
        <w:numPr>
          <w:ilvl w:val="0"/>
          <w:numId w:val="37"/>
        </w:numPr>
        <w:suppressAutoHyphens/>
        <w:spacing w:after="0" w:line="240" w:lineRule="auto"/>
        <w:ind w:left="567" w:hanging="283"/>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doręczenie faktury VAT do siedziby Zamawiającego wg kolejności wpływu do Zamawiającego – doręczenie drogą mailową na adres </w:t>
      </w:r>
      <w:hyperlink r:id="rId7" w:history="1">
        <w:r w:rsidRPr="00C31244">
          <w:rPr>
            <w:rStyle w:val="Hipercze"/>
            <w:rFonts w:ascii="Times New Roman" w:hAnsi="Times New Roman"/>
          </w:rPr>
          <w:t>ksef@wszzkielce.pl</w:t>
        </w:r>
      </w:hyperlink>
      <w:r>
        <w:rPr>
          <w:rStyle w:val="Hipercze"/>
          <w:rFonts w:ascii="Times New Roman" w:hAnsi="Times New Roman"/>
          <w:color w:val="111111"/>
          <w:u w:val="none"/>
        </w:rPr>
        <w:t xml:space="preserve"> </w:t>
      </w:r>
      <w:r w:rsidRPr="002953F3">
        <w:rPr>
          <w:rStyle w:val="Hipercze"/>
          <w:rFonts w:ascii="Times New Roman" w:hAnsi="Times New Roman"/>
          <w:color w:val="111111"/>
          <w:u w:val="none"/>
        </w:rPr>
        <w:t xml:space="preserve"> pocztą lub osobiście.</w:t>
      </w:r>
    </w:p>
    <w:p w14:paraId="0A726C51" w14:textId="50FD73B1" w:rsidR="002953F3" w:rsidRPr="002953F3" w:rsidRDefault="002953F3" w:rsidP="002953F3">
      <w:pPr>
        <w:widowControl w:val="0"/>
        <w:numPr>
          <w:ilvl w:val="0"/>
          <w:numId w:val="31"/>
        </w:numPr>
        <w:suppressAutoHyphens/>
        <w:spacing w:after="0" w:line="240" w:lineRule="auto"/>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 Wykonawca wystawi i udostępni Zamawiającemu fakturę z wykorzystaniem </w:t>
      </w:r>
      <w:proofErr w:type="spellStart"/>
      <w:r w:rsidRPr="002953F3">
        <w:rPr>
          <w:rStyle w:val="Hipercze"/>
          <w:rFonts w:ascii="Times New Roman" w:hAnsi="Times New Roman"/>
          <w:color w:val="111111"/>
          <w:u w:val="none"/>
        </w:rPr>
        <w:t>KSeF</w:t>
      </w:r>
      <w:proofErr w:type="spellEnd"/>
      <w:r w:rsidRPr="002953F3">
        <w:rPr>
          <w:rStyle w:val="Hipercze"/>
          <w:rFonts w:ascii="Times New Roman" w:hAnsi="Times New Roman"/>
          <w:color w:val="111111"/>
          <w:u w:val="none"/>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8" w:history="1">
        <w:r w:rsidRPr="00C31244">
          <w:rPr>
            <w:rStyle w:val="Hipercze"/>
            <w:rFonts w:ascii="Times New Roman" w:hAnsi="Times New Roman"/>
          </w:rPr>
          <w:t>ksef@wszzkielce.pl</w:t>
        </w:r>
      </w:hyperlink>
      <w:r>
        <w:rPr>
          <w:rStyle w:val="Hipercze"/>
          <w:rFonts w:ascii="Times New Roman" w:hAnsi="Times New Roman"/>
          <w:color w:val="111111"/>
          <w:u w:val="none"/>
        </w:rPr>
        <w:t xml:space="preserve"> </w:t>
      </w:r>
      <w:r w:rsidRPr="002953F3">
        <w:rPr>
          <w:rStyle w:val="Hipercze"/>
          <w:rFonts w:ascii="Times New Roman" w:hAnsi="Times New Roman"/>
          <w:color w:val="111111"/>
          <w:u w:val="none"/>
        </w:rPr>
        <w:t xml:space="preserve">    </w:t>
      </w:r>
    </w:p>
    <w:p w14:paraId="62B20902" w14:textId="15559BFD" w:rsidR="002953F3" w:rsidRPr="002953F3" w:rsidRDefault="002953F3" w:rsidP="002953F3">
      <w:pPr>
        <w:widowControl w:val="0"/>
        <w:numPr>
          <w:ilvl w:val="0"/>
          <w:numId w:val="31"/>
        </w:numPr>
        <w:suppressAutoHyphens/>
        <w:spacing w:after="0" w:line="240" w:lineRule="auto"/>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Niezależnie od postanowień powyższych ustępów Wykonawca może udostępnić Zamawiającemu w formacie czytelnym dla Zamawiającego wizualizację faktury na adres mailowy </w:t>
      </w:r>
      <w:hyperlink r:id="rId9" w:history="1">
        <w:r w:rsidRPr="00C31244">
          <w:rPr>
            <w:rStyle w:val="Hipercze"/>
            <w:rFonts w:ascii="Times New Roman" w:hAnsi="Times New Roman"/>
          </w:rPr>
          <w:t>ksef@wszzkielce.pl</w:t>
        </w:r>
      </w:hyperlink>
      <w:r>
        <w:rPr>
          <w:rStyle w:val="Hipercze"/>
          <w:rFonts w:ascii="Times New Roman" w:hAnsi="Times New Roman"/>
          <w:color w:val="111111"/>
          <w:u w:val="none"/>
        </w:rPr>
        <w:t xml:space="preserve"> </w:t>
      </w:r>
      <w:r w:rsidRPr="002953F3">
        <w:rPr>
          <w:rStyle w:val="Hipercze"/>
          <w:rFonts w:ascii="Times New Roman" w:hAnsi="Times New Roman"/>
          <w:color w:val="111111"/>
          <w:u w:val="none"/>
        </w:rPr>
        <w:t xml:space="preserve"> Przez wizualizację faktury należy rozumieć kopię techniczną danej faktury ustrukturyzowanej (w rozumieniu ustawy o VAT), która wiernie odzwierciedla wszystkie elementy faktury ustrukturyzowanej (w rozumieniu ustawy o VAT), </w:t>
      </w:r>
      <w:r w:rsidRPr="002953F3">
        <w:rPr>
          <w:rStyle w:val="Hipercze"/>
          <w:rFonts w:ascii="Times New Roman" w:hAnsi="Times New Roman"/>
          <w:color w:val="111111"/>
          <w:u w:val="none"/>
        </w:rPr>
        <w:lastRenderedPageBreak/>
        <w:t>zgodnie z wymogami ustawy o VAT i przepisów wydanych na jej podstawie. Wizualizacja faktury stanowi kopię techniczną danej faktury ustrukturyzowanej (w rozumieniu ustawy o VAT).</w:t>
      </w:r>
    </w:p>
    <w:p w14:paraId="424373ED" w14:textId="77777777" w:rsidR="001E20BA" w:rsidRPr="001E20BA" w:rsidRDefault="001E20BA" w:rsidP="002953F3">
      <w:pPr>
        <w:widowControl w:val="0"/>
        <w:numPr>
          <w:ilvl w:val="0"/>
          <w:numId w:val="31"/>
        </w:numPr>
        <w:suppressAutoHyphens/>
        <w:spacing w:after="0" w:line="240" w:lineRule="auto"/>
        <w:jc w:val="both"/>
        <w:rPr>
          <w:rFonts w:ascii="Times New Roman" w:eastAsia="Calibri" w:hAnsi="Times New Roman" w:cs="Times New Roman"/>
          <w:lang w:eastAsia="pl-PL"/>
        </w:rPr>
      </w:pPr>
      <w:r w:rsidRPr="001E20BA">
        <w:rPr>
          <w:rFonts w:ascii="Times New Roman" w:eastAsia="Calibri" w:hAnsi="Times New Roman" w:cs="Times New Roman"/>
          <w:lang w:eastAsia="pl-PL"/>
        </w:rPr>
        <w:t>Za dzień zapłaty przyjmuje się datę obciążenia rachunku bankowego Zamawiającego. Wykonawcy przysługują odsetki ustawowe za opóźnienia w spełnieniu świadczenia pieniężnego przez Zamawiającego.</w:t>
      </w:r>
    </w:p>
    <w:p w14:paraId="30C3277C" w14:textId="77777777" w:rsidR="001E20BA" w:rsidRPr="001E20BA" w:rsidRDefault="001E20BA" w:rsidP="002953F3">
      <w:pPr>
        <w:widowControl w:val="0"/>
        <w:numPr>
          <w:ilvl w:val="0"/>
          <w:numId w:val="31"/>
        </w:numPr>
        <w:suppressAutoHyphens/>
        <w:spacing w:after="0" w:line="240" w:lineRule="auto"/>
        <w:jc w:val="both"/>
        <w:rPr>
          <w:rFonts w:ascii="Times New Roman" w:eastAsia="Calibri" w:hAnsi="Times New Roman" w:cs="Times New Roman"/>
          <w:lang w:eastAsia="pl-PL"/>
        </w:rPr>
      </w:pPr>
      <w:r w:rsidRPr="001E20BA">
        <w:rPr>
          <w:rFonts w:ascii="Times New Roman" w:eastAsia="Calibri" w:hAnsi="Times New Roman" w:cs="Times New Roman"/>
          <w:lang w:eastAsia="pl-PL"/>
        </w:rPr>
        <w:t>Wykonawca nie może dokonywać przelewu (cesji) wierzytelności przypadającej mu w stosunku do Zamawiającego na rzecz osób trzecich bez uzyskania uprzedniej zgody, podmiotu tworzącego Zamawiającego oraz po wyrażeniu zgody Zamawiającego, w formie pisemnej pod rygorem nieważności. Czynność prawna mająca na celu zmianę wierzyciela może nastąpić wyłącznie w trybie określonym przepisami ustawy z dnia 15 kwietnia 2011 r. o działalności leczniczej.</w:t>
      </w:r>
    </w:p>
    <w:p w14:paraId="49CE9876" w14:textId="32C37338" w:rsidR="001E20BA" w:rsidRPr="001E20BA" w:rsidRDefault="001E20BA" w:rsidP="002953F3">
      <w:pPr>
        <w:widowControl w:val="0"/>
        <w:numPr>
          <w:ilvl w:val="0"/>
          <w:numId w:val="31"/>
        </w:numPr>
        <w:suppressAutoHyphens/>
        <w:spacing w:after="0" w:line="240" w:lineRule="auto"/>
        <w:jc w:val="both"/>
        <w:rPr>
          <w:rFonts w:ascii="Times New Roman" w:eastAsia="Calibri" w:hAnsi="Times New Roman" w:cs="Times New Roman"/>
          <w:lang w:eastAsia="pl-PL"/>
        </w:rPr>
      </w:pPr>
      <w:r w:rsidRPr="001E20BA">
        <w:rPr>
          <w:rFonts w:ascii="Times New Roman" w:eastAsia="Calibri" w:hAnsi="Times New Roman" w:cs="Times New Roman"/>
          <w:lang w:eastAsia="pl-PL"/>
        </w:rPr>
        <w:t>W wystawionych fakturach Zamawiający oznaczony będzie jako: Wojewódzki Szpital Zespolony, 25-73</w:t>
      </w:r>
      <w:r w:rsidR="002953F3">
        <w:rPr>
          <w:rFonts w:ascii="Times New Roman" w:eastAsia="Calibri" w:hAnsi="Times New Roman" w:cs="Times New Roman"/>
          <w:lang w:eastAsia="pl-PL"/>
        </w:rPr>
        <w:t>6</w:t>
      </w:r>
      <w:r w:rsidRPr="001E20BA">
        <w:rPr>
          <w:rFonts w:ascii="Times New Roman" w:eastAsia="Calibri" w:hAnsi="Times New Roman" w:cs="Times New Roman"/>
          <w:lang w:eastAsia="pl-PL"/>
        </w:rPr>
        <w:t xml:space="preserve"> Kielce ul. Grunwaldzka 45 NIP 959-12-91-292.</w:t>
      </w:r>
    </w:p>
    <w:p w14:paraId="15BBCD99" w14:textId="77777777" w:rsidR="009B0A47" w:rsidRDefault="009B0A47" w:rsidP="001E20BA">
      <w:pPr>
        <w:suppressAutoHyphens/>
        <w:spacing w:after="0" w:line="240" w:lineRule="auto"/>
        <w:jc w:val="center"/>
        <w:rPr>
          <w:rFonts w:ascii="Times New Roman" w:eastAsia="Times New Roman" w:hAnsi="Times New Roman" w:cs="Times New Roman"/>
          <w:b/>
          <w:kern w:val="1"/>
          <w:lang w:eastAsia="ar-SA"/>
        </w:rPr>
      </w:pPr>
    </w:p>
    <w:p w14:paraId="60CB1B2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7</w:t>
      </w:r>
    </w:p>
    <w:p w14:paraId="6ADEA12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Kary umowne</w:t>
      </w:r>
    </w:p>
    <w:p w14:paraId="79DA4A02"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Strony ustalają odpowiedzialność za niewykonanie lub nienależyte wykonanie zobowiązań umownych w formie kar umownych w następujących przypadkach i wysokościach:</w:t>
      </w:r>
    </w:p>
    <w:p w14:paraId="465628EF" w14:textId="77777777" w:rsidR="001E20BA" w:rsidRPr="001E20BA" w:rsidRDefault="001E20BA" w:rsidP="001E20BA">
      <w:pPr>
        <w:numPr>
          <w:ilvl w:val="0"/>
          <w:numId w:val="15"/>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Zamawiający zapłaci kary umowne Wykonawcy:</w:t>
      </w:r>
    </w:p>
    <w:p w14:paraId="726D3C8D" w14:textId="77777777" w:rsidR="001E20BA" w:rsidRPr="001E20BA" w:rsidRDefault="001E20BA" w:rsidP="001E20BA">
      <w:pPr>
        <w:numPr>
          <w:ilvl w:val="0"/>
          <w:numId w:val="16"/>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 odstąpienie od umowy przez którąkolwiek ze Stron z przyczyn leżących po stronie Zamawiającego - w wysokości </w:t>
      </w:r>
      <w:r w:rsidRPr="001E20BA">
        <w:rPr>
          <w:rFonts w:ascii="Times New Roman" w:eastAsia="Times New Roman" w:hAnsi="Times New Roman" w:cs="Times New Roman"/>
          <w:b/>
          <w:kern w:val="1"/>
          <w:lang w:eastAsia="ar-SA"/>
        </w:rPr>
        <w:t>10%</w:t>
      </w:r>
      <w:r w:rsidRPr="001E20BA">
        <w:rPr>
          <w:rFonts w:ascii="Times New Roman" w:eastAsia="Times New Roman" w:hAnsi="Times New Roman" w:cs="Times New Roman"/>
          <w:kern w:val="1"/>
          <w:lang w:eastAsia="ar-SA"/>
        </w:rPr>
        <w:t xml:space="preserve"> wynagrodzenia brutto, o którym mowa w § 5 ust. 6,</w:t>
      </w:r>
    </w:p>
    <w:p w14:paraId="63B8E45B" w14:textId="77777777" w:rsidR="001E20BA" w:rsidRPr="001E20BA" w:rsidRDefault="001E20BA" w:rsidP="001E20BA">
      <w:pPr>
        <w:numPr>
          <w:ilvl w:val="0"/>
          <w:numId w:val="15"/>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zapłaci kary umowne Zamawiającemu:</w:t>
      </w:r>
    </w:p>
    <w:p w14:paraId="471D7011" w14:textId="77777777" w:rsidR="001E20BA" w:rsidRPr="001E20BA" w:rsidRDefault="001E20BA" w:rsidP="001E20BA">
      <w:pPr>
        <w:numPr>
          <w:ilvl w:val="0"/>
          <w:numId w:val="17"/>
        </w:numPr>
        <w:suppressAutoHyphens/>
        <w:spacing w:after="0" w:line="240" w:lineRule="auto"/>
        <w:ind w:left="1134" w:hanging="425"/>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 odstąpienie od umowy przez którąkolwiek ze Stron z przyczyn leżących po stronie Wykonawcy - w wysokości </w:t>
      </w:r>
      <w:r w:rsidRPr="001E20BA">
        <w:rPr>
          <w:rFonts w:ascii="Times New Roman" w:eastAsia="Times New Roman" w:hAnsi="Times New Roman" w:cs="Times New Roman"/>
          <w:b/>
          <w:kern w:val="1"/>
          <w:lang w:eastAsia="ar-SA"/>
        </w:rPr>
        <w:t>10%</w:t>
      </w:r>
      <w:r w:rsidRPr="001E20BA">
        <w:rPr>
          <w:rFonts w:ascii="Times New Roman" w:eastAsia="Times New Roman" w:hAnsi="Times New Roman" w:cs="Times New Roman"/>
          <w:kern w:val="1"/>
          <w:lang w:eastAsia="ar-SA"/>
        </w:rPr>
        <w:t xml:space="preserve"> wynagrodzenia brutto, o którym mowa w § 5 ust. 6,</w:t>
      </w:r>
    </w:p>
    <w:p w14:paraId="4F61236D" w14:textId="77777777" w:rsidR="001E20BA" w:rsidRPr="001E20BA" w:rsidRDefault="001E20BA" w:rsidP="001E20BA">
      <w:pPr>
        <w:numPr>
          <w:ilvl w:val="0"/>
          <w:numId w:val="17"/>
        </w:numPr>
        <w:suppressAutoHyphens/>
        <w:spacing w:after="0" w:line="240" w:lineRule="auto"/>
        <w:ind w:left="1134" w:hanging="425"/>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 zwłokę realizacji pos</w:t>
      </w:r>
      <w:r w:rsidR="002C41C1">
        <w:rPr>
          <w:rFonts w:ascii="Times New Roman" w:eastAsia="Times New Roman" w:hAnsi="Times New Roman" w:cs="Times New Roman"/>
          <w:kern w:val="1"/>
          <w:lang w:eastAsia="ar-SA"/>
        </w:rPr>
        <w:t>tanowień umownych w stosunku do</w:t>
      </w:r>
      <w:r w:rsidRPr="001E20BA">
        <w:rPr>
          <w:rFonts w:ascii="Times New Roman" w:eastAsia="Times New Roman" w:hAnsi="Times New Roman" w:cs="Times New Roman"/>
          <w:kern w:val="1"/>
          <w:lang w:eastAsia="ar-SA"/>
        </w:rPr>
        <w:t xml:space="preserve"> terminów określonych w umowie lub ustalonych z Zamawiającym w wysokości </w:t>
      </w:r>
      <w:r w:rsidRPr="001E20BA">
        <w:rPr>
          <w:rFonts w:ascii="Times New Roman" w:eastAsia="Times New Roman" w:hAnsi="Times New Roman" w:cs="Times New Roman"/>
          <w:b/>
          <w:kern w:val="1"/>
          <w:lang w:eastAsia="ar-SA"/>
        </w:rPr>
        <w:t>300,00 zł</w:t>
      </w:r>
      <w:r w:rsidRPr="001E20BA">
        <w:rPr>
          <w:rFonts w:ascii="Times New Roman" w:eastAsia="Times New Roman" w:hAnsi="Times New Roman" w:cs="Times New Roman"/>
          <w:kern w:val="1"/>
          <w:lang w:eastAsia="ar-SA"/>
        </w:rPr>
        <w:t xml:space="preserve"> za godzinę zwłoki dla terminów określonych w godzinach lub w wysokości </w:t>
      </w:r>
      <w:r w:rsidRPr="001E20BA">
        <w:rPr>
          <w:rFonts w:ascii="Times New Roman" w:eastAsia="Times New Roman" w:hAnsi="Times New Roman" w:cs="Times New Roman"/>
          <w:b/>
          <w:kern w:val="1"/>
          <w:lang w:eastAsia="ar-SA"/>
        </w:rPr>
        <w:t>1</w:t>
      </w:r>
      <w:r w:rsidR="002C41C1">
        <w:rPr>
          <w:rFonts w:ascii="Times New Roman" w:eastAsia="Times New Roman" w:hAnsi="Times New Roman" w:cs="Times New Roman"/>
          <w:b/>
          <w:kern w:val="1"/>
          <w:lang w:eastAsia="ar-SA"/>
        </w:rPr>
        <w:t xml:space="preserve"> </w:t>
      </w:r>
      <w:r w:rsidRPr="001E20BA">
        <w:rPr>
          <w:rFonts w:ascii="Times New Roman" w:eastAsia="Times New Roman" w:hAnsi="Times New Roman" w:cs="Times New Roman"/>
          <w:b/>
          <w:kern w:val="1"/>
          <w:lang w:eastAsia="ar-SA"/>
        </w:rPr>
        <w:t>000,00 zł</w:t>
      </w:r>
      <w:r w:rsidRPr="001E20BA">
        <w:rPr>
          <w:rFonts w:ascii="Times New Roman" w:eastAsia="Times New Roman" w:hAnsi="Times New Roman" w:cs="Times New Roman"/>
          <w:kern w:val="1"/>
          <w:lang w:eastAsia="ar-SA"/>
        </w:rPr>
        <w:t xml:space="preserve"> dla terminów określonych w dniach licząc za każdą godzinę / dzień zwłoki ponad termin określony w umowie,</w:t>
      </w:r>
    </w:p>
    <w:p w14:paraId="5C98F1F9"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Łączna maksymalna wysokość kar umownych nie może przekroczyć 30% wartości umowy</w:t>
      </w:r>
    </w:p>
    <w:p w14:paraId="7287D471"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Zamawiający zastrzega sobie prawo potrącenia kar umownych z wynagrodzenia należnego Wykonawcy. O potrąceniu Zamawiający zawiadomi Wykonawcę w formie pisemnej wraz z podaniem uzasadnienia.</w:t>
      </w:r>
    </w:p>
    <w:p w14:paraId="5FEDDDF9"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Jeżeli kara umowna nie pokryje poniesionej szkody, Zamawiający może dochodzić odszkodowania uzupełniającego na zasadach ogólnych.</w:t>
      </w:r>
    </w:p>
    <w:p w14:paraId="43697B17"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Postanowienia umowy dotyczące kar umownych pozostają wiążące dla stron w przypadku odstąpienia od umowy przez którąkolwiek ze stron.</w:t>
      </w:r>
    </w:p>
    <w:p w14:paraId="40A3EED5" w14:textId="77777777" w:rsidR="001E20BA" w:rsidRPr="001E20BA" w:rsidRDefault="001E20BA" w:rsidP="001E20BA">
      <w:pPr>
        <w:spacing w:after="0" w:line="240" w:lineRule="auto"/>
        <w:ind w:left="284" w:hanging="284"/>
        <w:jc w:val="both"/>
        <w:rPr>
          <w:rFonts w:ascii="Times New Roman" w:eastAsia="Times New Roman" w:hAnsi="Times New Roman" w:cs="Times New Roman"/>
          <w:b/>
          <w:lang w:eastAsia="pl-PL"/>
        </w:rPr>
      </w:pPr>
    </w:p>
    <w:p w14:paraId="6C0E342C" w14:textId="77777777" w:rsidR="001E20BA" w:rsidRPr="001E20BA" w:rsidRDefault="001E20BA" w:rsidP="001E20BA">
      <w:pPr>
        <w:spacing w:after="0" w:line="240" w:lineRule="auto"/>
        <w:jc w:val="center"/>
        <w:rPr>
          <w:rFonts w:ascii="Times New Roman" w:eastAsia="Times New Roman" w:hAnsi="Times New Roman" w:cs="Times New Roman"/>
          <w:b/>
          <w:lang w:eastAsia="pl-PL"/>
        </w:rPr>
      </w:pPr>
      <w:r w:rsidRPr="001E20BA">
        <w:rPr>
          <w:rFonts w:ascii="Times New Roman" w:eastAsia="Times New Roman" w:hAnsi="Times New Roman" w:cs="Times New Roman"/>
          <w:b/>
          <w:lang w:eastAsia="pl-PL"/>
        </w:rPr>
        <w:t>§ 8</w:t>
      </w:r>
    </w:p>
    <w:p w14:paraId="77F4712B" w14:textId="77777777" w:rsidR="001E20BA" w:rsidRPr="001E20BA" w:rsidRDefault="001E20BA" w:rsidP="001E20BA">
      <w:pPr>
        <w:spacing w:after="0" w:line="240" w:lineRule="auto"/>
        <w:jc w:val="center"/>
        <w:rPr>
          <w:rFonts w:ascii="Times New Roman" w:eastAsia="Times New Roman" w:hAnsi="Times New Roman" w:cs="Times New Roman"/>
          <w:b/>
          <w:lang w:eastAsia="pl-PL"/>
        </w:rPr>
      </w:pPr>
      <w:r w:rsidRPr="001E20BA">
        <w:rPr>
          <w:rFonts w:ascii="Times New Roman" w:eastAsia="Times New Roman" w:hAnsi="Times New Roman" w:cs="Times New Roman"/>
          <w:b/>
          <w:lang w:eastAsia="pl-PL"/>
        </w:rPr>
        <w:t>Odstąpienie od umowy</w:t>
      </w:r>
    </w:p>
    <w:p w14:paraId="77A6821E" w14:textId="77777777" w:rsidR="001E20BA" w:rsidRPr="001E20BA" w:rsidRDefault="001E20BA" w:rsidP="001E20BA">
      <w:pPr>
        <w:numPr>
          <w:ilvl w:val="0"/>
          <w:numId w:val="18"/>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Strony postanawiają, że oprócz przypadków wymienionych w ustawie Kodeks Cywilny przysługuje im prawo odstąpienia od umowy w następujących przypadkach:</w:t>
      </w:r>
    </w:p>
    <w:p w14:paraId="49DAB0B5" w14:textId="11C18928" w:rsidR="001E20BA" w:rsidRPr="001E20BA" w:rsidRDefault="001E20BA" w:rsidP="001E20BA">
      <w:pPr>
        <w:numPr>
          <w:ilvl w:val="0"/>
          <w:numId w:val="19"/>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Zamawiający może odstąpić od umowy</w:t>
      </w:r>
      <w:r w:rsidR="00C6072A">
        <w:rPr>
          <w:rFonts w:ascii="Times New Roman" w:eastAsia="Calibri" w:hAnsi="Times New Roman" w:cs="Times New Roman"/>
          <w:lang w:eastAsia="ar-SA"/>
        </w:rPr>
        <w:t>,</w:t>
      </w:r>
      <w:r w:rsidRPr="001E20BA">
        <w:rPr>
          <w:rFonts w:ascii="Times New Roman" w:eastAsia="Calibri" w:hAnsi="Times New Roman" w:cs="Times New Roman"/>
          <w:lang w:eastAsia="ar-SA"/>
        </w:rPr>
        <w:t xml:space="preserve"> jeżeli:</w:t>
      </w:r>
    </w:p>
    <w:p w14:paraId="65B9FAAD" w14:textId="77777777" w:rsidR="001E20BA" w:rsidRPr="001E20BA" w:rsidRDefault="001E20BA" w:rsidP="001E20BA">
      <w:pPr>
        <w:numPr>
          <w:ilvl w:val="0"/>
          <w:numId w:val="20"/>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spacing w:val="-8"/>
          <w:lang w:eastAsia="ar-SA"/>
        </w:rPr>
        <w:t>Wykonawca rozwiązał firmę lub utracił uprawnienia do prowadzenia działalności gospodarczej</w:t>
      </w:r>
      <w:r w:rsidRPr="001E20BA">
        <w:rPr>
          <w:rFonts w:ascii="Times New Roman" w:eastAsia="Calibri" w:hAnsi="Times New Roman" w:cs="Times New Roman"/>
          <w:lang w:eastAsia="ar-SA"/>
        </w:rPr>
        <w:t xml:space="preserve"> w zakresie objętym zamówieniem,</w:t>
      </w:r>
    </w:p>
    <w:p w14:paraId="2AD2A068" w14:textId="033C8967" w:rsidR="001E20BA" w:rsidRPr="001E20BA" w:rsidRDefault="001E20BA" w:rsidP="001E20BA">
      <w:pPr>
        <w:numPr>
          <w:ilvl w:val="0"/>
          <w:numId w:val="20"/>
        </w:numPr>
        <w:suppressAutoHyphens/>
        <w:spacing w:after="0" w:line="240" w:lineRule="auto"/>
        <w:jc w:val="both"/>
        <w:rPr>
          <w:rFonts w:ascii="Times New Roman" w:eastAsia="Calibri" w:hAnsi="Times New Roman" w:cs="Times New Roman"/>
          <w:spacing w:val="-4"/>
          <w:lang w:eastAsia="pl-PL"/>
        </w:rPr>
      </w:pPr>
      <w:r w:rsidRPr="001E20BA">
        <w:rPr>
          <w:rFonts w:ascii="Times New Roman" w:eastAsia="Calibri" w:hAnsi="Times New Roman" w:cs="Times New Roman"/>
          <w:lang w:eastAsia="ar-SA"/>
        </w:rPr>
        <w:t>Wykonawca realizuje usługę niezgodnie z obowiązującymi przepisami prawa lub postanowieniami niniejszej umowy,</w:t>
      </w:r>
    </w:p>
    <w:p w14:paraId="6D607C49" w14:textId="77777777" w:rsidR="001E20BA" w:rsidRPr="001E20BA" w:rsidRDefault="001E20BA" w:rsidP="001E20BA">
      <w:pPr>
        <w:numPr>
          <w:ilvl w:val="0"/>
          <w:numId w:val="20"/>
        </w:numPr>
        <w:suppressAutoHyphens/>
        <w:spacing w:after="0" w:line="240" w:lineRule="auto"/>
        <w:jc w:val="both"/>
        <w:rPr>
          <w:rFonts w:ascii="Times New Roman" w:eastAsia="Calibri" w:hAnsi="Times New Roman" w:cs="Times New Roman"/>
          <w:spacing w:val="-4"/>
          <w:lang w:eastAsia="pl-PL"/>
        </w:rPr>
      </w:pPr>
      <w:r w:rsidRPr="001E20BA">
        <w:rPr>
          <w:rFonts w:ascii="Times New Roman" w:eastAsia="Calibri" w:hAnsi="Times New Roman" w:cs="Times New Roman"/>
          <w:spacing w:val="-4"/>
          <w:lang w:eastAsia="pl-PL"/>
        </w:rPr>
        <w:t>Wykonawca trzykrotnie został ukarany za naruszenie tożsamych obowiązków określonych</w:t>
      </w:r>
      <w:r w:rsidRPr="001E20BA">
        <w:rPr>
          <w:rFonts w:ascii="Times New Roman" w:eastAsia="Calibri" w:hAnsi="Times New Roman" w:cs="Times New Roman"/>
          <w:lang w:eastAsia="pl-PL"/>
        </w:rPr>
        <w:t xml:space="preserve"> w umowie.</w:t>
      </w:r>
    </w:p>
    <w:p w14:paraId="298CF9CD" w14:textId="446FD815" w:rsidR="001E20BA" w:rsidRPr="001E20BA" w:rsidRDefault="001E20BA" w:rsidP="001E20BA">
      <w:pPr>
        <w:numPr>
          <w:ilvl w:val="0"/>
          <w:numId w:val="19"/>
        </w:numPr>
        <w:tabs>
          <w:tab w:val="left" w:pos="708"/>
          <w:tab w:val="center" w:pos="4536"/>
          <w:tab w:val="right" w:pos="9072"/>
        </w:tabs>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Wykonawca może odstąpić od umowy</w:t>
      </w:r>
      <w:r w:rsidR="00C6072A">
        <w:rPr>
          <w:rFonts w:ascii="Times New Roman" w:eastAsia="Calibri" w:hAnsi="Times New Roman" w:cs="Times New Roman"/>
          <w:lang w:eastAsia="ar-SA"/>
        </w:rPr>
        <w:t>,</w:t>
      </w:r>
      <w:r w:rsidRPr="001E20BA">
        <w:rPr>
          <w:rFonts w:ascii="Times New Roman" w:eastAsia="Calibri" w:hAnsi="Times New Roman" w:cs="Times New Roman"/>
          <w:lang w:eastAsia="ar-SA"/>
        </w:rPr>
        <w:t xml:space="preserve"> jeżeli:</w:t>
      </w:r>
    </w:p>
    <w:p w14:paraId="2057FBED" w14:textId="77777777" w:rsidR="001E20BA" w:rsidRPr="001E20BA" w:rsidRDefault="001E20BA" w:rsidP="001E20BA">
      <w:pPr>
        <w:numPr>
          <w:ilvl w:val="0"/>
          <w:numId w:val="21"/>
        </w:numPr>
        <w:tabs>
          <w:tab w:val="left" w:pos="708"/>
          <w:tab w:val="center" w:pos="4536"/>
          <w:tab w:val="right" w:pos="9072"/>
        </w:tabs>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 xml:space="preserve">Zamawiający jest w zwłoce z uiszczeniem należności na rzecz </w:t>
      </w:r>
      <w:r w:rsidRPr="001E20BA">
        <w:rPr>
          <w:rFonts w:ascii="Times New Roman" w:eastAsia="Calibri" w:hAnsi="Times New Roman" w:cs="Times New Roman"/>
          <w:spacing w:val="-4"/>
          <w:lang w:eastAsia="ar-SA"/>
        </w:rPr>
        <w:t>Wykonawcy 2 miesiące ponad termin płatności faktury i pomimo dodatkowego wezwania</w:t>
      </w:r>
      <w:r w:rsidRPr="001E20BA">
        <w:rPr>
          <w:rFonts w:ascii="Times New Roman" w:eastAsia="Calibri" w:hAnsi="Times New Roman" w:cs="Times New Roman"/>
          <w:lang w:eastAsia="ar-SA"/>
        </w:rPr>
        <w:t xml:space="preserve"> listem poleconym odmawia uiszczenia należności.</w:t>
      </w:r>
    </w:p>
    <w:p w14:paraId="6A686D64" w14:textId="77777777" w:rsidR="001E20BA" w:rsidRPr="001E20BA" w:rsidRDefault="001E20BA" w:rsidP="001E20BA">
      <w:pPr>
        <w:numPr>
          <w:ilvl w:val="0"/>
          <w:numId w:val="18"/>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spacing w:val="-6"/>
          <w:lang w:eastAsia="ar-SA"/>
        </w:rPr>
        <w:t>Odstąpienie od umowy może nastąpić w terminie 30 dni od dnia powzięcia przez stronę wiadomości</w:t>
      </w:r>
      <w:r w:rsidRPr="001E20BA">
        <w:rPr>
          <w:rFonts w:ascii="Times New Roman" w:eastAsia="Calibri" w:hAnsi="Times New Roman" w:cs="Times New Roman"/>
          <w:lang w:eastAsia="ar-SA"/>
        </w:rPr>
        <w:t xml:space="preserve"> </w:t>
      </w:r>
      <w:r w:rsidRPr="001E20BA">
        <w:rPr>
          <w:rFonts w:ascii="Times New Roman" w:eastAsia="Calibri" w:hAnsi="Times New Roman" w:cs="Times New Roman"/>
          <w:spacing w:val="-2"/>
          <w:lang w:eastAsia="ar-SA"/>
        </w:rPr>
        <w:t>o okolicznościach, o których mowa ust. 1 i wymaga formy pisemnej wraz z podaniem uzasadnienia.</w:t>
      </w:r>
    </w:p>
    <w:p w14:paraId="43397B4E" w14:textId="48B780BF" w:rsidR="001E20BA" w:rsidRPr="001E20BA" w:rsidRDefault="001E20BA" w:rsidP="001E20BA">
      <w:pPr>
        <w:numPr>
          <w:ilvl w:val="0"/>
          <w:numId w:val="18"/>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Przed wykonaniem prawa odstąpienia od umowy, strona zamierzająca odstąpić od umowy wyznaczy pisemnie drugiej stronie stosowny termin na usunięcie naruszeń lub usunięcie ich przyczyn, który nie może być</w:t>
      </w:r>
      <w:r w:rsidR="00C6072A">
        <w:rPr>
          <w:rFonts w:ascii="Times New Roman" w:eastAsia="Calibri" w:hAnsi="Times New Roman" w:cs="Times New Roman"/>
          <w:lang w:eastAsia="ar-SA"/>
        </w:rPr>
        <w:t>,</w:t>
      </w:r>
      <w:r w:rsidRPr="001E20BA">
        <w:rPr>
          <w:rFonts w:ascii="Times New Roman" w:eastAsia="Calibri" w:hAnsi="Times New Roman" w:cs="Times New Roman"/>
          <w:lang w:eastAsia="ar-SA"/>
        </w:rPr>
        <w:t xml:space="preserve"> jednakże dłuższy niż 5 dni od dnia otrzymania zawiadomienia.</w:t>
      </w:r>
    </w:p>
    <w:p w14:paraId="15A396ED" w14:textId="77777777" w:rsidR="002C41C1" w:rsidRDefault="002C41C1" w:rsidP="00C6072A">
      <w:pPr>
        <w:suppressAutoHyphens/>
        <w:spacing w:after="0" w:line="240" w:lineRule="auto"/>
        <w:rPr>
          <w:rFonts w:ascii="Times New Roman" w:eastAsia="Times New Roman" w:hAnsi="Times New Roman" w:cs="Times New Roman"/>
          <w:b/>
          <w:kern w:val="1"/>
          <w:lang w:eastAsia="ar-SA"/>
        </w:rPr>
      </w:pPr>
    </w:p>
    <w:p w14:paraId="3FE1C04A" w14:textId="77777777" w:rsidR="001E20BA" w:rsidRPr="001E20BA" w:rsidRDefault="001E20BA" w:rsidP="001E20BA">
      <w:pPr>
        <w:suppressAutoHyphens/>
        <w:spacing w:after="0" w:line="240" w:lineRule="auto"/>
        <w:ind w:left="360"/>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9</w:t>
      </w:r>
    </w:p>
    <w:p w14:paraId="529AA794" w14:textId="77777777" w:rsidR="001E20BA" w:rsidRPr="001E20BA" w:rsidRDefault="001E20BA" w:rsidP="001E20BA">
      <w:pPr>
        <w:suppressAutoHyphens/>
        <w:spacing w:after="0" w:line="240" w:lineRule="auto"/>
        <w:ind w:left="360"/>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Prawa autorskie</w:t>
      </w:r>
    </w:p>
    <w:p w14:paraId="121BCAA9"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Wykonawca oświadcza, że we własnym zakresie lub na podstawie stosownego tytułu prawnego dysponuje autorskimi prawami majątkowymi do Oprogramowania Aplikacyjnego, którego dotyczy niniejsza umowa oraz </w:t>
      </w:r>
      <w:r w:rsidRPr="001E20BA">
        <w:rPr>
          <w:rFonts w:ascii="Times New Roman" w:eastAsia="Times New Roman" w:hAnsi="Times New Roman" w:cs="Times New Roman"/>
          <w:kern w:val="1"/>
          <w:lang w:eastAsia="ar-SA"/>
        </w:rPr>
        <w:lastRenderedPageBreak/>
        <w:t xml:space="preserve">posiada prawo do czerpania wynagrodzenia za korzystanie z nich przez osoby trzecie, co potwierdza dokumentami, z których powyższe w sposób niebudzący wątpliwości wynika. </w:t>
      </w:r>
    </w:p>
    <w:p w14:paraId="4F3A6C77" w14:textId="42D30896"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Oprogramowanie Aplikacyjne, którego dotyczy niniejsza umowa jest chronione prawem autorskim wynikającym z przepisów Ustawy z dnia 4 lutego 1994 roku o prawie autorskim i prawach pokrewnych (Dz. U. 2022</w:t>
      </w:r>
      <w:r w:rsidR="00C6072A">
        <w:rPr>
          <w:rFonts w:ascii="Times New Roman" w:eastAsia="Times New Roman" w:hAnsi="Times New Roman" w:cs="Times New Roman"/>
          <w:kern w:val="1"/>
          <w:lang w:eastAsia="ar-SA"/>
        </w:rPr>
        <w:t xml:space="preserve"> </w:t>
      </w:r>
      <w:r w:rsidRPr="001E20BA">
        <w:rPr>
          <w:rFonts w:ascii="Times New Roman" w:eastAsia="Times New Roman" w:hAnsi="Times New Roman" w:cs="Times New Roman"/>
          <w:kern w:val="1"/>
          <w:lang w:eastAsia="ar-SA"/>
        </w:rPr>
        <w:t>r. poz. poz. 2509) Zamawiający i Wykonawca zobowiązują się do respektowania tych praw niezależnie od powstałych okoliczności.</w:t>
      </w:r>
    </w:p>
    <w:p w14:paraId="0F5FFE7B"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oświadcza, że posiada prawo do udzielenia Zamawiającemu licencji/sublicencji niezbędnych do prawidłowej realizacji przedmiotu Umowy oraz gwarantuje, że udzielone Zamawiającemu licencje/sublicencje są wolne od wad prawnych oraz nie są obciążone prawami osób trzecich.</w:t>
      </w:r>
    </w:p>
    <w:p w14:paraId="70B261B6"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Zamawiający nie może wykonywać samowolnie żadnych zmian w Aplikacjach, jak również zobowiązany jest do ich ochrony przed nieuprawnionym rozpowszechnianiem.</w:t>
      </w:r>
    </w:p>
    <w:p w14:paraId="065B89B1"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Zobowiązania w stosunku do właściciela praw autorskich do Oprogramowania Aplikacyjnego precyzuje odrębne porozumienie pomiędzy Wykonawcą a Autorem.</w:t>
      </w:r>
    </w:p>
    <w:p w14:paraId="00BE0779"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Zamawiający oświadcza, iż posiada licencje lub sublicencje niezbędne do wykorzystywania </w:t>
      </w:r>
      <w:r w:rsidRPr="001E20BA">
        <w:rPr>
          <w:rFonts w:ascii="Times New Roman" w:eastAsia="Times New Roman" w:hAnsi="Times New Roman" w:cs="Times New Roman"/>
          <w:spacing w:val="-6"/>
          <w:kern w:val="1"/>
          <w:lang w:eastAsia="ar-SA"/>
        </w:rPr>
        <w:t xml:space="preserve">Szpitalnego Systemu - Informatycznego Eskulap - </w:t>
      </w:r>
      <w:r w:rsidRPr="001E20BA">
        <w:rPr>
          <w:rFonts w:ascii="Times New Roman" w:eastAsia="Times New Roman" w:hAnsi="Times New Roman" w:cs="Times New Roman"/>
          <w:spacing w:val="-6"/>
          <w:kern w:val="1"/>
          <w:u w:val="single"/>
          <w:lang w:eastAsia="ar-SA"/>
        </w:rPr>
        <w:t>moduł Chemioterapia</w:t>
      </w:r>
      <w:r w:rsidRPr="001E20BA">
        <w:rPr>
          <w:rFonts w:ascii="Times New Roman" w:eastAsia="Times New Roman" w:hAnsi="Times New Roman" w:cs="Times New Roman"/>
          <w:kern w:val="1"/>
          <w:lang w:eastAsia="ar-SA"/>
        </w:rPr>
        <w:t xml:space="preserve"> w zakresie obowiązującym na dzień zawarcia umowy</w:t>
      </w:r>
    </w:p>
    <w:p w14:paraId="15315AF7"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217B7D71" w14:textId="77777777" w:rsidR="001E20BA" w:rsidRPr="001E20BA" w:rsidRDefault="001E20BA" w:rsidP="001E20BA">
      <w:pPr>
        <w:suppressAutoHyphens/>
        <w:spacing w:after="0" w:line="240" w:lineRule="auto"/>
        <w:ind w:left="360"/>
        <w:jc w:val="center"/>
        <w:rPr>
          <w:rFonts w:ascii="Times New Roman" w:eastAsia="Calibri" w:hAnsi="Times New Roman" w:cs="Times New Roman"/>
          <w:b/>
          <w:lang w:eastAsia="ar-SA"/>
        </w:rPr>
      </w:pPr>
      <w:r w:rsidRPr="001E20BA">
        <w:rPr>
          <w:rFonts w:ascii="Times New Roman" w:eastAsia="Calibri" w:hAnsi="Times New Roman" w:cs="Times New Roman"/>
          <w:b/>
          <w:lang w:eastAsia="ar-SA"/>
        </w:rPr>
        <w:t>§ 10</w:t>
      </w:r>
    </w:p>
    <w:p w14:paraId="19881083" w14:textId="77777777" w:rsidR="001E20BA" w:rsidRPr="001E20BA" w:rsidRDefault="001E20BA" w:rsidP="001E20BA">
      <w:pPr>
        <w:suppressAutoHyphens/>
        <w:spacing w:after="0" w:line="240" w:lineRule="auto"/>
        <w:ind w:left="360"/>
        <w:jc w:val="center"/>
        <w:rPr>
          <w:rFonts w:ascii="Times New Roman" w:eastAsia="Calibri" w:hAnsi="Times New Roman" w:cs="Times New Roman"/>
          <w:b/>
          <w:lang w:eastAsia="ar-SA"/>
        </w:rPr>
      </w:pPr>
      <w:r w:rsidRPr="001E20BA">
        <w:rPr>
          <w:rFonts w:ascii="Times New Roman" w:eastAsia="Calibri" w:hAnsi="Times New Roman" w:cs="Times New Roman"/>
          <w:b/>
          <w:lang w:eastAsia="ar-SA"/>
        </w:rPr>
        <w:t>Poufność</w:t>
      </w:r>
    </w:p>
    <w:p w14:paraId="13EE331E" w14:textId="13E493C5" w:rsidR="001E20BA" w:rsidRPr="001E20BA" w:rsidRDefault="001E20BA" w:rsidP="001E20BA">
      <w:pPr>
        <w:numPr>
          <w:ilvl w:val="0"/>
          <w:numId w:val="23"/>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Strony zobowiązują się do utrzymania w poufności i nieujawniania, niepublikowania, nieprzekazywania i nieudostępniania w żaden inny sposób osobom trzecim, jakichkolwiek danych o przedsiębiorstwach, transakcjach i klientach Stron, jak również:</w:t>
      </w:r>
    </w:p>
    <w:p w14:paraId="342BC69A" w14:textId="77777777" w:rsidR="001E20BA" w:rsidRPr="001E20BA" w:rsidRDefault="001E20BA" w:rsidP="001E20BA">
      <w:pPr>
        <w:numPr>
          <w:ilvl w:val="0"/>
          <w:numId w:val="24"/>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informacji i danych dotyczących podejmowanych przez jedną ze Stron czynności w toku realizacji niniejszej Umowy;</w:t>
      </w:r>
    </w:p>
    <w:p w14:paraId="0E6EC2B9" w14:textId="77777777" w:rsidR="001E20BA" w:rsidRPr="001E20BA" w:rsidRDefault="001E20BA" w:rsidP="001E20BA">
      <w:pPr>
        <w:numPr>
          <w:ilvl w:val="0"/>
          <w:numId w:val="24"/>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informacji i danych stanowiących tajemnicę Stron w rozumieniu przepisów Ustawy z dnia 16 kwietnia 1993 r. o zwalczaniu nieuczciwej konkurencji (Dz. U. z 2022 r. poz.1233);</w:t>
      </w:r>
    </w:p>
    <w:p w14:paraId="4A30FAF3" w14:textId="77777777" w:rsidR="001E20BA" w:rsidRPr="001E20BA" w:rsidRDefault="001E20BA" w:rsidP="001E20BA">
      <w:pPr>
        <w:numPr>
          <w:ilvl w:val="0"/>
          <w:numId w:val="24"/>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innych informacji prawnie chronionych; 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 co nie uchybia przepisom w zakresie dostępu do informacji publicznej oraz przypadkom, gdy ujawnienie informacji jest konieczne z uwagi na wymagania stosownych organów w oparciu o właściwe przepisy prawa.</w:t>
      </w:r>
    </w:p>
    <w:p w14:paraId="54182643" w14:textId="77777777" w:rsidR="001E20BA" w:rsidRPr="001E20BA" w:rsidRDefault="001E20BA" w:rsidP="001E20BA">
      <w:pPr>
        <w:numPr>
          <w:ilvl w:val="0"/>
          <w:numId w:val="23"/>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itp. w takim zakresie, w jakim będzie to niezbędne do wypełnienia przez nią zobowiązań i obowiązków na podstawie Umowy.</w:t>
      </w:r>
    </w:p>
    <w:p w14:paraId="0FBBA3CE" w14:textId="14752C03" w:rsidR="001E20BA" w:rsidRPr="00C6072A" w:rsidRDefault="001E20BA" w:rsidP="00C6072A">
      <w:pPr>
        <w:numPr>
          <w:ilvl w:val="0"/>
          <w:numId w:val="23"/>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 xml:space="preserve">Strony Umowy mają prawo do wykorzystania informacji o fakcie zawarcia i realizacji Umowy oraz wskazania ogólnego przedmiotu i Stron Umowy, dla celów referencyjnych i marketingowych, w tym podania tych informacji do wiadomości publicznej, pod warunkiem </w:t>
      </w:r>
      <w:proofErr w:type="gramStart"/>
      <w:r w:rsidRPr="001E20BA">
        <w:rPr>
          <w:rFonts w:ascii="Times New Roman" w:eastAsia="Calibri" w:hAnsi="Times New Roman" w:cs="Times New Roman"/>
          <w:lang w:eastAsia="ar-SA"/>
        </w:rPr>
        <w:t>nie ujawniania</w:t>
      </w:r>
      <w:proofErr w:type="gramEnd"/>
      <w:r w:rsidRPr="001E20BA">
        <w:rPr>
          <w:rFonts w:ascii="Times New Roman" w:eastAsia="Calibri" w:hAnsi="Times New Roman" w:cs="Times New Roman"/>
          <w:lang w:eastAsia="ar-SA"/>
        </w:rPr>
        <w:t xml:space="preserve"> szczegółów handlowych oraz technicznych.</w:t>
      </w:r>
    </w:p>
    <w:p w14:paraId="2C87D2D4"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11</w:t>
      </w:r>
    </w:p>
    <w:p w14:paraId="71AFE34F"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Podwykonawcy</w:t>
      </w:r>
    </w:p>
    <w:p w14:paraId="03B034CE" w14:textId="77777777" w:rsidR="001E20BA" w:rsidRPr="001E20BA" w:rsidRDefault="001E20BA" w:rsidP="001E20BA">
      <w:pPr>
        <w:widowControl w:val="0"/>
        <w:numPr>
          <w:ilvl w:val="0"/>
          <w:numId w:val="30"/>
        </w:numPr>
        <w:suppressAutoHyphens/>
        <w:spacing w:after="0" w:line="240" w:lineRule="auto"/>
        <w:ind w:left="36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powierza podwykonawcom wykonanie następującej części przedmiotu umowy tj.:</w:t>
      </w:r>
    </w:p>
    <w:p w14:paraId="19E673EB" w14:textId="77777777" w:rsidR="001E20BA" w:rsidRPr="001E20BA" w:rsidRDefault="001E20BA" w:rsidP="001E20BA">
      <w:pPr>
        <w:numPr>
          <w:ilvl w:val="1"/>
          <w:numId w:val="30"/>
        </w:numPr>
        <w:suppressAutoHyphens/>
        <w:spacing w:after="0" w:line="240" w:lineRule="auto"/>
        <w:rPr>
          <w:rFonts w:ascii="Times New Roman" w:eastAsia="Times New Roman" w:hAnsi="Times New Roman" w:cs="Times New Roman"/>
          <w:i/>
          <w:kern w:val="1"/>
          <w:lang w:eastAsia="ar-SA"/>
        </w:rPr>
      </w:pPr>
      <w:r w:rsidRPr="001E20BA">
        <w:rPr>
          <w:rFonts w:ascii="Times New Roman" w:eastAsia="Times New Roman" w:hAnsi="Times New Roman" w:cs="Times New Roman"/>
          <w:i/>
          <w:kern w:val="1"/>
          <w:lang w:eastAsia="ar-SA"/>
        </w:rPr>
        <w:t>(należy wstawić nazwę (firma) adres (siedziba) podwykonawcy oraz zakres usług realizowany przez podwykonawcę……………………………………………………...</w:t>
      </w:r>
    </w:p>
    <w:p w14:paraId="38F9B0E0" w14:textId="77777777" w:rsidR="001E20BA" w:rsidRPr="001E20BA" w:rsidRDefault="001E20BA" w:rsidP="001E20BA">
      <w:pPr>
        <w:widowControl w:val="0"/>
        <w:numPr>
          <w:ilvl w:val="0"/>
          <w:numId w:val="30"/>
        </w:numPr>
        <w:suppressAutoHyphens/>
        <w:spacing w:after="0" w:line="240" w:lineRule="auto"/>
        <w:ind w:left="36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ponosi pełną odpowiedzialność za realizację części przedmiotu umowy, którą wykonuje przy pomocy podwykonawcy.</w:t>
      </w:r>
    </w:p>
    <w:p w14:paraId="5E03452F" w14:textId="77777777" w:rsidR="001E20BA" w:rsidRPr="001E20BA" w:rsidRDefault="001E20BA" w:rsidP="001E20BA">
      <w:pPr>
        <w:widowControl w:val="0"/>
        <w:numPr>
          <w:ilvl w:val="0"/>
          <w:numId w:val="30"/>
        </w:numPr>
        <w:suppressAutoHyphens/>
        <w:spacing w:after="0" w:line="240" w:lineRule="auto"/>
        <w:ind w:left="36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na żądanie Zamawiającego, zobowiązany jest do zmiany podwykonawcy, jeżeli ten wykonuje usługę w sposób wadliwy, niestaranny, niezgodny z umową lub właściwymi przepisami.</w:t>
      </w:r>
    </w:p>
    <w:p w14:paraId="3E8204AD" w14:textId="77777777" w:rsidR="001E20BA" w:rsidRPr="001E20BA" w:rsidRDefault="001E20BA" w:rsidP="001E20BA">
      <w:pPr>
        <w:suppressAutoHyphens/>
        <w:spacing w:after="0" w:line="240" w:lineRule="auto"/>
        <w:jc w:val="center"/>
        <w:rPr>
          <w:rFonts w:ascii="Times New Roman" w:eastAsia="Times New Roman" w:hAnsi="Times New Roman" w:cs="Times New Roman"/>
          <w:kern w:val="1"/>
          <w:lang w:eastAsia="ar-SA"/>
        </w:rPr>
      </w:pPr>
    </w:p>
    <w:p w14:paraId="1CFA2A34"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12</w:t>
      </w:r>
    </w:p>
    <w:p w14:paraId="4431E010"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Istotna zmiana okoliczności, siła wyższa</w:t>
      </w:r>
    </w:p>
    <w:p w14:paraId="486D911E"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 xml:space="preserve">W razie zaistnienia istotnej zmiany okoliczności powodującej, że wykonanie umowy nie leży w interesie publicznym, czego nie można było przewidzieć w chwili zawarcia umowy, Zamawiający może odstąpić od </w:t>
      </w:r>
      <w:r w:rsidRPr="001E20BA">
        <w:rPr>
          <w:rFonts w:ascii="Times New Roman" w:eastAsia="Arial" w:hAnsi="Times New Roman" w:cs="Times New Roman"/>
          <w:kern w:val="1"/>
          <w:lang w:eastAsia="ar-SA"/>
        </w:rPr>
        <w:lastRenderedPageBreak/>
        <w:t>umowy w terminie 30 dni kalendarzowych od powzięcia wiadomości o tych okolicznościach. W takim przypadku Wykonawca może żądać wyłącznie wynagrodzenia należnego z tytułu wykonania części umowy.</w:t>
      </w:r>
    </w:p>
    <w:p w14:paraId="2E64F46E"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Strony niniejszej umowy będą zwolnione z odpowiedzialności za niewypełnienie swoich zobowiązań zawartych w umowie, jeżeli okoliczności siły wyższej będą stanowiły przeszkodę w ich wypełnieniu.</w:t>
      </w:r>
    </w:p>
    <w:p w14:paraId="7201F334"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Strona może powołać się na okoliczności siły wyższej tylko wtedy, gdy poinformuje ona o tym pisemnie drugą stronę w ciągu 3 dni roboczych od powstania tych okoliczności, o ile poinformowanie drugiej strony jest w tym terminie możliwe.</w:t>
      </w:r>
    </w:p>
    <w:p w14:paraId="4FDC0A86"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Okoliczności zaistnienia siły wyższej muszą zostać udowodnione przez stronę, która się na nie powołuje.</w:t>
      </w:r>
    </w:p>
    <w:p w14:paraId="478CA19A" w14:textId="77777777" w:rsidR="001E20BA" w:rsidRPr="001E20BA" w:rsidRDefault="001E20BA" w:rsidP="001E20BA">
      <w:pPr>
        <w:suppressAutoHyphens/>
        <w:spacing w:after="0" w:line="240" w:lineRule="auto"/>
        <w:jc w:val="both"/>
        <w:rPr>
          <w:rFonts w:ascii="Times New Roman" w:eastAsia="Arial" w:hAnsi="Times New Roman" w:cs="Times New Roman"/>
          <w:kern w:val="1"/>
          <w:lang w:eastAsia="ar-SA"/>
        </w:rPr>
      </w:pPr>
    </w:p>
    <w:p w14:paraId="79207280" w14:textId="77777777" w:rsidR="001E20BA" w:rsidRPr="001E20BA" w:rsidRDefault="001E20BA" w:rsidP="001E20BA">
      <w:pPr>
        <w:suppressAutoHyphens/>
        <w:spacing w:after="0" w:line="240" w:lineRule="auto"/>
        <w:ind w:left="709" w:right="-99" w:hanging="425"/>
        <w:jc w:val="center"/>
        <w:rPr>
          <w:rFonts w:ascii="Times New Roman" w:eastAsia="Times New Roman" w:hAnsi="Times New Roman" w:cs="Times New Roman"/>
          <w:b/>
          <w:bCs/>
          <w:kern w:val="1"/>
          <w:lang w:eastAsia="ar-SA"/>
        </w:rPr>
      </w:pPr>
      <w:r w:rsidRPr="001E20BA">
        <w:rPr>
          <w:rFonts w:ascii="Times New Roman" w:eastAsia="Times New Roman" w:hAnsi="Times New Roman" w:cs="Times New Roman"/>
          <w:b/>
          <w:bCs/>
          <w:kern w:val="1"/>
          <w:lang w:eastAsia="ar-SA"/>
        </w:rPr>
        <w:t>§ 13</w:t>
      </w:r>
    </w:p>
    <w:p w14:paraId="6CD5855E" w14:textId="77777777" w:rsidR="001E20BA" w:rsidRPr="001E20BA" w:rsidRDefault="001E20BA" w:rsidP="001E20BA">
      <w:pPr>
        <w:suppressAutoHyphens/>
        <w:spacing w:after="0" w:line="240" w:lineRule="auto"/>
        <w:ind w:left="709" w:right="-99" w:hanging="425"/>
        <w:jc w:val="center"/>
        <w:rPr>
          <w:rFonts w:ascii="Times New Roman" w:eastAsia="Times New Roman" w:hAnsi="Times New Roman" w:cs="Times New Roman"/>
          <w:b/>
          <w:bCs/>
          <w:kern w:val="1"/>
          <w:lang w:eastAsia="ar-SA"/>
        </w:rPr>
      </w:pPr>
      <w:r w:rsidRPr="001E20BA">
        <w:rPr>
          <w:rFonts w:ascii="Times New Roman" w:eastAsia="Times New Roman" w:hAnsi="Times New Roman" w:cs="Times New Roman"/>
          <w:b/>
          <w:bCs/>
          <w:kern w:val="1"/>
          <w:lang w:eastAsia="ar-SA"/>
        </w:rPr>
        <w:t>Zmiany umowy</w:t>
      </w:r>
    </w:p>
    <w:p w14:paraId="566A6481" w14:textId="77777777" w:rsidR="001E20BA" w:rsidRPr="001E20BA" w:rsidRDefault="001E20BA" w:rsidP="001E20BA">
      <w:pPr>
        <w:numPr>
          <w:ilvl w:val="0"/>
          <w:numId w:val="26"/>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Strony dopuszczają możliwość zmian umowy w następującym zakresie:</w:t>
      </w:r>
    </w:p>
    <w:p w14:paraId="4A9E7E5B"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zmiany osób odpowiedzialnych za realizację umowy wskazanych w </w:t>
      </w:r>
      <w:r w:rsidRPr="001E20BA">
        <w:rPr>
          <w:rFonts w:ascii="Times New Roman" w:eastAsia="Times New Roman" w:hAnsi="Times New Roman" w:cs="Times New Roman"/>
          <w:bCs/>
          <w:kern w:val="1"/>
          <w:lang w:eastAsia="ar-SA"/>
        </w:rPr>
        <w:t>§ 3 ust 9</w:t>
      </w:r>
      <w:r w:rsidRPr="001E20BA">
        <w:rPr>
          <w:rFonts w:ascii="Times New Roman" w:eastAsia="Times New Roman" w:hAnsi="Times New Roman" w:cs="Times New Roman"/>
          <w:kern w:val="1"/>
          <w:lang w:eastAsia="ar-SA"/>
        </w:rPr>
        <w:t>,</w:t>
      </w:r>
    </w:p>
    <w:p w14:paraId="3D624C90"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danych teleadresowych,</w:t>
      </w:r>
    </w:p>
    <w:p w14:paraId="7F20128A"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podwykonawców na zasadach określonych w umowie,</w:t>
      </w:r>
    </w:p>
    <w:p w14:paraId="0C743D5C"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przywoływanych w przedmiotowej umowie ustaw oraz rozporządzeń (zmiany przepisów bądź wymogów szczególnych oraz dotyczących przedmiotu zamówienia).</w:t>
      </w:r>
    </w:p>
    <w:p w14:paraId="6262A466"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zakresu, warunków świadczenia usługi w zakresie ilości obsługiwanych modułów, ilości godzin serwisu w ramach ryczałtu oraz terminu realizacji świadczeń lub okresu obowiązywania umowy,</w:t>
      </w:r>
    </w:p>
    <w:p w14:paraId="7D49BCCF"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zmiany w sposobie świadczenia usług przez Wykonawcę, będących przedmiotem umowy, w wyniku podnoszenia poziomu </w:t>
      </w:r>
      <w:proofErr w:type="spellStart"/>
      <w:r w:rsidRPr="001E20BA">
        <w:rPr>
          <w:rFonts w:ascii="Times New Roman" w:eastAsia="Times New Roman" w:hAnsi="Times New Roman" w:cs="Times New Roman"/>
          <w:kern w:val="1"/>
          <w:lang w:eastAsia="ar-SA"/>
        </w:rPr>
        <w:t>cyberbezpieczeństwa</w:t>
      </w:r>
      <w:proofErr w:type="spellEnd"/>
      <w:r w:rsidRPr="001E20BA">
        <w:rPr>
          <w:rFonts w:ascii="Times New Roman" w:eastAsia="Times New Roman" w:hAnsi="Times New Roman" w:cs="Times New Roman"/>
          <w:kern w:val="1"/>
          <w:lang w:eastAsia="ar-SA"/>
        </w:rPr>
        <w:t xml:space="preserve"> Zamawiającego</w:t>
      </w:r>
    </w:p>
    <w:p w14:paraId="10DD56A6" w14:textId="77777777" w:rsidR="001E20BA" w:rsidRPr="001E20BA" w:rsidRDefault="001E20BA" w:rsidP="001E20BA">
      <w:pPr>
        <w:numPr>
          <w:ilvl w:val="0"/>
          <w:numId w:val="26"/>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wysokości należnego wynagrodzenia w odniesieniu do zobowiązań niezrealizowanych w przypadku:</w:t>
      </w:r>
    </w:p>
    <w:p w14:paraId="1651E51D" w14:textId="77777777" w:rsidR="001E20BA" w:rsidRPr="001E20BA" w:rsidRDefault="001E20BA" w:rsidP="001E20BA">
      <w:pPr>
        <w:numPr>
          <w:ilvl w:val="0"/>
          <w:numId w:val="28"/>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ustawowej zmiany obowiązujących stawek podatku VAT w odniesieniu do asortymentu objętego umową.</w:t>
      </w:r>
    </w:p>
    <w:p w14:paraId="5ECF55F6" w14:textId="77777777" w:rsidR="001E20BA" w:rsidRPr="001E20BA" w:rsidRDefault="001E20BA" w:rsidP="001E20BA">
      <w:pPr>
        <w:numPr>
          <w:ilvl w:val="0"/>
          <w:numId w:val="28"/>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 przypadku wprowadzenia zmian umowy o których mowa w ust 1 pkt 5,6 niniejszego </w:t>
      </w:r>
      <w:r w:rsidRPr="001E20BA">
        <w:rPr>
          <w:rFonts w:ascii="Times New Roman" w:eastAsia="Times New Roman" w:hAnsi="Times New Roman" w:cs="Times New Roman"/>
          <w:b/>
          <w:bCs/>
          <w:kern w:val="1"/>
          <w:lang w:eastAsia="ar-SA"/>
        </w:rPr>
        <w:t>§</w:t>
      </w:r>
      <w:r w:rsidRPr="001E20BA">
        <w:rPr>
          <w:rFonts w:ascii="Times New Roman" w:eastAsia="Times New Roman" w:hAnsi="Times New Roman" w:cs="Times New Roman"/>
          <w:kern w:val="1"/>
          <w:lang w:eastAsia="ar-SA"/>
        </w:rPr>
        <w:t xml:space="preserve">  </w:t>
      </w:r>
    </w:p>
    <w:p w14:paraId="5321A2B2" w14:textId="77777777" w:rsidR="001E20BA" w:rsidRPr="001E20BA" w:rsidRDefault="001E20BA" w:rsidP="001E20BA">
      <w:pPr>
        <w:numPr>
          <w:ilvl w:val="0"/>
          <w:numId w:val="26"/>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Wszelkie zmiany umowy wymagają uprzedniej (tj. przed ich dokonaniem) pisemnej zgody Zamawiającego i dokonywane będą w formie pisemnej (aneksu) pod rygorem nieważności, za wyjątkiem </w:t>
      </w:r>
      <w:proofErr w:type="gramStart"/>
      <w:r w:rsidRPr="001E20BA">
        <w:rPr>
          <w:rFonts w:ascii="Times New Roman" w:eastAsia="Times New Roman" w:hAnsi="Times New Roman" w:cs="Times New Roman"/>
          <w:kern w:val="1"/>
          <w:lang w:eastAsia="ar-SA"/>
        </w:rPr>
        <w:t>zmian</w:t>
      </w:r>
      <w:proofErr w:type="gramEnd"/>
      <w:r w:rsidRPr="001E20BA">
        <w:rPr>
          <w:rFonts w:ascii="Times New Roman" w:eastAsia="Times New Roman" w:hAnsi="Times New Roman" w:cs="Times New Roman"/>
          <w:kern w:val="1"/>
          <w:lang w:eastAsia="ar-SA"/>
        </w:rPr>
        <w:t xml:space="preserve"> o których mowa w ust 1 pkt. 1), 2), 4) dla których skuteczności wystarczające jest jednostronne pisemne oświadczenie strony.</w:t>
      </w:r>
    </w:p>
    <w:p w14:paraId="4C6B68D2" w14:textId="77777777" w:rsidR="001E20BA" w:rsidRPr="001E20BA" w:rsidRDefault="001E20BA" w:rsidP="001E20BA">
      <w:pPr>
        <w:suppressAutoHyphens/>
        <w:spacing w:after="0" w:line="240" w:lineRule="auto"/>
        <w:ind w:left="426"/>
        <w:jc w:val="both"/>
        <w:rPr>
          <w:rFonts w:ascii="Times New Roman" w:eastAsia="Times New Roman" w:hAnsi="Times New Roman" w:cs="Times New Roman"/>
          <w:kern w:val="1"/>
          <w:lang w:eastAsia="ar-SA"/>
        </w:rPr>
      </w:pPr>
    </w:p>
    <w:p w14:paraId="4FA1182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14</w:t>
      </w:r>
    </w:p>
    <w:p w14:paraId="72297905"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Postanowienia końcowe</w:t>
      </w:r>
    </w:p>
    <w:p w14:paraId="3C14ACA1" w14:textId="77777777" w:rsidR="001E20BA" w:rsidRPr="001E20BA" w:rsidRDefault="001E20BA" w:rsidP="001E20BA">
      <w:pPr>
        <w:numPr>
          <w:ilvl w:val="0"/>
          <w:numId w:val="9"/>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 sprawach nie uregulowanych w niniejszej umowie mają zastosowanie:</w:t>
      </w:r>
    </w:p>
    <w:p w14:paraId="002F610D" w14:textId="49639F09" w:rsidR="001E20BA" w:rsidRPr="001E20BA" w:rsidRDefault="001E20BA" w:rsidP="001E20BA">
      <w:pPr>
        <w:widowControl w:val="0"/>
        <w:numPr>
          <w:ilvl w:val="0"/>
          <w:numId w:val="8"/>
        </w:numPr>
        <w:tabs>
          <w:tab w:val="clear" w:pos="360"/>
          <w:tab w:val="num" w:pos="720"/>
        </w:tabs>
        <w:suppressAutoHyphens/>
        <w:autoSpaceDE w:val="0"/>
        <w:spacing w:after="0" w:line="240" w:lineRule="auto"/>
        <w:ind w:left="72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spacing w:val="-4"/>
          <w:kern w:val="1"/>
          <w:lang w:eastAsia="ar-SA"/>
        </w:rPr>
        <w:t xml:space="preserve">przepisy ustawy z 23 kwietnia 1964 r. Kodeks Cywilny </w:t>
      </w:r>
      <w:r w:rsidRPr="001E20BA">
        <w:rPr>
          <w:rFonts w:ascii="Times New Roman" w:eastAsia="Times New Roman" w:hAnsi="Times New Roman" w:cs="Times New Roman"/>
          <w:kern w:val="1"/>
          <w:lang w:eastAsia="ar-SA"/>
        </w:rPr>
        <w:t>(t. j. Dz. U. z 202</w:t>
      </w:r>
      <w:r w:rsidR="00C6072A">
        <w:rPr>
          <w:rFonts w:ascii="Times New Roman" w:eastAsia="Times New Roman" w:hAnsi="Times New Roman" w:cs="Times New Roman"/>
          <w:kern w:val="1"/>
          <w:lang w:eastAsia="ar-SA"/>
        </w:rPr>
        <w:t>5</w:t>
      </w:r>
      <w:r w:rsidRPr="001E20BA">
        <w:rPr>
          <w:rFonts w:ascii="Times New Roman" w:eastAsia="Times New Roman" w:hAnsi="Times New Roman" w:cs="Times New Roman"/>
          <w:kern w:val="1"/>
          <w:lang w:eastAsia="ar-SA"/>
        </w:rPr>
        <w:t xml:space="preserve"> poz. </w:t>
      </w:r>
      <w:r w:rsidR="00C6072A">
        <w:rPr>
          <w:rFonts w:ascii="Times New Roman" w:eastAsia="Times New Roman" w:hAnsi="Times New Roman" w:cs="Times New Roman"/>
          <w:kern w:val="1"/>
          <w:lang w:eastAsia="ar-SA"/>
        </w:rPr>
        <w:t>1071</w:t>
      </w:r>
      <w:r w:rsidRPr="001E20BA">
        <w:rPr>
          <w:rFonts w:ascii="Times New Roman" w:eastAsia="Times New Roman" w:hAnsi="Times New Roman" w:cs="Times New Roman"/>
          <w:kern w:val="1"/>
          <w:lang w:eastAsia="ar-SA"/>
        </w:rPr>
        <w:t>).</w:t>
      </w:r>
    </w:p>
    <w:p w14:paraId="34AAEAEB" w14:textId="77777777" w:rsidR="001E20BA" w:rsidRDefault="001E20BA" w:rsidP="001E20BA">
      <w:pPr>
        <w:numPr>
          <w:ilvl w:val="0"/>
          <w:numId w:val="1"/>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Wszelkie sprawy sporne wynikłe na tle realizacji niniejszej umowy strony będą starały się rozstrzygać polubownie. W razie braku porozumienia sprawy sporne rozstrzygać będzie właściwy Sąd dla siedziby Zamawiającego.</w:t>
      </w:r>
    </w:p>
    <w:p w14:paraId="1C02FFE2" w14:textId="665951A0" w:rsidR="001E20BA" w:rsidRPr="00C6072A" w:rsidRDefault="00C6072A" w:rsidP="00C6072A">
      <w:pPr>
        <w:pStyle w:val="Akapitzlist"/>
        <w:numPr>
          <w:ilvl w:val="0"/>
          <w:numId w:val="1"/>
        </w:numPr>
        <w:tabs>
          <w:tab w:val="clear" w:pos="720"/>
          <w:tab w:val="num" w:pos="284"/>
        </w:tabs>
        <w:spacing w:after="0"/>
        <w:ind w:left="284" w:hanging="284"/>
        <w:rPr>
          <w:rFonts w:ascii="Times New Roman" w:eastAsia="Times New Roman" w:hAnsi="Times New Roman" w:cs="Times New Roman"/>
          <w:kern w:val="1"/>
          <w:lang w:eastAsia="ar-SA"/>
        </w:rPr>
      </w:pPr>
      <w:r w:rsidRPr="00C6072A">
        <w:rPr>
          <w:rFonts w:ascii="Times New Roman" w:eastAsia="Times New Roman" w:hAnsi="Times New Roman" w:cs="Times New Roman"/>
          <w:kern w:val="1"/>
          <w:lang w:eastAsia="ar-SA"/>
        </w:rPr>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A1F400B" w14:textId="77777777" w:rsidR="001E20BA" w:rsidRPr="001E20BA" w:rsidRDefault="001E20BA" w:rsidP="001E20BA">
      <w:pPr>
        <w:numPr>
          <w:ilvl w:val="0"/>
          <w:numId w:val="1"/>
        </w:numPr>
        <w:tabs>
          <w:tab w:val="num" w:pos="284"/>
        </w:tabs>
        <w:suppressAutoHyphens/>
        <w:spacing w:after="0" w:line="240" w:lineRule="auto"/>
        <w:ind w:left="284" w:hanging="284"/>
        <w:jc w:val="both"/>
        <w:rPr>
          <w:rFonts w:ascii="Times New Roman" w:eastAsia="Calibri" w:hAnsi="Times New Roman" w:cs="Times New Roman"/>
          <w:lang w:eastAsia="zh-CN"/>
        </w:rPr>
      </w:pPr>
      <w:r w:rsidRPr="001E20BA">
        <w:rPr>
          <w:rFonts w:ascii="Times New Roman" w:eastAsia="Calibri" w:hAnsi="Times New Roman" w:cs="Times New Roman"/>
          <w:lang w:eastAsia="zh-CN"/>
        </w:rPr>
        <w:t>Niniejsza umowa została sporządzona w dwóch jednobrzmiących egzemplarzach, po jednym dla Zamawiającego i Wykonawcy</w:t>
      </w:r>
    </w:p>
    <w:p w14:paraId="5BE8AFA6" w14:textId="77777777" w:rsidR="001E20BA" w:rsidRPr="001E20BA" w:rsidRDefault="001E20BA" w:rsidP="001E20BA">
      <w:pPr>
        <w:tabs>
          <w:tab w:val="num" w:pos="284"/>
        </w:tabs>
        <w:suppressAutoHyphens/>
        <w:spacing w:after="0" w:line="240" w:lineRule="auto"/>
        <w:ind w:left="284" w:hanging="284"/>
        <w:jc w:val="both"/>
        <w:rPr>
          <w:rFonts w:ascii="Times New Roman" w:eastAsia="Calibri" w:hAnsi="Times New Roman" w:cs="Times New Roman"/>
          <w:lang w:eastAsia="zh-CN"/>
        </w:rPr>
      </w:pPr>
    </w:p>
    <w:p w14:paraId="08A7625A" w14:textId="77777777" w:rsidR="001E20BA" w:rsidRPr="001E20BA" w:rsidRDefault="001E20BA" w:rsidP="001E20BA">
      <w:pPr>
        <w:suppressAutoHyphens/>
        <w:spacing w:after="0" w:line="240" w:lineRule="auto"/>
        <w:jc w:val="both"/>
        <w:rPr>
          <w:rFonts w:ascii="Times New Roman" w:eastAsia="Arial" w:hAnsi="Times New Roman" w:cs="Times New Roman"/>
          <w:spacing w:val="-6"/>
          <w:kern w:val="1"/>
          <w:lang w:eastAsia="ar-SA"/>
        </w:rPr>
      </w:pPr>
    </w:p>
    <w:tbl>
      <w:tblPr>
        <w:tblW w:w="10458" w:type="dxa"/>
        <w:tblInd w:w="86" w:type="dxa"/>
        <w:tblLayout w:type="fixed"/>
        <w:tblCellMar>
          <w:left w:w="70" w:type="dxa"/>
          <w:right w:w="70" w:type="dxa"/>
        </w:tblCellMar>
        <w:tblLook w:val="0000" w:firstRow="0" w:lastRow="0" w:firstColumn="0" w:lastColumn="0" w:noHBand="0" w:noVBand="0"/>
      </w:tblPr>
      <w:tblGrid>
        <w:gridCol w:w="5796"/>
        <w:gridCol w:w="4662"/>
      </w:tblGrid>
      <w:tr w:rsidR="001E20BA" w:rsidRPr="001E20BA" w14:paraId="2C924EB5" w14:textId="77777777" w:rsidTr="00755879">
        <w:tc>
          <w:tcPr>
            <w:tcW w:w="5796" w:type="dxa"/>
          </w:tcPr>
          <w:p w14:paraId="1874D184" w14:textId="496A7671" w:rsidR="001E20BA" w:rsidRPr="001E20BA" w:rsidRDefault="00C6072A" w:rsidP="00C6072A">
            <w:pPr>
              <w:suppressAutoHyphens/>
              <w:snapToGrid w:val="0"/>
              <w:spacing w:after="0" w:line="240" w:lineRule="auto"/>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 xml:space="preserve">              </w:t>
            </w:r>
            <w:r w:rsidR="001E20BA" w:rsidRPr="001E20BA">
              <w:rPr>
                <w:rFonts w:ascii="Times New Roman" w:eastAsia="Times New Roman" w:hAnsi="Times New Roman" w:cs="Times New Roman"/>
                <w:b/>
                <w:kern w:val="1"/>
                <w:lang w:eastAsia="ar-SA"/>
              </w:rPr>
              <w:t>ZAMAWIAJ</w:t>
            </w:r>
            <w:r>
              <w:rPr>
                <w:rFonts w:ascii="Times New Roman" w:eastAsia="Times New Roman" w:hAnsi="Times New Roman" w:cs="Times New Roman"/>
                <w:b/>
                <w:kern w:val="1"/>
                <w:lang w:eastAsia="ar-SA"/>
              </w:rPr>
              <w:t>Ą</w:t>
            </w:r>
            <w:r w:rsidR="001E20BA" w:rsidRPr="001E20BA">
              <w:rPr>
                <w:rFonts w:ascii="Times New Roman" w:eastAsia="Times New Roman" w:hAnsi="Times New Roman" w:cs="Times New Roman"/>
                <w:b/>
                <w:kern w:val="1"/>
                <w:lang w:eastAsia="ar-SA"/>
              </w:rPr>
              <w:t>CY</w:t>
            </w:r>
          </w:p>
        </w:tc>
        <w:tc>
          <w:tcPr>
            <w:tcW w:w="4662" w:type="dxa"/>
          </w:tcPr>
          <w:p w14:paraId="54967EFB" w14:textId="6976B132" w:rsidR="001E20BA" w:rsidRPr="001E20BA" w:rsidRDefault="00C6072A" w:rsidP="001E20BA">
            <w:pPr>
              <w:suppressAutoHyphens/>
              <w:snapToGrid w:val="0"/>
              <w:spacing w:after="0" w:line="240" w:lineRule="auto"/>
              <w:jc w:val="both"/>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 xml:space="preserve">              </w:t>
            </w:r>
            <w:r w:rsidR="001E20BA" w:rsidRPr="001E20BA">
              <w:rPr>
                <w:rFonts w:ascii="Times New Roman" w:eastAsia="Times New Roman" w:hAnsi="Times New Roman" w:cs="Times New Roman"/>
                <w:b/>
                <w:kern w:val="1"/>
                <w:lang w:eastAsia="ar-SA"/>
              </w:rPr>
              <w:t>WYKONAWCA</w:t>
            </w:r>
          </w:p>
        </w:tc>
      </w:tr>
      <w:tr w:rsidR="001E20BA" w:rsidRPr="001E20BA" w14:paraId="13010C93" w14:textId="77777777" w:rsidTr="00755879">
        <w:tc>
          <w:tcPr>
            <w:tcW w:w="5796" w:type="dxa"/>
          </w:tcPr>
          <w:p w14:paraId="03E24256" w14:textId="77777777" w:rsidR="001E20BA" w:rsidRPr="001E20BA" w:rsidRDefault="001E20BA" w:rsidP="001E20BA">
            <w:pPr>
              <w:suppressAutoHyphens/>
              <w:snapToGrid w:val="0"/>
              <w:spacing w:after="0" w:line="240" w:lineRule="auto"/>
              <w:jc w:val="both"/>
              <w:rPr>
                <w:rFonts w:ascii="Times New Roman" w:eastAsia="Times New Roman" w:hAnsi="Times New Roman" w:cs="Times New Roman"/>
                <w:kern w:val="1"/>
                <w:lang w:eastAsia="ar-SA"/>
              </w:rPr>
            </w:pPr>
          </w:p>
        </w:tc>
        <w:tc>
          <w:tcPr>
            <w:tcW w:w="4662" w:type="dxa"/>
          </w:tcPr>
          <w:p w14:paraId="1A1782C9" w14:textId="77777777" w:rsidR="001E20BA" w:rsidRPr="001E20BA" w:rsidRDefault="001E20BA" w:rsidP="001E20BA">
            <w:pPr>
              <w:suppressAutoHyphens/>
              <w:snapToGrid w:val="0"/>
              <w:spacing w:after="0" w:line="240" w:lineRule="auto"/>
              <w:jc w:val="both"/>
              <w:rPr>
                <w:rFonts w:ascii="Times New Roman" w:eastAsia="Times New Roman" w:hAnsi="Times New Roman" w:cs="Times New Roman"/>
                <w:kern w:val="1"/>
                <w:lang w:eastAsia="ar-SA"/>
              </w:rPr>
            </w:pPr>
          </w:p>
        </w:tc>
      </w:tr>
    </w:tbl>
    <w:p w14:paraId="2A4C15AE"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43E8897B" w14:textId="77777777" w:rsidR="0002306F" w:rsidRPr="001E20BA" w:rsidRDefault="0002306F"/>
    <w:sectPr w:rsidR="0002306F" w:rsidRPr="001E20BA" w:rsidSect="002953F3">
      <w:headerReference w:type="default" r:id="rId10"/>
      <w:footerReference w:type="default" r:id="rId11"/>
      <w:footnotePr>
        <w:pos w:val="beneathText"/>
      </w:footnotePr>
      <w:pgSz w:w="11905" w:h="16837"/>
      <w:pgMar w:top="1134" w:right="848" w:bottom="1134" w:left="1134" w:header="708" w:footer="397"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55969" w14:textId="77777777" w:rsidR="00377AE8" w:rsidRDefault="00377AE8">
      <w:pPr>
        <w:spacing w:after="0" w:line="240" w:lineRule="auto"/>
      </w:pPr>
      <w:r>
        <w:separator/>
      </w:r>
    </w:p>
  </w:endnote>
  <w:endnote w:type="continuationSeparator" w:id="0">
    <w:p w14:paraId="12374B87" w14:textId="77777777" w:rsidR="00377AE8" w:rsidRDefault="00377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AC6E" w14:textId="77777777" w:rsidR="00000000" w:rsidRDefault="002C41C1">
    <w:pPr>
      <w:pStyle w:val="Stopka"/>
      <w:jc w:val="center"/>
    </w:pPr>
    <w:r>
      <w:fldChar w:fldCharType="begin"/>
    </w:r>
    <w:r>
      <w:instrText xml:space="preserve"> PAGE </w:instrText>
    </w:r>
    <w:r>
      <w:fldChar w:fldCharType="separate"/>
    </w:r>
    <w:r>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CE057" w14:textId="77777777" w:rsidR="00377AE8" w:rsidRDefault="00377AE8">
      <w:pPr>
        <w:spacing w:after="0" w:line="240" w:lineRule="auto"/>
      </w:pPr>
      <w:r>
        <w:separator/>
      </w:r>
    </w:p>
  </w:footnote>
  <w:footnote w:type="continuationSeparator" w:id="0">
    <w:p w14:paraId="0721DDD5" w14:textId="77777777" w:rsidR="00377AE8" w:rsidRDefault="00377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CDDE" w14:textId="77777777" w:rsidR="00C6072A" w:rsidRPr="00C6072A" w:rsidRDefault="00C6072A" w:rsidP="00C6072A">
    <w:pPr>
      <w:pStyle w:val="Nagwek"/>
      <w:jc w:val="right"/>
      <w:rPr>
        <w:i/>
        <w:iCs/>
      </w:rPr>
    </w:pPr>
    <w:r w:rsidRPr="00C6072A">
      <w:rPr>
        <w:i/>
        <w:iCs/>
      </w:rPr>
      <w:t>Wzór umowy</w:t>
    </w:r>
  </w:p>
  <w:p w14:paraId="4157AFCC" w14:textId="3F69A9EC" w:rsidR="00000000" w:rsidRPr="00C6072A" w:rsidRDefault="00C6072A" w:rsidP="00C6072A">
    <w:pPr>
      <w:pStyle w:val="Nagwek"/>
      <w:jc w:val="right"/>
      <w:rPr>
        <w:i/>
        <w:iCs/>
      </w:rPr>
    </w:pPr>
    <w:r w:rsidRPr="00C6072A">
      <w:rPr>
        <w:i/>
        <w:iCs/>
      </w:rPr>
      <w:t>Załącznik nr 5 do Zaproszenia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C"/>
    <w:multiLevelType w:val="multilevel"/>
    <w:tmpl w:val="A92203DE"/>
    <w:name w:val="WW8Num1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ascii="Courier New" w:hAnsi="Courier New" w:cs="Courier New" w:hint="default"/>
      </w:rPr>
    </w:lvl>
    <w:lvl w:ilvl="2">
      <w:start w:val="1"/>
      <w:numFmt w:val="lowerRoman"/>
      <w:lvlText w:val="%3)"/>
      <w:lvlJc w:val="left"/>
      <w:pPr>
        <w:tabs>
          <w:tab w:val="num" w:pos="1440"/>
        </w:tabs>
        <w:ind w:left="1440" w:hanging="360"/>
      </w:pPr>
      <w:rPr>
        <w:rFonts w:ascii="Courier New" w:hAnsi="Courier New" w:cs="Courier New" w:hint="default"/>
      </w:rPr>
    </w:lvl>
    <w:lvl w:ilvl="3">
      <w:start w:val="1"/>
      <w:numFmt w:val="decimal"/>
      <w:lvlText w:val="(%4)"/>
      <w:lvlJc w:val="left"/>
      <w:pPr>
        <w:tabs>
          <w:tab w:val="num" w:pos="1800"/>
        </w:tabs>
        <w:ind w:left="1800" w:hanging="360"/>
      </w:pPr>
      <w:rPr>
        <w:rFonts w:ascii="Courier New" w:hAnsi="Courier New" w:cs="Courier New" w:hint="default"/>
      </w:rPr>
    </w:lvl>
    <w:lvl w:ilvl="4">
      <w:start w:val="1"/>
      <w:numFmt w:val="lowerLetter"/>
      <w:lvlText w:val="(%5)"/>
      <w:lvlJc w:val="left"/>
      <w:pPr>
        <w:tabs>
          <w:tab w:val="num" w:pos="2160"/>
        </w:tabs>
        <w:ind w:left="2160" w:hanging="360"/>
      </w:pPr>
      <w:rPr>
        <w:rFonts w:ascii="Courier New" w:hAnsi="Courier New" w:cs="Courier New" w:hint="default"/>
      </w:rPr>
    </w:lvl>
    <w:lvl w:ilvl="5">
      <w:start w:val="1"/>
      <w:numFmt w:val="lowerRoman"/>
      <w:lvlText w:val="(%6)"/>
      <w:lvlJc w:val="left"/>
      <w:pPr>
        <w:tabs>
          <w:tab w:val="num" w:pos="2520"/>
        </w:tabs>
        <w:ind w:left="2520" w:hanging="360"/>
      </w:pPr>
      <w:rPr>
        <w:rFonts w:ascii="Courier New" w:hAnsi="Courier New" w:cs="Courier New" w:hint="default"/>
      </w:rPr>
    </w:lvl>
    <w:lvl w:ilvl="6">
      <w:start w:val="1"/>
      <w:numFmt w:val="decimal"/>
      <w:lvlText w:val="%7."/>
      <w:lvlJc w:val="left"/>
      <w:pPr>
        <w:tabs>
          <w:tab w:val="num" w:pos="2880"/>
        </w:tabs>
        <w:ind w:left="2880" w:hanging="360"/>
      </w:pPr>
      <w:rPr>
        <w:rFonts w:ascii="Courier New" w:hAnsi="Courier New" w:cs="Courier New" w:hint="default"/>
      </w:rPr>
    </w:lvl>
    <w:lvl w:ilvl="7">
      <w:start w:val="1"/>
      <w:numFmt w:val="lowerLetter"/>
      <w:lvlText w:val="%8."/>
      <w:lvlJc w:val="left"/>
      <w:pPr>
        <w:tabs>
          <w:tab w:val="num" w:pos="3240"/>
        </w:tabs>
        <w:ind w:left="3240" w:hanging="360"/>
      </w:pPr>
      <w:rPr>
        <w:rFonts w:ascii="Courier New" w:hAnsi="Courier New" w:cs="Courier New" w:hint="default"/>
      </w:rPr>
    </w:lvl>
    <w:lvl w:ilvl="8">
      <w:start w:val="1"/>
      <w:numFmt w:val="lowerRoman"/>
      <w:lvlText w:val="%9."/>
      <w:lvlJc w:val="left"/>
      <w:pPr>
        <w:tabs>
          <w:tab w:val="num" w:pos="3600"/>
        </w:tabs>
        <w:ind w:left="3600" w:hanging="360"/>
      </w:pPr>
      <w:rPr>
        <w:rFonts w:ascii="Courier New" w:hAnsi="Courier New" w:cs="Courier New" w:hint="default"/>
      </w:rPr>
    </w:lvl>
  </w:abstractNum>
  <w:abstractNum w:abstractNumId="2" w15:restartNumberingAfterBreak="0">
    <w:nsid w:val="06493E79"/>
    <w:multiLevelType w:val="hybridMultilevel"/>
    <w:tmpl w:val="F04092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B1518"/>
    <w:multiLevelType w:val="hybridMultilevel"/>
    <w:tmpl w:val="E8C21894"/>
    <w:lvl w:ilvl="0" w:tplc="04150017">
      <w:start w:val="1"/>
      <w:numFmt w:val="lowerLetter"/>
      <w:lvlText w:val="%1)"/>
      <w:lvlJc w:val="left"/>
      <w:pPr>
        <w:ind w:left="1131" w:hanging="360"/>
      </w:pPr>
    </w:lvl>
    <w:lvl w:ilvl="1" w:tplc="04150019" w:tentative="1">
      <w:start w:val="1"/>
      <w:numFmt w:val="lowerLetter"/>
      <w:lvlText w:val="%2."/>
      <w:lvlJc w:val="left"/>
      <w:pPr>
        <w:ind w:left="1851" w:hanging="360"/>
      </w:pPr>
    </w:lvl>
    <w:lvl w:ilvl="2" w:tplc="0415001B" w:tentative="1">
      <w:start w:val="1"/>
      <w:numFmt w:val="lowerRoman"/>
      <w:lvlText w:val="%3."/>
      <w:lvlJc w:val="right"/>
      <w:pPr>
        <w:ind w:left="2571" w:hanging="180"/>
      </w:pPr>
    </w:lvl>
    <w:lvl w:ilvl="3" w:tplc="0415000F" w:tentative="1">
      <w:start w:val="1"/>
      <w:numFmt w:val="decimal"/>
      <w:lvlText w:val="%4."/>
      <w:lvlJc w:val="left"/>
      <w:pPr>
        <w:ind w:left="3291" w:hanging="360"/>
      </w:pPr>
    </w:lvl>
    <w:lvl w:ilvl="4" w:tplc="04150019" w:tentative="1">
      <w:start w:val="1"/>
      <w:numFmt w:val="lowerLetter"/>
      <w:lvlText w:val="%5."/>
      <w:lvlJc w:val="left"/>
      <w:pPr>
        <w:ind w:left="4011" w:hanging="360"/>
      </w:pPr>
    </w:lvl>
    <w:lvl w:ilvl="5" w:tplc="0415001B" w:tentative="1">
      <w:start w:val="1"/>
      <w:numFmt w:val="lowerRoman"/>
      <w:lvlText w:val="%6."/>
      <w:lvlJc w:val="right"/>
      <w:pPr>
        <w:ind w:left="4731" w:hanging="180"/>
      </w:pPr>
    </w:lvl>
    <w:lvl w:ilvl="6" w:tplc="0415000F" w:tentative="1">
      <w:start w:val="1"/>
      <w:numFmt w:val="decimal"/>
      <w:lvlText w:val="%7."/>
      <w:lvlJc w:val="left"/>
      <w:pPr>
        <w:ind w:left="5451" w:hanging="360"/>
      </w:pPr>
    </w:lvl>
    <w:lvl w:ilvl="7" w:tplc="04150019" w:tentative="1">
      <w:start w:val="1"/>
      <w:numFmt w:val="lowerLetter"/>
      <w:lvlText w:val="%8."/>
      <w:lvlJc w:val="left"/>
      <w:pPr>
        <w:ind w:left="6171" w:hanging="360"/>
      </w:pPr>
    </w:lvl>
    <w:lvl w:ilvl="8" w:tplc="0415001B" w:tentative="1">
      <w:start w:val="1"/>
      <w:numFmt w:val="lowerRoman"/>
      <w:lvlText w:val="%9."/>
      <w:lvlJc w:val="right"/>
      <w:pPr>
        <w:ind w:left="6891" w:hanging="180"/>
      </w:pPr>
    </w:lvl>
  </w:abstractNum>
  <w:abstractNum w:abstractNumId="4" w15:restartNumberingAfterBreak="0">
    <w:nsid w:val="12BD0BF8"/>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217F3A46"/>
    <w:multiLevelType w:val="hybridMultilevel"/>
    <w:tmpl w:val="7AAC8D52"/>
    <w:lvl w:ilvl="0" w:tplc="90CEC2AC">
      <w:start w:val="2"/>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C01F16"/>
    <w:multiLevelType w:val="hybridMultilevel"/>
    <w:tmpl w:val="69A8E6C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AD6056F"/>
    <w:multiLevelType w:val="singleLevel"/>
    <w:tmpl w:val="B74EC8A2"/>
    <w:lvl w:ilvl="0">
      <w:start w:val="1"/>
      <w:numFmt w:val="decimal"/>
      <w:lvlText w:val="%1)"/>
      <w:lvlJc w:val="left"/>
      <w:pPr>
        <w:tabs>
          <w:tab w:val="num" w:pos="360"/>
        </w:tabs>
        <w:ind w:left="360" w:hanging="360"/>
      </w:pPr>
    </w:lvl>
  </w:abstractNum>
  <w:abstractNum w:abstractNumId="8" w15:restartNumberingAfterBreak="0">
    <w:nsid w:val="2CD2375D"/>
    <w:multiLevelType w:val="singleLevel"/>
    <w:tmpl w:val="B9769614"/>
    <w:lvl w:ilvl="0">
      <w:start w:val="1"/>
      <w:numFmt w:val="decimal"/>
      <w:lvlText w:val="%1."/>
      <w:lvlJc w:val="left"/>
      <w:pPr>
        <w:tabs>
          <w:tab w:val="num" w:pos="360"/>
        </w:tabs>
        <w:ind w:left="360" w:hanging="360"/>
      </w:pPr>
      <w:rPr>
        <w:i w:val="0"/>
      </w:rPr>
    </w:lvl>
  </w:abstractNum>
  <w:abstractNum w:abstractNumId="9" w15:restartNumberingAfterBreak="0">
    <w:nsid w:val="2E40017F"/>
    <w:multiLevelType w:val="hybridMultilevel"/>
    <w:tmpl w:val="0F245B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180873"/>
    <w:multiLevelType w:val="hybridMultilevel"/>
    <w:tmpl w:val="A75CE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AA476B"/>
    <w:multiLevelType w:val="hybridMultilevel"/>
    <w:tmpl w:val="3FC012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EB1440"/>
    <w:multiLevelType w:val="hybridMultilevel"/>
    <w:tmpl w:val="305EF8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0752DF"/>
    <w:multiLevelType w:val="hybridMultilevel"/>
    <w:tmpl w:val="DAEC1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5C67E2"/>
    <w:multiLevelType w:val="hybridMultilevel"/>
    <w:tmpl w:val="30F0E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342F8A"/>
    <w:multiLevelType w:val="hybridMultilevel"/>
    <w:tmpl w:val="02F4B06A"/>
    <w:lvl w:ilvl="0" w:tplc="00F6253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D84397"/>
    <w:multiLevelType w:val="hybridMultilevel"/>
    <w:tmpl w:val="2BD4DD82"/>
    <w:lvl w:ilvl="0" w:tplc="095C4E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3D49ED"/>
    <w:multiLevelType w:val="hybridMultilevel"/>
    <w:tmpl w:val="20FE360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A444D56"/>
    <w:multiLevelType w:val="hybridMultilevel"/>
    <w:tmpl w:val="3904A5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3B5C99"/>
    <w:multiLevelType w:val="hybridMultilevel"/>
    <w:tmpl w:val="6484A110"/>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9266C"/>
    <w:multiLevelType w:val="hybridMultilevel"/>
    <w:tmpl w:val="7F58F2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FA0300"/>
    <w:multiLevelType w:val="hybridMultilevel"/>
    <w:tmpl w:val="6E0A0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A83CA3"/>
    <w:multiLevelType w:val="hybridMultilevel"/>
    <w:tmpl w:val="149AAFB4"/>
    <w:lvl w:ilvl="0" w:tplc="EDD6DCA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CA6271"/>
    <w:multiLevelType w:val="hybridMultilevel"/>
    <w:tmpl w:val="8DC8C8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6A5BFF"/>
    <w:multiLevelType w:val="hybridMultilevel"/>
    <w:tmpl w:val="5D62E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3A62FB"/>
    <w:multiLevelType w:val="hybridMultilevel"/>
    <w:tmpl w:val="4D1A3260"/>
    <w:lvl w:ilvl="0" w:tplc="9C70E7B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F15409"/>
    <w:multiLevelType w:val="hybridMultilevel"/>
    <w:tmpl w:val="838E7E44"/>
    <w:lvl w:ilvl="0" w:tplc="3F1A54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1E3120B"/>
    <w:multiLevelType w:val="hybridMultilevel"/>
    <w:tmpl w:val="ECAE7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9AE03B4"/>
    <w:multiLevelType w:val="hybridMultilevel"/>
    <w:tmpl w:val="6868F5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B358F3"/>
    <w:multiLevelType w:val="hybridMultilevel"/>
    <w:tmpl w:val="12BCFCEE"/>
    <w:lvl w:ilvl="0" w:tplc="925EB68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0118E6"/>
    <w:multiLevelType w:val="hybridMultilevel"/>
    <w:tmpl w:val="ED3EE8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445085"/>
    <w:multiLevelType w:val="hybridMultilevel"/>
    <w:tmpl w:val="DD3E0D1C"/>
    <w:lvl w:ilvl="0" w:tplc="4436191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DF0CE2"/>
    <w:multiLevelType w:val="hybridMultilevel"/>
    <w:tmpl w:val="F3FA5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2F6909"/>
    <w:multiLevelType w:val="hybridMultilevel"/>
    <w:tmpl w:val="80105A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8F47711"/>
    <w:multiLevelType w:val="hybridMultilevel"/>
    <w:tmpl w:val="1EF4FB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E5141A"/>
    <w:multiLevelType w:val="singleLevel"/>
    <w:tmpl w:val="500C45BC"/>
    <w:lvl w:ilvl="0">
      <w:start w:val="2"/>
      <w:numFmt w:val="decimal"/>
      <w:lvlText w:val="%1."/>
      <w:lvlJc w:val="left"/>
      <w:pPr>
        <w:tabs>
          <w:tab w:val="num" w:pos="360"/>
        </w:tabs>
        <w:ind w:left="360" w:hanging="360"/>
      </w:pPr>
    </w:lvl>
  </w:abstractNum>
  <w:abstractNum w:abstractNumId="36" w15:restartNumberingAfterBreak="0">
    <w:nsid w:val="7D212754"/>
    <w:multiLevelType w:val="hybridMultilevel"/>
    <w:tmpl w:val="B3683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6646619">
    <w:abstractNumId w:val="1"/>
  </w:num>
  <w:num w:numId="2" w16cid:durableId="946932643">
    <w:abstractNumId w:val="10"/>
  </w:num>
  <w:num w:numId="3" w16cid:durableId="1695887386">
    <w:abstractNumId w:val="25"/>
  </w:num>
  <w:num w:numId="4" w16cid:durableId="339164314">
    <w:abstractNumId w:val="32"/>
  </w:num>
  <w:num w:numId="5" w16cid:durableId="699018100">
    <w:abstractNumId w:val="29"/>
  </w:num>
  <w:num w:numId="6" w16cid:durableId="1414887991">
    <w:abstractNumId w:val="31"/>
  </w:num>
  <w:num w:numId="7" w16cid:durableId="878977813">
    <w:abstractNumId w:val="33"/>
  </w:num>
  <w:num w:numId="8" w16cid:durableId="891231502">
    <w:abstractNumId w:val="7"/>
    <w:lvlOverride w:ilvl="0">
      <w:startOverride w:val="1"/>
    </w:lvlOverride>
  </w:num>
  <w:num w:numId="9" w16cid:durableId="476149191">
    <w:abstractNumId w:val="8"/>
  </w:num>
  <w:num w:numId="10" w16cid:durableId="128255985">
    <w:abstractNumId w:val="24"/>
  </w:num>
  <w:num w:numId="11" w16cid:durableId="1375425770">
    <w:abstractNumId w:val="11"/>
  </w:num>
  <w:num w:numId="12" w16cid:durableId="40636874">
    <w:abstractNumId w:val="19"/>
  </w:num>
  <w:num w:numId="13" w16cid:durableId="203100044">
    <w:abstractNumId w:val="12"/>
  </w:num>
  <w:num w:numId="14" w16cid:durableId="153297606">
    <w:abstractNumId w:val="16"/>
  </w:num>
  <w:num w:numId="15" w16cid:durableId="146481883">
    <w:abstractNumId w:val="34"/>
  </w:num>
  <w:num w:numId="16" w16cid:durableId="437138442">
    <w:abstractNumId w:val="17"/>
  </w:num>
  <w:num w:numId="17" w16cid:durableId="1967272860">
    <w:abstractNumId w:val="27"/>
  </w:num>
  <w:num w:numId="18" w16cid:durableId="1724864358">
    <w:abstractNumId w:val="20"/>
  </w:num>
  <w:num w:numId="19" w16cid:durableId="797140535">
    <w:abstractNumId w:val="9"/>
  </w:num>
  <w:num w:numId="20" w16cid:durableId="684401284">
    <w:abstractNumId w:val="21"/>
  </w:num>
  <w:num w:numId="21" w16cid:durableId="792863315">
    <w:abstractNumId w:val="28"/>
  </w:num>
  <w:num w:numId="22" w16cid:durableId="379790885">
    <w:abstractNumId w:val="13"/>
  </w:num>
  <w:num w:numId="23" w16cid:durableId="906305549">
    <w:abstractNumId w:val="18"/>
  </w:num>
  <w:num w:numId="24" w16cid:durableId="399212081">
    <w:abstractNumId w:val="30"/>
  </w:num>
  <w:num w:numId="25" w16cid:durableId="629634358">
    <w:abstractNumId w:val="14"/>
  </w:num>
  <w:num w:numId="26" w16cid:durableId="735903917">
    <w:abstractNumId w:val="36"/>
  </w:num>
  <w:num w:numId="27" w16cid:durableId="935599144">
    <w:abstractNumId w:val="2"/>
  </w:num>
  <w:num w:numId="28" w16cid:durableId="622882501">
    <w:abstractNumId w:val="23"/>
  </w:num>
  <w:num w:numId="29" w16cid:durableId="1659454740">
    <w:abstractNumId w:val="22"/>
  </w:num>
  <w:num w:numId="30" w16cid:durableId="2071533386">
    <w:abstractNumId w:val="0"/>
  </w:num>
  <w:num w:numId="31" w16cid:durableId="1793278919">
    <w:abstractNumId w:val="26"/>
  </w:num>
  <w:num w:numId="32" w16cid:durableId="1189027201">
    <w:abstractNumId w:val="35"/>
  </w:num>
  <w:num w:numId="33" w16cid:durableId="1168718215">
    <w:abstractNumId w:val="4"/>
  </w:num>
  <w:num w:numId="34" w16cid:durableId="478575024">
    <w:abstractNumId w:val="3"/>
  </w:num>
  <w:num w:numId="35" w16cid:durableId="1691294395">
    <w:abstractNumId w:val="5"/>
  </w:num>
  <w:num w:numId="36" w16cid:durableId="1930575800">
    <w:abstractNumId w:val="15"/>
  </w:num>
  <w:num w:numId="37" w16cid:durableId="1619991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0BA"/>
    <w:rsid w:val="0002306F"/>
    <w:rsid w:val="001E20BA"/>
    <w:rsid w:val="002953F3"/>
    <w:rsid w:val="002C41C1"/>
    <w:rsid w:val="00377AE8"/>
    <w:rsid w:val="009B0A47"/>
    <w:rsid w:val="009C6699"/>
    <w:rsid w:val="00C607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4448D"/>
  <w15:chartTrackingRefBased/>
  <w15:docId w15:val="{7CDAB740-010C-4CF7-B0C5-E8C24555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E20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20BA"/>
  </w:style>
  <w:style w:type="paragraph" w:styleId="Nagwek">
    <w:name w:val="header"/>
    <w:basedOn w:val="Normalny"/>
    <w:link w:val="NagwekZnak1"/>
    <w:uiPriority w:val="99"/>
    <w:unhideWhenUsed/>
    <w:rsid w:val="001E20BA"/>
    <w:pPr>
      <w:tabs>
        <w:tab w:val="center" w:pos="4536"/>
        <w:tab w:val="right" w:pos="9072"/>
      </w:tabs>
      <w:suppressAutoHyphens/>
      <w:spacing w:after="0" w:line="240" w:lineRule="auto"/>
    </w:pPr>
    <w:rPr>
      <w:rFonts w:ascii="Times New Roman" w:eastAsia="Times New Roman" w:hAnsi="Times New Roman" w:cs="Times New Roman"/>
      <w:kern w:val="1"/>
      <w:sz w:val="20"/>
      <w:szCs w:val="20"/>
      <w:lang w:eastAsia="ar-SA"/>
    </w:rPr>
  </w:style>
  <w:style w:type="character" w:customStyle="1" w:styleId="NagwekZnak">
    <w:name w:val="Nagłówek Znak"/>
    <w:basedOn w:val="Domylnaczcionkaakapitu"/>
    <w:uiPriority w:val="99"/>
    <w:semiHidden/>
    <w:rsid w:val="001E20BA"/>
  </w:style>
  <w:style w:type="character" w:customStyle="1" w:styleId="NagwekZnak1">
    <w:name w:val="Nagłówek Znak1"/>
    <w:basedOn w:val="Domylnaczcionkaakapitu"/>
    <w:link w:val="Nagwek"/>
    <w:uiPriority w:val="99"/>
    <w:rsid w:val="001E20BA"/>
    <w:rPr>
      <w:rFonts w:ascii="Times New Roman" w:eastAsia="Times New Roman" w:hAnsi="Times New Roman" w:cs="Times New Roman"/>
      <w:kern w:val="1"/>
      <w:sz w:val="20"/>
      <w:szCs w:val="20"/>
      <w:lang w:eastAsia="ar-SA"/>
    </w:rPr>
  </w:style>
  <w:style w:type="character" w:styleId="Hipercze">
    <w:name w:val="Hyperlink"/>
    <w:rsid w:val="002953F3"/>
    <w:rPr>
      <w:rFonts w:cs="Times New Roman"/>
      <w:color w:val="0000FF"/>
      <w:u w:val="single"/>
    </w:rPr>
  </w:style>
  <w:style w:type="paragraph" w:styleId="Akapitzlist">
    <w:name w:val="List Paragraph"/>
    <w:basedOn w:val="Normalny"/>
    <w:uiPriority w:val="34"/>
    <w:qFormat/>
    <w:rsid w:val="002953F3"/>
    <w:pPr>
      <w:ind w:left="720"/>
      <w:contextualSpacing/>
    </w:pPr>
  </w:style>
  <w:style w:type="character" w:styleId="Nierozpoznanawzmianka">
    <w:name w:val="Unresolved Mention"/>
    <w:basedOn w:val="Domylnaczcionkaakapitu"/>
    <w:uiPriority w:val="99"/>
    <w:semiHidden/>
    <w:unhideWhenUsed/>
    <w:rsid w:val="00295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sef@wszzkielce.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3912</Words>
  <Characters>23472</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RIwan</dc:creator>
  <cp:keywords/>
  <dc:description/>
  <cp:lastModifiedBy>user</cp:lastModifiedBy>
  <cp:revision>2</cp:revision>
  <dcterms:created xsi:type="dcterms:W3CDTF">2025-06-24T08:03:00Z</dcterms:created>
  <dcterms:modified xsi:type="dcterms:W3CDTF">2026-07-14T07:20:00Z</dcterms:modified>
</cp:coreProperties>
</file>