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DDA34" w14:textId="77777777" w:rsidR="005F64AA" w:rsidRDefault="005F64AA">
      <w:pPr>
        <w:jc w:val="center"/>
        <w:rPr>
          <w:rFonts w:ascii="Arial Narrow" w:hAnsi="Arial Narrow" w:cs="Times New Roman"/>
          <w:b/>
          <w:sz w:val="22"/>
          <w:szCs w:val="22"/>
        </w:rPr>
      </w:pPr>
    </w:p>
    <w:p w14:paraId="7378C126" w14:textId="77777777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UMOWA NR ……</w:t>
      </w:r>
    </w:p>
    <w:p w14:paraId="7A96BAD9" w14:textId="77777777" w:rsidR="005F64AA" w:rsidRPr="00B167B6" w:rsidRDefault="005F64AA">
      <w:pPr>
        <w:ind w:left="2880" w:right="-140"/>
        <w:rPr>
          <w:rFonts w:ascii="Arial Narrow" w:hAnsi="Arial Narrow" w:cs="Times New Roman"/>
          <w:b/>
          <w:sz w:val="22"/>
          <w:szCs w:val="22"/>
        </w:rPr>
      </w:pPr>
    </w:p>
    <w:p w14:paraId="038B1457" w14:textId="77777777" w:rsidR="005F64AA" w:rsidRPr="00B167B6" w:rsidRDefault="00000000">
      <w:pPr>
        <w:widowControl/>
        <w:suppressAutoHyphens w:val="0"/>
        <w:autoSpaceDE/>
        <w:ind w:right="-140"/>
        <w:rPr>
          <w:rFonts w:ascii="Arial Narrow" w:hAnsi="Arial Narrow"/>
          <w:sz w:val="22"/>
          <w:szCs w:val="22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 xml:space="preserve">zawarta w Kielcach w dniu </w:t>
      </w:r>
      <w:r w:rsidRPr="00B167B6">
        <w:rPr>
          <w:rFonts w:ascii="Arial Narrow" w:eastAsia="Calibri" w:hAnsi="Arial Narrow" w:cs="Times New Roman"/>
          <w:b/>
          <w:color w:val="000000"/>
          <w:sz w:val="22"/>
          <w:szCs w:val="22"/>
          <w:lang w:eastAsia="pl-PL"/>
        </w:rPr>
        <w:t>…………………….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 xml:space="preserve"> pomiędzy:</w:t>
      </w:r>
    </w:p>
    <w:p w14:paraId="09980AAD" w14:textId="77777777" w:rsidR="005F64AA" w:rsidRPr="00B167B6" w:rsidRDefault="00000000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b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b/>
          <w:color w:val="000000"/>
          <w:sz w:val="22"/>
          <w:szCs w:val="22"/>
          <w:lang w:eastAsia="pl-PL"/>
        </w:rPr>
        <w:t xml:space="preserve">Wojewódzkim Szpitalem Zespolonym w Kielcach ul. Grunwaldzka 45, 25-736 Kielce </w:t>
      </w:r>
      <w:r w:rsidRPr="00B167B6">
        <w:rPr>
          <w:rFonts w:ascii="Arial Narrow" w:eastAsia="Calibri" w:hAnsi="Arial Narrow" w:cs="Times New Roman"/>
          <w:b/>
          <w:bCs/>
          <w:color w:val="000000"/>
          <w:sz w:val="22"/>
          <w:szCs w:val="22"/>
          <w:lang w:eastAsia="pl-PL"/>
        </w:rPr>
        <w:t xml:space="preserve">wpisanym pod numerem 0000001580 do Krajowego Rejestru Sądowego przez Sąd Rejonowy w Kielcach Wydział X Gospodarczy </w:t>
      </w:r>
    </w:p>
    <w:p w14:paraId="28DE43C0" w14:textId="77777777" w:rsidR="005F64AA" w:rsidRPr="00B167B6" w:rsidRDefault="00000000">
      <w:pPr>
        <w:widowControl/>
        <w:suppressAutoHyphens w:val="0"/>
        <w:autoSpaceDE/>
        <w:ind w:right="-140"/>
        <w:jc w:val="both"/>
        <w:rPr>
          <w:rFonts w:ascii="Arial Narrow" w:hAnsi="Arial Narrow"/>
          <w:sz w:val="22"/>
          <w:szCs w:val="22"/>
        </w:rPr>
      </w:pPr>
      <w:r w:rsidRPr="00B167B6">
        <w:rPr>
          <w:rFonts w:ascii="Arial Narrow" w:eastAsia="Calibri" w:hAnsi="Arial Narrow" w:cs="Times New Roman"/>
          <w:b/>
          <w:bCs/>
          <w:color w:val="000000"/>
          <w:sz w:val="22"/>
          <w:szCs w:val="22"/>
          <w:lang w:eastAsia="pl-PL"/>
        </w:rPr>
        <w:t>NIP 959-12-91-292</w:t>
      </w:r>
    </w:p>
    <w:p w14:paraId="71D9D95D" w14:textId="77777777" w:rsidR="005F64AA" w:rsidRPr="00B167B6" w:rsidRDefault="00000000">
      <w:pPr>
        <w:widowControl/>
        <w:suppressAutoHyphens w:val="0"/>
        <w:autoSpaceDE/>
        <w:ind w:right="-140"/>
        <w:jc w:val="both"/>
        <w:rPr>
          <w:rFonts w:ascii="Arial Narrow" w:hAnsi="Arial Narrow"/>
          <w:sz w:val="22"/>
          <w:szCs w:val="22"/>
        </w:rPr>
      </w:pPr>
      <w:r w:rsidRPr="00B167B6">
        <w:rPr>
          <w:rFonts w:ascii="Arial Narrow" w:eastAsia="Calibri" w:hAnsi="Arial Narrow" w:cs="Times New Roman"/>
          <w:b/>
          <w:bCs/>
          <w:color w:val="000000"/>
          <w:sz w:val="22"/>
          <w:szCs w:val="22"/>
          <w:lang w:eastAsia="pl-PL"/>
        </w:rPr>
        <w:t>REON 000289785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 xml:space="preserve"> </w:t>
      </w:r>
    </w:p>
    <w:p w14:paraId="4D74C2F7" w14:textId="77777777" w:rsidR="005F64AA" w:rsidRPr="00B167B6" w:rsidRDefault="005F64AA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b/>
          <w:sz w:val="22"/>
          <w:szCs w:val="22"/>
          <w:lang w:eastAsia="pl-PL"/>
        </w:rPr>
      </w:pPr>
    </w:p>
    <w:p w14:paraId="13685314" w14:textId="77777777" w:rsidR="005F64AA" w:rsidRPr="00B167B6" w:rsidRDefault="00000000">
      <w:pPr>
        <w:widowControl/>
        <w:tabs>
          <w:tab w:val="left" w:pos="851"/>
        </w:tabs>
        <w:suppressAutoHyphens w:val="0"/>
        <w:autoSpaceDE/>
        <w:ind w:right="-140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reprezentowanym przez:</w:t>
      </w:r>
    </w:p>
    <w:p w14:paraId="2447D579" w14:textId="77777777" w:rsidR="005F64AA" w:rsidRPr="00B167B6" w:rsidRDefault="005F64AA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b/>
          <w:sz w:val="22"/>
          <w:szCs w:val="22"/>
          <w:lang w:eastAsia="pl-PL"/>
        </w:rPr>
      </w:pPr>
    </w:p>
    <w:p w14:paraId="72D54710" w14:textId="77777777" w:rsidR="005F64AA" w:rsidRPr="00B167B6" w:rsidRDefault="00000000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b/>
          <w:sz w:val="22"/>
          <w:szCs w:val="22"/>
          <w:lang w:eastAsia="pl-PL"/>
        </w:rPr>
      </w:pPr>
      <w:bookmarkStart w:id="0" w:name="OLE_LINK1"/>
      <w:bookmarkEnd w:id="0"/>
      <w:r w:rsidRPr="00B167B6">
        <w:rPr>
          <w:rFonts w:ascii="Arial Narrow" w:eastAsia="Calibri" w:hAnsi="Arial Narrow" w:cs="Times New Roman"/>
          <w:b/>
          <w:color w:val="000000"/>
          <w:sz w:val="22"/>
          <w:szCs w:val="22"/>
          <w:lang w:eastAsia="pl-PL"/>
        </w:rPr>
        <w:t>Marcin Martyniak – Dyrektor Wojewódzkiego Szpitala Zespolonego w Kielcach</w:t>
      </w:r>
    </w:p>
    <w:p w14:paraId="7B143548" w14:textId="77777777" w:rsidR="005F64AA" w:rsidRPr="00B167B6" w:rsidRDefault="005F64AA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b/>
          <w:sz w:val="22"/>
          <w:szCs w:val="22"/>
          <w:lang w:eastAsia="pl-PL"/>
        </w:rPr>
      </w:pPr>
    </w:p>
    <w:p w14:paraId="514D10C1" w14:textId="77777777" w:rsidR="005F64AA" w:rsidRPr="00B167B6" w:rsidRDefault="00000000">
      <w:pPr>
        <w:widowControl/>
        <w:suppressAutoHyphens w:val="0"/>
        <w:autoSpaceDE/>
        <w:ind w:right="-140"/>
        <w:rPr>
          <w:rFonts w:ascii="Arial Narrow" w:hAnsi="Arial Narrow"/>
          <w:sz w:val="22"/>
          <w:szCs w:val="22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 xml:space="preserve">zwanym w dalszej treści umowy </w:t>
      </w:r>
      <w:r w:rsidRPr="00B167B6">
        <w:rPr>
          <w:rFonts w:ascii="Arial Narrow" w:eastAsia="Calibri" w:hAnsi="Arial Narrow" w:cs="Times New Roman"/>
          <w:b/>
          <w:color w:val="000000"/>
          <w:sz w:val="22"/>
          <w:szCs w:val="22"/>
          <w:lang w:eastAsia="pl-PL"/>
        </w:rPr>
        <w:t>„Zamawiającym”</w:t>
      </w:r>
    </w:p>
    <w:p w14:paraId="148890DC" w14:textId="77777777" w:rsidR="005F64AA" w:rsidRPr="00B167B6" w:rsidRDefault="005F64AA">
      <w:pPr>
        <w:widowControl/>
        <w:suppressAutoHyphens w:val="0"/>
        <w:autoSpaceDE/>
        <w:ind w:right="-140"/>
        <w:jc w:val="both"/>
        <w:rPr>
          <w:rFonts w:ascii="Arial Narrow" w:eastAsia="Calibri" w:hAnsi="Arial Narrow" w:cs="Times New Roman"/>
          <w:b/>
          <w:sz w:val="22"/>
          <w:szCs w:val="22"/>
          <w:lang w:eastAsia="pl-PL"/>
        </w:rPr>
      </w:pPr>
    </w:p>
    <w:p w14:paraId="261F4CE4" w14:textId="0F5A7AC4" w:rsidR="005F64AA" w:rsidRPr="00B167B6" w:rsidRDefault="00000000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a</w:t>
      </w:r>
    </w:p>
    <w:p w14:paraId="19D57B95" w14:textId="77777777" w:rsidR="005F64AA" w:rsidRPr="00B167B6" w:rsidRDefault="00000000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b/>
          <w:bCs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b/>
          <w:bCs/>
          <w:color w:val="000000"/>
          <w:sz w:val="22"/>
          <w:szCs w:val="22"/>
          <w:lang w:eastAsia="pl-PL"/>
        </w:rPr>
        <w:t>…………………………………………</w:t>
      </w:r>
    </w:p>
    <w:p w14:paraId="2DF2B1D0" w14:textId="77777777" w:rsidR="005F64AA" w:rsidRPr="00B167B6" w:rsidRDefault="00000000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 xml:space="preserve">reprezentowanym przez: </w:t>
      </w:r>
    </w:p>
    <w:p w14:paraId="4D40E292" w14:textId="77777777" w:rsidR="005F64AA" w:rsidRPr="00B167B6" w:rsidRDefault="005F64AA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b/>
          <w:bCs/>
          <w:sz w:val="22"/>
          <w:szCs w:val="22"/>
          <w:lang w:eastAsia="pl-PL"/>
        </w:rPr>
      </w:pPr>
    </w:p>
    <w:p w14:paraId="4D40D7A6" w14:textId="77777777" w:rsidR="005F64AA" w:rsidRPr="00B167B6" w:rsidRDefault="00000000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b/>
          <w:bCs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b/>
          <w:bCs/>
          <w:color w:val="000000"/>
          <w:sz w:val="22"/>
          <w:szCs w:val="22"/>
          <w:lang w:eastAsia="pl-PL"/>
        </w:rPr>
        <w:t>…………………………………………………………</w:t>
      </w:r>
    </w:p>
    <w:p w14:paraId="4B9DE8A0" w14:textId="77777777" w:rsidR="005F64AA" w:rsidRPr="00B167B6" w:rsidRDefault="00000000">
      <w:pPr>
        <w:widowControl/>
        <w:suppressAutoHyphens w:val="0"/>
        <w:autoSpaceDE/>
        <w:ind w:right="-140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 xml:space="preserve">zwanym w dalszej treści umowy </w:t>
      </w:r>
      <w:r w:rsidRPr="00B167B6">
        <w:rPr>
          <w:rFonts w:ascii="Arial Narrow" w:eastAsia="Calibri" w:hAnsi="Arial Narrow" w:cs="Times New Roman"/>
          <w:b/>
          <w:color w:val="000000"/>
          <w:sz w:val="22"/>
          <w:szCs w:val="22"/>
          <w:lang w:eastAsia="pl-PL"/>
        </w:rPr>
        <w:t>„Wykonawcą”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.</w:t>
      </w:r>
    </w:p>
    <w:p w14:paraId="7A3BC37E" w14:textId="77777777" w:rsidR="005F64AA" w:rsidRDefault="005F64AA">
      <w:pPr>
        <w:widowControl/>
        <w:suppressAutoHyphens w:val="0"/>
        <w:autoSpaceDE/>
        <w:ind w:right="-140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</w:p>
    <w:p w14:paraId="1ABB32EB" w14:textId="77777777" w:rsidR="00326D16" w:rsidRPr="00B167B6" w:rsidRDefault="00326D16">
      <w:pPr>
        <w:widowControl/>
        <w:suppressAutoHyphens w:val="0"/>
        <w:autoSpaceDE/>
        <w:ind w:right="-140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</w:p>
    <w:p w14:paraId="61C7C20A" w14:textId="77777777" w:rsidR="005F64AA" w:rsidRPr="00B167B6" w:rsidRDefault="00000000">
      <w:pPr>
        <w:ind w:right="-140"/>
        <w:jc w:val="both"/>
        <w:rPr>
          <w:rFonts w:ascii="Arial Narrow" w:eastAsia="Calibri" w:hAnsi="Arial Narrow" w:cs="Times New Roman"/>
          <w:b/>
          <w:bCs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Niniejsza umowa zostaje zawarta w rezultacie dokonania przez Zamawiającego wyboru oferty Wykonawcy w trybie przetargu nieograniczonego na podstawie art. 132 ustawy z dnia 11 września 2019 r. Prawo zamówień publicznych (tekst jednolity: Dz.U. z 2026.793) na „</w:t>
      </w:r>
      <w:r w:rsidRPr="00B167B6">
        <w:rPr>
          <w:rFonts w:ascii="Arial Narrow" w:eastAsia="Calibri" w:hAnsi="Arial Narrow" w:cs="Times New Roman"/>
          <w:b/>
          <w:bCs/>
          <w:color w:val="000000"/>
          <w:sz w:val="22"/>
          <w:szCs w:val="22"/>
          <w:lang w:eastAsia="pl-PL"/>
        </w:rPr>
        <w:t>Usługa transportu osób dializowanych z miejsca zamieszkania do Stacji Dializ oraz ze Stacji Dializ do miejsca zamieszkania, obejmująca przewozy na terenie miasta Kielce i poza jego granicami”, znak sprawy EZ/207/2026/AŁD</w:t>
      </w:r>
    </w:p>
    <w:p w14:paraId="476BF0D8" w14:textId="77777777" w:rsidR="005F64AA" w:rsidRPr="00B167B6" w:rsidRDefault="005F64AA">
      <w:pPr>
        <w:ind w:right="-140"/>
        <w:jc w:val="both"/>
        <w:rPr>
          <w:rFonts w:ascii="Arial Narrow" w:eastAsia="Calibri" w:hAnsi="Arial Narrow" w:cs="Times New Roman"/>
          <w:b/>
          <w:bCs/>
          <w:spacing w:val="-6"/>
          <w:sz w:val="22"/>
          <w:szCs w:val="22"/>
          <w:lang w:eastAsia="pl-PL"/>
        </w:rPr>
      </w:pPr>
    </w:p>
    <w:p w14:paraId="130367F0" w14:textId="77777777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§ 1</w:t>
      </w:r>
    </w:p>
    <w:p w14:paraId="04B71106" w14:textId="77777777" w:rsidR="005F64AA" w:rsidRPr="00B167B6" w:rsidRDefault="00000000">
      <w:pPr>
        <w:widowControl/>
        <w:autoSpaceDE/>
        <w:ind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Przedmiot umowy</w:t>
      </w:r>
    </w:p>
    <w:p w14:paraId="7E14B472" w14:textId="41616FA2" w:rsidR="005F64AA" w:rsidRPr="00B167B6" w:rsidRDefault="00000000">
      <w:pPr>
        <w:numPr>
          <w:ilvl w:val="0"/>
          <w:numId w:val="11"/>
        </w:numPr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bookmarkStart w:id="1" w:name="_Hlk240626359"/>
      <w:bookmarkEnd w:id="1"/>
      <w:r w:rsidRPr="00B167B6">
        <w:rPr>
          <w:rFonts w:ascii="Arial Narrow" w:hAnsi="Arial Narrow"/>
          <w:color w:val="000000"/>
          <w:sz w:val="22"/>
          <w:szCs w:val="22"/>
        </w:rPr>
        <w:t>Wykonawca zobowiązuje się do świadczenia usługi transportu osób dializowanych z miejsca zamieszkania lub pobytu do Stacji Dializ oraz ze Stacji Dializ do miejsca zamieszkania lub pobytu, obejmującej przewozy na terenie miasta Kielce i poza jego granicami. Umowa zostaje zawarta na okres 36 miesięcy od dnia jej zawarcia, z</w:t>
      </w:r>
      <w:r w:rsidR="006109D9">
        <w:rPr>
          <w:rFonts w:ascii="Arial Narrow" w:hAnsi="Arial Narrow"/>
          <w:color w:val="000000"/>
          <w:sz w:val="22"/>
          <w:szCs w:val="22"/>
        </w:rPr>
        <w:t> </w:t>
      </w:r>
      <w:r w:rsidRPr="00B167B6">
        <w:rPr>
          <w:rFonts w:ascii="Arial Narrow" w:hAnsi="Arial Narrow"/>
          <w:color w:val="000000"/>
          <w:sz w:val="22"/>
          <w:szCs w:val="22"/>
        </w:rPr>
        <w:t>możliwości przedłużenia okresu jej obowiązywania.</w:t>
      </w:r>
    </w:p>
    <w:p w14:paraId="7D500B6C" w14:textId="499E7A44" w:rsidR="005F64AA" w:rsidRPr="00B167B6" w:rsidRDefault="00000000">
      <w:pPr>
        <w:numPr>
          <w:ilvl w:val="0"/>
          <w:numId w:val="11"/>
        </w:numPr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Na dzień zawarcia umowy usługą objętych jest 100 pacjentów, w tym 9</w:t>
      </w:r>
      <w:r w:rsidR="00B167B6">
        <w:rPr>
          <w:rFonts w:ascii="Arial Narrow" w:hAnsi="Arial Narrow" w:cs="Times New Roman"/>
          <w:color w:val="000000"/>
          <w:sz w:val="22"/>
          <w:szCs w:val="22"/>
        </w:rPr>
        <w:t>2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pacjentów przewożonych w pozycji siedzącej oraz </w:t>
      </w:r>
      <w:r w:rsidR="00B167B6">
        <w:rPr>
          <w:rFonts w:ascii="Arial Narrow" w:hAnsi="Arial Narrow" w:cs="Times New Roman"/>
          <w:color w:val="000000"/>
          <w:sz w:val="22"/>
          <w:szCs w:val="22"/>
        </w:rPr>
        <w:t>8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pacjentów wymagających przewozu w pozycji leżącej. Dane te mają charakter organizacyjny i mogą zmieniać się w okresie obowiązywania umowy.</w:t>
      </w:r>
    </w:p>
    <w:p w14:paraId="554537F0" w14:textId="77777777" w:rsidR="00B167B6" w:rsidRDefault="00B167B6" w:rsidP="00B167B6">
      <w:pPr>
        <w:numPr>
          <w:ilvl w:val="0"/>
          <w:numId w:val="11"/>
        </w:numPr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302246">
        <w:rPr>
          <w:rFonts w:ascii="Arial Narrow" w:hAnsi="Arial Narrow" w:cs="Times New Roman"/>
          <w:sz w:val="22"/>
          <w:szCs w:val="22"/>
        </w:rPr>
        <w:t>Zamawiający zastrzega sobie prawo wydłużenia terminu obowiązywania umowy o okres maksymalnie 6  miesięcy w przypadku, gdy usługi określone w formularzu asortymentowo - cenowym wg załącznika nr 1 do umowy, nie zostaną w pełni wykorzystane w podstawowym okresie obowiązywania umowy.</w:t>
      </w:r>
    </w:p>
    <w:p w14:paraId="77D4F105" w14:textId="062BA588" w:rsidR="005F64AA" w:rsidRPr="00B167B6" w:rsidRDefault="00000000">
      <w:pPr>
        <w:numPr>
          <w:ilvl w:val="0"/>
          <w:numId w:val="11"/>
        </w:numPr>
        <w:ind w:left="284" w:right="-140" w:hanging="284"/>
        <w:jc w:val="both"/>
        <w:rPr>
          <w:rFonts w:ascii="Arial Narrow" w:hAnsi="Arial Narrow" w:cs="Times New Roman"/>
          <w:i/>
          <w:iCs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 xml:space="preserve">Wykonawca zobowiązany jest realizować poszczególne przewozy zgodnie z przepisami prawa właściwymi dla danego rodzaju przewozu. W zakresie przewozów podlegających </w:t>
      </w:r>
      <w:r w:rsidRPr="00B167B6">
        <w:rPr>
          <w:rFonts w:ascii="Arial Narrow" w:hAnsi="Arial Narrow"/>
          <w:i/>
          <w:iCs/>
          <w:color w:val="000000"/>
          <w:sz w:val="22"/>
          <w:szCs w:val="22"/>
        </w:rPr>
        <w:t>ustawie z dnia 6 września 2001 r. o transporcie drogowym</w:t>
      </w:r>
      <w:r w:rsidR="00B167B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B167B6">
        <w:rPr>
          <w:rFonts w:ascii="Arial Narrow" w:hAnsi="Arial Narrow"/>
          <w:color w:val="000000"/>
          <w:sz w:val="22"/>
          <w:szCs w:val="22"/>
        </w:rPr>
        <w:t>Wykonawca jest zobowiązany posiadać wymagane prawem uprawnienia. Do przewozów wykonywanych w ramach usług transportu sanitarnego stosuje się przepisy właściwe dla tego rodzaju transportu.</w:t>
      </w:r>
    </w:p>
    <w:p w14:paraId="3F2F563D" w14:textId="61FA2E06" w:rsidR="005F64AA" w:rsidRPr="00B167B6" w:rsidRDefault="00000000">
      <w:pPr>
        <w:numPr>
          <w:ilvl w:val="0"/>
          <w:numId w:val="11"/>
        </w:numPr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Zamawiający zastrzega sobie możliwość niewykorzystania pełnej maksymalnej wartości umowy, stosownie do bieżących potrzeb. Ograniczenie zakresu realizacji umowy nie przekroczy 30% maksymalnej wartości umowy brutto określonej w § 4 ust. 8, co oznacza, że Zamawiający gwarantuje realizację umowy na poziomie co najmniej 70% tej wartości.</w:t>
      </w:r>
    </w:p>
    <w:p w14:paraId="6566DBA8" w14:textId="77777777" w:rsidR="006109D9" w:rsidRDefault="006109D9">
      <w:pPr>
        <w:ind w:right="-140"/>
        <w:jc w:val="center"/>
        <w:rPr>
          <w:rFonts w:ascii="Arial Narrow" w:hAnsi="Arial Narrow" w:cs="Times New Roman"/>
          <w:b/>
          <w:color w:val="000000"/>
          <w:sz w:val="22"/>
          <w:szCs w:val="22"/>
        </w:rPr>
      </w:pPr>
    </w:p>
    <w:p w14:paraId="79C411B8" w14:textId="6C4670EB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§ 2</w:t>
      </w:r>
    </w:p>
    <w:p w14:paraId="71E8B9AD" w14:textId="77777777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Realizacja umowy – osoby dializowane</w:t>
      </w:r>
    </w:p>
    <w:p w14:paraId="0828176A" w14:textId="77777777" w:rsidR="005F64AA" w:rsidRPr="00B167B6" w:rsidRDefault="00000000">
      <w:pPr>
        <w:numPr>
          <w:ilvl w:val="0"/>
          <w:numId w:val="22"/>
        </w:numPr>
        <w:ind w:left="284" w:right="-140" w:hanging="284"/>
        <w:jc w:val="both"/>
        <w:rPr>
          <w:rFonts w:ascii="Arial Narrow" w:hAnsi="Arial Narrow" w:cs="Times New Roman"/>
          <w:b/>
          <w:color w:val="FF0000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Transport pacjentów dializowanych będzie świadczony z miejsca zamieszkania do Stacji Dializ Wojewódzkiego Szpitala Zespolonego w Kielcach ul. Grunwaldzka 45, 25-736 Kielce i z powrotem oraz z innych okolicznych Szpitali Specjalistycznych, gdzie osoby dializowane są hospitalizowane do stacji Dializ Wojewódzkiego Szpitala Zespolonego w Kielcach ul. Grunwaldzka 45 i z powrotem.</w:t>
      </w:r>
    </w:p>
    <w:p w14:paraId="0516F0D6" w14:textId="77777777" w:rsidR="005F64AA" w:rsidRPr="00B167B6" w:rsidRDefault="00000000">
      <w:pPr>
        <w:numPr>
          <w:ilvl w:val="0"/>
          <w:numId w:val="21"/>
        </w:numPr>
        <w:tabs>
          <w:tab w:val="left" w:pos="284"/>
        </w:tabs>
        <w:ind w:left="426" w:right="-140" w:hanging="426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lastRenderedPageBreak/>
        <w:t xml:space="preserve">Godziny przywozu </w:t>
      </w:r>
      <w:bookmarkStart w:id="2" w:name="_Hlk135728989"/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pacjentów hemodializowanych </w:t>
      </w:r>
      <w:bookmarkEnd w:id="2"/>
      <w:r w:rsidRPr="00B167B6">
        <w:rPr>
          <w:rFonts w:ascii="Arial Narrow" w:hAnsi="Arial Narrow" w:cs="Times New Roman"/>
          <w:color w:val="000000"/>
          <w:sz w:val="22"/>
          <w:szCs w:val="22"/>
        </w:rPr>
        <w:t>na poszczególne zmiany:</w:t>
      </w:r>
    </w:p>
    <w:p w14:paraId="5C22057A" w14:textId="77777777" w:rsidR="005F64AA" w:rsidRPr="00B167B6" w:rsidRDefault="00000000">
      <w:pPr>
        <w:widowControl/>
        <w:numPr>
          <w:ilvl w:val="0"/>
          <w:numId w:val="12"/>
        </w:numPr>
        <w:tabs>
          <w:tab w:val="clear" w:pos="720"/>
          <w:tab w:val="left" w:pos="0"/>
        </w:tabs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I zmiana – godzina 7:15 – 13:00</w:t>
      </w:r>
    </w:p>
    <w:p w14:paraId="2038FAF4" w14:textId="77777777" w:rsidR="005F64AA" w:rsidRPr="00B167B6" w:rsidRDefault="00000000">
      <w:pPr>
        <w:widowControl/>
        <w:numPr>
          <w:ilvl w:val="0"/>
          <w:numId w:val="12"/>
        </w:numPr>
        <w:tabs>
          <w:tab w:val="clear" w:pos="720"/>
          <w:tab w:val="left" w:pos="0"/>
        </w:tabs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II zmiana – godzina 13:00 – 18:30</w:t>
      </w:r>
    </w:p>
    <w:p w14:paraId="4500301E" w14:textId="77777777" w:rsidR="005F64AA" w:rsidRPr="00B167B6" w:rsidRDefault="00000000">
      <w:pPr>
        <w:widowControl/>
        <w:numPr>
          <w:ilvl w:val="0"/>
          <w:numId w:val="12"/>
        </w:numPr>
        <w:tabs>
          <w:tab w:val="clear" w:pos="720"/>
          <w:tab w:val="left" w:pos="0"/>
        </w:tabs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III zmiana – godzina 18:30 - ostatnia sesja dializacyjna kończy się około 00:00.</w:t>
      </w:r>
    </w:p>
    <w:p w14:paraId="3FF19AD8" w14:textId="77777777" w:rsidR="00B167B6" w:rsidRDefault="00000000" w:rsidP="00B167B6">
      <w:pPr>
        <w:numPr>
          <w:ilvl w:val="0"/>
          <w:numId w:val="21"/>
        </w:numPr>
        <w:tabs>
          <w:tab w:val="left" w:pos="284"/>
        </w:tabs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Realizacja usług o których mowa w ust. 1 odbywać się będzie wg nw. zasad:</w:t>
      </w:r>
    </w:p>
    <w:p w14:paraId="230D987E" w14:textId="603A8448" w:rsidR="005F64AA" w:rsidRPr="00B167B6" w:rsidRDefault="00000000" w:rsidP="00B167B6">
      <w:pPr>
        <w:tabs>
          <w:tab w:val="left" w:pos="284"/>
        </w:tabs>
        <w:ind w:left="284"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1) Wykonawca będzie wykorzystywał środki transportu zapewniające bezpieczne, higieniczne i wygodne warunki przewozu, odpowiednie do potrzeb przewożonych pacjentów oraz rodzaju wykonywanego transportu. Pojazdy przeznaczone do przewozu osób w pozycji leżącej oraz osób poruszających się na wózkach inwalidzkich muszą być odpowiednio przystosowane do tego rodzaju przewozu i spełniać wymagania określone w SWZ oraz obowiązujących przepisach prawa. Środki transportu sanitarnego, jeżeli będą wykorzystywane do realizacji usługi, muszą spełniać wymagania przewidziane dla transportu sanitarnego w obowiązujących przepisach prawa.</w:t>
      </w:r>
    </w:p>
    <w:p w14:paraId="5B9FD08B" w14:textId="77777777" w:rsidR="005F64AA" w:rsidRPr="00B167B6" w:rsidRDefault="00000000" w:rsidP="00B167B6">
      <w:pPr>
        <w:widowControl/>
        <w:ind w:left="284"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2) Przed rozpoczęciem realizacji umowy Wykonawca przedłoży Zamawiającemu wykaz pojazdów przeznaczonych do realizacji usługi. Pojazdy muszą posiadać aktualne badania techniczne, sprawne ogrzewanie i chłodzenie przestrzeni pasażerskiej, wymagane prawem ubezpieczenie OC oraz ubezpieczenie NNW, jeżeli jest wymagane zgodnie z SWZ, a także spełniać wymagania określone dla środków transportu w SWZ i niniejszej umowie. Zmiana pojazdu w okresie realizacji umowy jest dopuszczalna pod warunkiem, że pojazd zastępczy spełnia wymagania nie niższe niż określone w SWZ i umowie.</w:t>
      </w:r>
    </w:p>
    <w:p w14:paraId="1D105C3C" w14:textId="77777777" w:rsidR="005F64AA" w:rsidRPr="00B167B6" w:rsidRDefault="00000000" w:rsidP="00B167B6">
      <w:pPr>
        <w:widowControl/>
        <w:numPr>
          <w:ilvl w:val="0"/>
          <w:numId w:val="16"/>
        </w:numPr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bCs/>
          <w:color w:val="000000"/>
          <w:sz w:val="22"/>
          <w:szCs w:val="22"/>
        </w:rPr>
        <w:t>Wykonawca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zagwarantuje przez cały okres realizacji umowy utrzymywanie pojazdów wykorzystywanych do jej realizacji w należytym stanie technicznym, umożliwiając Zamawiającemu sprawdzenie tego stanu w każdym czasie,</w:t>
      </w:r>
    </w:p>
    <w:p w14:paraId="17AF2751" w14:textId="2B37A625" w:rsidR="005F64AA" w:rsidRPr="00B167B6" w:rsidRDefault="00000000" w:rsidP="006109D9">
      <w:pPr>
        <w:widowControl/>
        <w:ind w:left="284"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4) Wykonawca musi być przygotowany do przewozu osób w pozycji leżącej, osób znacznie osłabionych lub z</w:t>
      </w:r>
      <w:r w:rsidR="006109D9">
        <w:rPr>
          <w:rFonts w:ascii="Arial Narrow" w:hAnsi="Arial Narrow"/>
          <w:color w:val="000000"/>
          <w:sz w:val="22"/>
          <w:szCs w:val="22"/>
        </w:rPr>
        <w:t> </w:t>
      </w:r>
      <w:r w:rsidRPr="00B167B6">
        <w:rPr>
          <w:rFonts w:ascii="Arial Narrow" w:hAnsi="Arial Narrow"/>
          <w:color w:val="000000"/>
          <w:sz w:val="22"/>
          <w:szCs w:val="22"/>
        </w:rPr>
        <w:t>ograniczoną sprawnością ruchową oraz osób poruszających się na wózkach inwalidzkich, a także zapewnić sprzęt niezbędny do bezpiecznego przemieszczenia pacjenta z pojazdu do Stacji Dializ i ze Stacji Dializ do pojazdu, odpowiedni do stanu i potrzeb pacjenta.</w:t>
      </w:r>
    </w:p>
    <w:p w14:paraId="358406C6" w14:textId="77777777" w:rsidR="005F64AA" w:rsidRPr="00B167B6" w:rsidRDefault="00000000">
      <w:pPr>
        <w:widowControl/>
        <w:numPr>
          <w:ilvl w:val="0"/>
          <w:numId w:val="16"/>
        </w:numPr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wymagane jest punktualne przywożenie i odbiór pacjentów hemodializowanych do i ze Stacji Dializ w celu zapewnienia prawidłowej i niezakłóconej pracy Stacji Dializ (nie wcześniej niż 30 minut przed zabiegiem oraz odwożenie chorych do miejsca zamieszkania  nie później niż 60 minut po zabiegu, możliwie jak najkrótszą trasą),</w:t>
      </w:r>
    </w:p>
    <w:p w14:paraId="2504A430" w14:textId="77777777" w:rsidR="005F64AA" w:rsidRPr="00B167B6" w:rsidRDefault="00000000">
      <w:pPr>
        <w:numPr>
          <w:ilvl w:val="0"/>
          <w:numId w:val="16"/>
        </w:numPr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kierowcy muszą posiadać właściwą kategorię prawa jazdy, stosowne kwalifikacje zawodowe oraz przeszkolenie w zakresie udzielania pierwszej pomocy,</w:t>
      </w:r>
    </w:p>
    <w:p w14:paraId="3E1B7923" w14:textId="77777777" w:rsidR="005F64AA" w:rsidRPr="00B167B6" w:rsidRDefault="00000000">
      <w:pPr>
        <w:widowControl/>
        <w:numPr>
          <w:ilvl w:val="0"/>
          <w:numId w:val="16"/>
        </w:numPr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 przypadku wypadku drogowego z udziałem pacjentów hemodializowanych przewożonych do i ze Stacji Dializ Wojewódzkiego Szpitala Zespolonego w Kielcach, osoba kierująca pojazdem, powinna niezwłocznie powiadomić pracowników Stacji Dializ Wojewódzkiego Szpitala Zespolonego w Kielcach o zaistniałym wypadku,</w:t>
      </w:r>
    </w:p>
    <w:p w14:paraId="3F031A4B" w14:textId="77777777" w:rsidR="005F64AA" w:rsidRPr="00B167B6" w:rsidRDefault="00000000">
      <w:pPr>
        <w:widowControl/>
        <w:numPr>
          <w:ilvl w:val="0"/>
          <w:numId w:val="16"/>
        </w:numPr>
        <w:tabs>
          <w:tab w:val="left" w:pos="284"/>
        </w:tabs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szczegółowe godziny przywozu i odwozu osób dializowanych zostaną określone w harmonogramie transportu pacjentów przygotowanym przez kierownika Stacji Dializ po podpisaniu umowy,</w:t>
      </w:r>
    </w:p>
    <w:p w14:paraId="75147C45" w14:textId="000AF592" w:rsidR="005F64AA" w:rsidRPr="00B167B6" w:rsidRDefault="00000000">
      <w:pPr>
        <w:widowControl/>
        <w:numPr>
          <w:ilvl w:val="0"/>
          <w:numId w:val="16"/>
        </w:numPr>
        <w:tabs>
          <w:tab w:val="left" w:pos="284"/>
        </w:tabs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W przypadku zgłoszenia przez Zamawiającego konieczności izolacji pacjenta od innych przewożonych osób transport tego pacjenta będzie realizowany odrębnym środkiem transportu, z zachowaniem właściwych zasad sanitarno-epidemiologicznych.</w:t>
      </w:r>
    </w:p>
    <w:p w14:paraId="2DF058C8" w14:textId="06CA4F4E" w:rsidR="005F64AA" w:rsidRPr="00B167B6" w:rsidRDefault="00000000">
      <w:pPr>
        <w:numPr>
          <w:ilvl w:val="0"/>
          <w:numId w:val="13"/>
        </w:numPr>
        <w:ind w:left="284"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Wykonawca zobowiązany jest zapewnić pacjentowi pomoc i opiekę w zakresie związanym z realizacją transportu, w szczególności pomoc przy wsiadaniu do pojazdu i wysiadaniu z niego oraz bezpiecznym doprowadzeniu pacjenta do Stacji Dializ i odprowadzeniu do pojazdu po zakończeniu dializy.</w:t>
      </w:r>
    </w:p>
    <w:p w14:paraId="788AB1EA" w14:textId="77777777" w:rsidR="005F64AA" w:rsidRPr="00B167B6" w:rsidRDefault="00000000">
      <w:pPr>
        <w:numPr>
          <w:ilvl w:val="0"/>
          <w:numId w:val="13"/>
        </w:numPr>
        <w:tabs>
          <w:tab w:val="left" w:pos="284"/>
        </w:tabs>
        <w:ind w:left="284"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Zamawiający wymaga, aby każdy z kierowców realizujących usługę posiadał środek łączności telefonicznej, który będzie służył do kontaktów pracownika stacji dializ z kierowcą realizującym usługę.</w:t>
      </w:r>
    </w:p>
    <w:p w14:paraId="7BD86639" w14:textId="77777777" w:rsidR="005F64AA" w:rsidRPr="00B167B6" w:rsidRDefault="00000000">
      <w:pPr>
        <w:numPr>
          <w:ilvl w:val="0"/>
          <w:numId w:val="13"/>
        </w:numPr>
        <w:tabs>
          <w:tab w:val="left" w:pos="284"/>
        </w:tabs>
        <w:ind w:left="284"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 przypadku opóźnienia transportu osób dializowanych w stosunku do harmonogramu, kierowca zobowiązany jest poinformować pacjenta o zaistniałym opóźnieniu.</w:t>
      </w:r>
    </w:p>
    <w:p w14:paraId="37D6A19A" w14:textId="77777777" w:rsidR="005F64AA" w:rsidRPr="00B167B6" w:rsidRDefault="00000000">
      <w:pPr>
        <w:numPr>
          <w:ilvl w:val="0"/>
          <w:numId w:val="13"/>
        </w:numPr>
        <w:tabs>
          <w:tab w:val="left" w:pos="284"/>
        </w:tabs>
        <w:ind w:left="284"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 przypadku wyrządzenia szkody na mieniu lub osobie z tytułu świadczenia usługi osobom trzecim, Wykonawca odpowiada za swe działania w pełnej wysokości.</w:t>
      </w:r>
    </w:p>
    <w:p w14:paraId="40026564" w14:textId="77777777" w:rsidR="005F64AA" w:rsidRPr="00B167B6" w:rsidRDefault="00000000">
      <w:pPr>
        <w:pStyle w:val="Tekstpodstawowy"/>
        <w:numPr>
          <w:ilvl w:val="0"/>
          <w:numId w:val="13"/>
        </w:numPr>
        <w:tabs>
          <w:tab w:val="left" w:pos="284"/>
        </w:tabs>
        <w:ind w:left="284" w:right="-140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Strony postanawiają, iż osobami odpowiedzialnymi za kontakty w zakresie realizacji umowy będą:</w:t>
      </w:r>
    </w:p>
    <w:p w14:paraId="75BA018F" w14:textId="2DCEA96C" w:rsidR="005F64AA" w:rsidRPr="006109D9" w:rsidRDefault="00000000" w:rsidP="006109D9">
      <w:pPr>
        <w:widowControl/>
        <w:numPr>
          <w:ilvl w:val="0"/>
          <w:numId w:val="6"/>
        </w:numPr>
        <w:tabs>
          <w:tab w:val="clear" w:pos="720"/>
          <w:tab w:val="left" w:pos="284"/>
          <w:tab w:val="left" w:pos="709"/>
        </w:tabs>
        <w:autoSpaceDE/>
        <w:ind w:left="0" w:right="-140" w:firstLine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ze strony Zamawiającego Pan/Pani ………………. ,tel. ……….. mail </w:t>
      </w:r>
      <w:hyperlink r:id="rId7">
        <w:r w:rsidR="005F64AA" w:rsidRPr="00B167B6">
          <w:rPr>
            <w:rStyle w:val="Hipercze"/>
            <w:rFonts w:ascii="Arial Narrow" w:hAnsi="Arial Narrow" w:cs="Times New Roman"/>
            <w:color w:val="000000"/>
            <w:sz w:val="22"/>
            <w:szCs w:val="22"/>
          </w:rPr>
          <w:t>……………….</w:t>
        </w:r>
      </w:hyperlink>
    </w:p>
    <w:p w14:paraId="7BDACAEC" w14:textId="77777777" w:rsidR="005F64AA" w:rsidRPr="00B167B6" w:rsidRDefault="00000000">
      <w:pPr>
        <w:widowControl/>
        <w:numPr>
          <w:ilvl w:val="0"/>
          <w:numId w:val="6"/>
        </w:numPr>
        <w:tabs>
          <w:tab w:val="clear" w:pos="720"/>
          <w:tab w:val="left" w:pos="0"/>
          <w:tab w:val="left" w:pos="284"/>
        </w:tabs>
        <w:autoSpaceDE/>
        <w:ind w:left="0" w:right="-140" w:firstLine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ze strony Wykonawcy Pan/Pani ……………… ,tel. ……..….. mail </w:t>
      </w:r>
      <w:hyperlink r:id="rId8">
        <w:r w:rsidR="005F64AA" w:rsidRPr="00B167B6">
          <w:rPr>
            <w:rStyle w:val="Hipercze"/>
            <w:rFonts w:ascii="Arial Narrow" w:hAnsi="Arial Narrow" w:cs="Times New Roman"/>
            <w:color w:val="000000"/>
            <w:sz w:val="22"/>
            <w:szCs w:val="22"/>
          </w:rPr>
          <w:t>……………….</w:t>
        </w:r>
      </w:hyperlink>
    </w:p>
    <w:p w14:paraId="13A7C93B" w14:textId="77777777" w:rsidR="005F64AA" w:rsidRPr="00B167B6" w:rsidRDefault="005F64AA">
      <w:pPr>
        <w:ind w:left="360" w:right="-140"/>
        <w:jc w:val="center"/>
        <w:rPr>
          <w:rFonts w:ascii="Arial Narrow" w:hAnsi="Arial Narrow" w:cs="Times New Roman"/>
          <w:b/>
          <w:color w:val="000000"/>
          <w:sz w:val="22"/>
          <w:szCs w:val="22"/>
        </w:rPr>
      </w:pPr>
    </w:p>
    <w:p w14:paraId="26DF9BE6" w14:textId="77777777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B167B6">
        <w:rPr>
          <w:rFonts w:ascii="Arial Narrow" w:hAnsi="Arial Narrow" w:cs="Times New Roman"/>
          <w:b/>
          <w:bCs/>
          <w:color w:val="000000"/>
          <w:sz w:val="22"/>
          <w:szCs w:val="22"/>
        </w:rPr>
        <w:t>§ 3</w:t>
      </w:r>
    </w:p>
    <w:p w14:paraId="6B6C9A9F" w14:textId="77777777" w:rsidR="005F64AA" w:rsidRPr="00B167B6" w:rsidRDefault="00000000">
      <w:pPr>
        <w:pStyle w:val="Tekstpodstawowy"/>
        <w:ind w:right="-140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B167B6">
        <w:rPr>
          <w:rFonts w:ascii="Arial Narrow" w:hAnsi="Arial Narrow" w:cs="Arial Narrow"/>
          <w:b/>
          <w:bCs/>
          <w:color w:val="000000"/>
          <w:sz w:val="22"/>
          <w:szCs w:val="22"/>
        </w:rPr>
        <w:t>Warunki realizacji umowy</w:t>
      </w:r>
    </w:p>
    <w:p w14:paraId="4074BE52" w14:textId="1116BDF9" w:rsidR="005F64AA" w:rsidRPr="00B167B6" w:rsidRDefault="00000000">
      <w:pPr>
        <w:widowControl/>
        <w:numPr>
          <w:ilvl w:val="0"/>
          <w:numId w:val="3"/>
        </w:numPr>
        <w:tabs>
          <w:tab w:val="left" w:pos="284"/>
        </w:tabs>
        <w:overflowPunct w:val="0"/>
        <w:ind w:left="284" w:right="-140" w:hanging="284"/>
        <w:jc w:val="both"/>
        <w:textAlignment w:val="baseline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Wykonawca zapewnia ciągłość świadczenia usług przez cały okres obowiązywania umowy, w szczególności w</w:t>
      </w:r>
      <w:r w:rsidR="006109D9">
        <w:rPr>
          <w:rFonts w:ascii="Arial Narrow" w:hAnsi="Arial Narrow"/>
          <w:color w:val="000000"/>
          <w:sz w:val="22"/>
          <w:szCs w:val="22"/>
        </w:rPr>
        <w:t> </w:t>
      </w:r>
      <w:r w:rsidRPr="00B167B6">
        <w:rPr>
          <w:rFonts w:ascii="Arial Narrow" w:hAnsi="Arial Narrow"/>
          <w:color w:val="000000"/>
          <w:sz w:val="22"/>
          <w:szCs w:val="22"/>
        </w:rPr>
        <w:t>przypadku awarii, obsługi technicznej pojazdów lub innych przyczyn organizacyjnych lub technicznych leżących po stronie Wykonawcy, poprzez zapewnienie odpowiednich pojazdów zastępczych i personelu. Postanowienie to nie narusza § 9 dotyczącego siły wyższej.</w:t>
      </w:r>
    </w:p>
    <w:p w14:paraId="59B633AB" w14:textId="77777777" w:rsidR="005F64AA" w:rsidRPr="00B167B6" w:rsidRDefault="00000000">
      <w:pPr>
        <w:widowControl/>
        <w:numPr>
          <w:ilvl w:val="0"/>
          <w:numId w:val="3"/>
        </w:numPr>
        <w:tabs>
          <w:tab w:val="left" w:pos="284"/>
        </w:tabs>
        <w:overflowPunct w:val="0"/>
        <w:ind w:left="284" w:right="-140" w:hanging="284"/>
        <w:jc w:val="both"/>
        <w:textAlignment w:val="baseline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lastRenderedPageBreak/>
        <w:t xml:space="preserve">W przypadku niespełnienia zobowiązania, o którym mowa w ust. 1 Zamawiający ma prawo do zorganizowania </w:t>
      </w:r>
      <w:r w:rsidRPr="00B167B6">
        <w:rPr>
          <w:rFonts w:ascii="Arial Narrow" w:hAnsi="Arial Narrow" w:cs="Times New Roman"/>
          <w:b/>
          <w:bCs/>
          <w:i/>
          <w:iCs/>
          <w:color w:val="000000"/>
          <w:sz w:val="22"/>
          <w:szCs w:val="22"/>
        </w:rPr>
        <w:t xml:space="preserve">transportu pacjentom 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>we własnym zakresie, obciążając za tę usługę Wykonawcę kwotą w wysokości rzeczywiście poniesionych kosztów.</w:t>
      </w:r>
    </w:p>
    <w:p w14:paraId="3DE905D5" w14:textId="77777777" w:rsidR="005F64AA" w:rsidRPr="00B167B6" w:rsidRDefault="00000000">
      <w:pPr>
        <w:widowControl/>
        <w:numPr>
          <w:ilvl w:val="0"/>
          <w:numId w:val="3"/>
        </w:numPr>
        <w:tabs>
          <w:tab w:val="left" w:pos="284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Wykonawca może przetwarzać powierzone dane osobowe wyłącznie w zakresie i w celu realizacji niniejszej umowy. </w:t>
      </w:r>
    </w:p>
    <w:p w14:paraId="2F9186A2" w14:textId="52FCF2EF" w:rsidR="005F64AA" w:rsidRPr="00B167B6" w:rsidRDefault="00000000">
      <w:pPr>
        <w:widowControl/>
        <w:numPr>
          <w:ilvl w:val="0"/>
          <w:numId w:val="3"/>
        </w:numPr>
        <w:tabs>
          <w:tab w:val="left" w:pos="284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Wykonawca oświadcza, że jest ubezpieczony od odpowiedzialności cywilnej w zakresie prowadzonej działalności. Aktualna polisa ubezpieczeniowa/inny dokument potwierdzający, że </w:t>
      </w:r>
      <w:r w:rsidRPr="006109D9">
        <w:rPr>
          <w:rFonts w:ascii="Arial Narrow" w:hAnsi="Arial Narrow" w:cs="Times New Roman"/>
          <w:b/>
          <w:bCs/>
          <w:i/>
          <w:iCs/>
          <w:color w:val="000000"/>
          <w:sz w:val="22"/>
          <w:szCs w:val="22"/>
        </w:rPr>
        <w:t xml:space="preserve">Wykonawca jest ubezpieczony od odpowiedzialności cywilnej w zakresie prowadzonej działalności na kwotę min. </w:t>
      </w:r>
      <w:r w:rsidR="00326D16">
        <w:rPr>
          <w:rFonts w:ascii="Arial Narrow" w:hAnsi="Arial Narrow" w:cs="Times New Roman"/>
          <w:b/>
          <w:bCs/>
          <w:i/>
          <w:iCs/>
          <w:color w:val="000000"/>
          <w:sz w:val="22"/>
          <w:szCs w:val="22"/>
        </w:rPr>
        <w:t>…….</w:t>
      </w:r>
      <w:r w:rsidRPr="006109D9">
        <w:rPr>
          <w:rFonts w:ascii="Arial Narrow" w:hAnsi="Arial Narrow" w:cs="Times New Roman"/>
          <w:b/>
          <w:bCs/>
          <w:i/>
          <w:iCs/>
          <w:color w:val="000000"/>
          <w:sz w:val="22"/>
          <w:szCs w:val="22"/>
        </w:rPr>
        <w:t xml:space="preserve"> zł</w:t>
      </w:r>
      <w:r w:rsidR="00326D16">
        <w:rPr>
          <w:rFonts w:ascii="Arial Narrow" w:hAnsi="Arial Narrow" w:cs="Times New Roman"/>
          <w:b/>
          <w:bCs/>
          <w:i/>
          <w:iCs/>
          <w:color w:val="000000"/>
          <w:sz w:val="22"/>
          <w:szCs w:val="22"/>
        </w:rPr>
        <w:t>,</w:t>
      </w:r>
      <w:r w:rsidRPr="00B167B6">
        <w:rPr>
          <w:rFonts w:ascii="Arial Narrow" w:hAnsi="Arial Narrow" w:cs="Times New Roman"/>
          <w:i/>
          <w:iCs/>
          <w:color w:val="000000"/>
          <w:sz w:val="22"/>
          <w:szCs w:val="22"/>
        </w:rPr>
        <w:t xml:space="preserve"> </w:t>
      </w:r>
      <w:r w:rsidRPr="006109D9">
        <w:rPr>
          <w:rFonts w:ascii="Arial Narrow" w:hAnsi="Arial Narrow" w:cs="Times New Roman"/>
          <w:b/>
          <w:bCs/>
          <w:color w:val="000000"/>
          <w:sz w:val="22"/>
          <w:szCs w:val="22"/>
        </w:rPr>
        <w:t>co</w:t>
      </w:r>
      <w:r w:rsidRPr="006109D9">
        <w:rPr>
          <w:rFonts w:ascii="Arial Narrow" w:hAnsi="Arial Narrow" w:cs="Times New Roman"/>
          <w:b/>
          <w:bCs/>
          <w:i/>
          <w:iCs/>
          <w:color w:val="000000"/>
          <w:sz w:val="22"/>
          <w:szCs w:val="22"/>
        </w:rPr>
        <w:t xml:space="preserve"> </w:t>
      </w:r>
      <w:r w:rsidRPr="006109D9">
        <w:rPr>
          <w:rFonts w:ascii="Arial Narrow" w:hAnsi="Arial Narrow" w:cs="Times New Roman"/>
          <w:b/>
          <w:bCs/>
          <w:color w:val="000000"/>
          <w:sz w:val="22"/>
          <w:szCs w:val="22"/>
        </w:rPr>
        <w:t>stanowi załącznik nr 2 do niniejszej umowy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. W razie wygaśnięcia polisy/innego dokumentu Wykonawca zobowiązuje się do przedłożenia Zamawiającemu aktualnego dokumentu w terminie 3 dni od dnia jego wygaśnięcia. </w:t>
      </w:r>
    </w:p>
    <w:p w14:paraId="7CE6CEE9" w14:textId="77777777" w:rsidR="005F64AA" w:rsidRPr="00B167B6" w:rsidRDefault="00000000">
      <w:pPr>
        <w:widowControl/>
        <w:numPr>
          <w:ilvl w:val="0"/>
          <w:numId w:val="3"/>
        </w:numPr>
        <w:tabs>
          <w:tab w:val="left" w:pos="284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  <w:lang w:eastAsia="pl-PL"/>
        </w:rPr>
        <w:t xml:space="preserve">Wykonawca, z którym zostanie podpisana umowa zobowiązuje się do poddania kontroli NFZ przeprowadzanej na zasadach określonych w </w:t>
      </w:r>
      <w:r w:rsidRPr="00B167B6">
        <w:rPr>
          <w:rFonts w:ascii="Arial Narrow" w:hAnsi="Arial Narrow" w:cs="Times New Roman"/>
          <w:i/>
          <w:iCs/>
          <w:color w:val="000000"/>
          <w:sz w:val="22"/>
          <w:szCs w:val="22"/>
          <w:lang w:eastAsia="pl-PL"/>
        </w:rPr>
        <w:t>ustawie z dnia 27 sierpnia 2004 r. o świadczeniach opieki zdrowotnej finansowanych ze środków publicznych</w:t>
      </w:r>
      <w:r w:rsidRPr="00B167B6">
        <w:rPr>
          <w:rFonts w:ascii="Arial Narrow" w:hAnsi="Arial Narrow" w:cs="Times New Roman"/>
          <w:color w:val="000000"/>
          <w:sz w:val="22"/>
          <w:szCs w:val="22"/>
          <w:lang w:eastAsia="pl-PL"/>
        </w:rPr>
        <w:t>, w zakresie wynikającym z umowy zawartej z Dyrektorem Oddziału NFZ.</w:t>
      </w:r>
    </w:p>
    <w:p w14:paraId="3D9CCD96" w14:textId="77777777" w:rsidR="005F64AA" w:rsidRPr="00B167B6" w:rsidRDefault="00000000">
      <w:pPr>
        <w:widowControl/>
        <w:numPr>
          <w:ilvl w:val="0"/>
          <w:numId w:val="3"/>
        </w:numPr>
        <w:tabs>
          <w:tab w:val="left" w:pos="284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Wykonawca zobowiązuje się do zarejestrowania umowy na Portalu SZOI w terminie do 3 dni roboczych od daty jej zawarcia.</w:t>
      </w:r>
    </w:p>
    <w:p w14:paraId="4387C098" w14:textId="77777777" w:rsidR="005F64AA" w:rsidRPr="00B167B6" w:rsidRDefault="00000000">
      <w:pPr>
        <w:widowControl/>
        <w:numPr>
          <w:ilvl w:val="0"/>
          <w:numId w:val="3"/>
        </w:numPr>
        <w:tabs>
          <w:tab w:val="left" w:pos="284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Wykonawca oświadcza, iż będzie prowadził dokumentację medyczną oraz sprawozdawczość statystyczną, zgodnie z obowiązującymi przepisami prawa.</w:t>
      </w:r>
    </w:p>
    <w:p w14:paraId="49F45D89" w14:textId="77777777" w:rsidR="005F64AA" w:rsidRPr="00B167B6" w:rsidRDefault="00000000">
      <w:pPr>
        <w:widowControl/>
        <w:numPr>
          <w:ilvl w:val="0"/>
          <w:numId w:val="3"/>
        </w:numPr>
        <w:tabs>
          <w:tab w:val="left" w:pos="284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Wykonawca zobowiązuje się do przestrzegania obowiązujących przepisów sanitarnych i z tego tytułu ponosił będzie pełną odpowiedzialność przed służbami sanitarno- epidemiologicznymi.</w:t>
      </w:r>
    </w:p>
    <w:p w14:paraId="3EB53433" w14:textId="77777777" w:rsidR="005F64AA" w:rsidRPr="00B167B6" w:rsidRDefault="00000000">
      <w:pPr>
        <w:widowControl/>
        <w:numPr>
          <w:ilvl w:val="0"/>
          <w:numId w:val="3"/>
        </w:numPr>
        <w:tabs>
          <w:tab w:val="left" w:pos="284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bCs/>
          <w:color w:val="000000"/>
          <w:sz w:val="22"/>
          <w:szCs w:val="22"/>
        </w:rPr>
        <w:t xml:space="preserve">Wykonawca zobowiązuje się do udostępnienia Zamawiającemu w terminie 5 dni od otrzymania wezwania dokumentów potwierdzających zatrudnienie na podstawie stosunku pracy przez Wykonawcę/podwykonawcę osób zatrudnionych w charakterze kierowcy w zakresie realizacji transportu osób dializowanych </w:t>
      </w:r>
      <w:r w:rsidRPr="00B167B6">
        <w:rPr>
          <w:rFonts w:ascii="Arial Narrow" w:eastAsia="Calibri" w:hAnsi="Arial Narrow" w:cs="Times New Roman"/>
          <w:iCs/>
          <w:color w:val="000000"/>
          <w:sz w:val="22"/>
          <w:szCs w:val="22"/>
        </w:rPr>
        <w:t xml:space="preserve">o ile wykonywane czynności polegają na wykonywaniu pracy w sposób określony w </w:t>
      </w:r>
      <w:r w:rsidRPr="00B167B6">
        <w:rPr>
          <w:rFonts w:ascii="Arial Narrow" w:eastAsia="Calibri" w:hAnsi="Arial Narrow" w:cs="Times New Roman"/>
          <w:i/>
          <w:color w:val="000000"/>
          <w:sz w:val="22"/>
          <w:szCs w:val="22"/>
        </w:rPr>
        <w:t>art. 22 § 1 ustawy z dnia 26 czerwca 1974r. – Kodeks pracy</w:t>
      </w:r>
      <w:r w:rsidRPr="00B167B6">
        <w:rPr>
          <w:rFonts w:ascii="Arial Narrow" w:eastAsia="Calibri" w:hAnsi="Arial Narrow" w:cs="Times New Roman"/>
          <w:iCs/>
          <w:color w:val="000000"/>
          <w:sz w:val="22"/>
          <w:szCs w:val="22"/>
        </w:rPr>
        <w:t xml:space="preserve"> w szczególności:</w:t>
      </w:r>
    </w:p>
    <w:p w14:paraId="48A063CA" w14:textId="77777777" w:rsidR="005F64AA" w:rsidRPr="00B167B6" w:rsidRDefault="00000000">
      <w:pPr>
        <w:pStyle w:val="Textbody"/>
        <w:numPr>
          <w:ilvl w:val="0"/>
          <w:numId w:val="31"/>
        </w:numPr>
        <w:spacing w:after="0"/>
        <w:ind w:left="567" w:right="-140" w:hanging="283"/>
        <w:jc w:val="both"/>
        <w:textAlignment w:val="auto"/>
        <w:rPr>
          <w:rFonts w:ascii="Arial Narrow" w:hAnsi="Arial Narrow" w:cs="Times New Roman"/>
          <w:sz w:val="22"/>
          <w:szCs w:val="22"/>
          <w:lang w:val="pl-PL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  <w:lang w:val="pl-PL"/>
        </w:rPr>
        <w:t>oświadczenia pracownika,</w:t>
      </w:r>
    </w:p>
    <w:p w14:paraId="4C211F5D" w14:textId="77777777" w:rsidR="005F64AA" w:rsidRPr="00B167B6" w:rsidRDefault="00000000">
      <w:pPr>
        <w:pStyle w:val="Textbody"/>
        <w:numPr>
          <w:ilvl w:val="0"/>
          <w:numId w:val="31"/>
        </w:numPr>
        <w:spacing w:after="0"/>
        <w:ind w:left="567" w:right="-140" w:hanging="283"/>
        <w:jc w:val="both"/>
        <w:textAlignment w:val="auto"/>
        <w:rPr>
          <w:rFonts w:ascii="Arial Narrow" w:hAnsi="Arial Narrow" w:cs="Times New Roman"/>
          <w:sz w:val="22"/>
          <w:szCs w:val="22"/>
          <w:lang w:val="pl-PL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  <w:lang w:val="pl-PL"/>
        </w:rPr>
        <w:t>oświadczenia wykonawcy lub podwykonawcy o zatrudnieniu pracownika na podstawie umowy o pracę,</w:t>
      </w:r>
    </w:p>
    <w:p w14:paraId="2DBD0A9A" w14:textId="77777777" w:rsidR="005F64AA" w:rsidRPr="00B167B6" w:rsidRDefault="00000000">
      <w:pPr>
        <w:pStyle w:val="Textbody"/>
        <w:numPr>
          <w:ilvl w:val="0"/>
          <w:numId w:val="31"/>
        </w:numPr>
        <w:spacing w:after="0"/>
        <w:ind w:left="567" w:right="-140" w:hanging="283"/>
        <w:jc w:val="both"/>
        <w:textAlignment w:val="auto"/>
        <w:rPr>
          <w:rFonts w:ascii="Arial Narrow" w:hAnsi="Arial Narrow" w:cs="Times New Roman"/>
          <w:sz w:val="22"/>
          <w:szCs w:val="22"/>
          <w:lang w:val="pl-PL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  <w:lang w:val="pl-PL"/>
        </w:rPr>
        <w:t>poświadczonej za zgodność z oryginałem kopii umowy o pracę zatrudnionego pracownika,</w:t>
      </w:r>
    </w:p>
    <w:p w14:paraId="484C8B4A" w14:textId="77777777" w:rsidR="005F64AA" w:rsidRPr="00B167B6" w:rsidRDefault="00000000">
      <w:pPr>
        <w:pStyle w:val="Textbody"/>
        <w:numPr>
          <w:ilvl w:val="0"/>
          <w:numId w:val="31"/>
        </w:numPr>
        <w:spacing w:after="0"/>
        <w:ind w:left="567" w:right="-140" w:hanging="283"/>
        <w:jc w:val="both"/>
        <w:textAlignment w:val="auto"/>
        <w:rPr>
          <w:rFonts w:ascii="Arial Narrow" w:hAnsi="Arial Narrow" w:cs="Times New Roman"/>
          <w:sz w:val="22"/>
          <w:szCs w:val="22"/>
          <w:lang w:val="pl-PL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  <w:lang w:val="pl-PL"/>
        </w:rPr>
        <w:t xml:space="preserve">innych dokumentów </w:t>
      </w:r>
    </w:p>
    <w:p w14:paraId="3B886B74" w14:textId="77777777" w:rsidR="005F64AA" w:rsidRPr="00B167B6" w:rsidRDefault="00000000">
      <w:pPr>
        <w:pStyle w:val="Textbody"/>
        <w:spacing w:after="0"/>
        <w:ind w:left="567" w:right="-140"/>
        <w:jc w:val="both"/>
        <w:textAlignment w:val="auto"/>
        <w:rPr>
          <w:rFonts w:ascii="Arial Narrow" w:hAnsi="Arial Narrow" w:cs="Times New Roman"/>
          <w:sz w:val="22"/>
          <w:szCs w:val="22"/>
          <w:lang w:val="pl-PL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  <w:lang w:val="pl-PL"/>
        </w:rPr>
        <w:t>- zawierających informacje, w tym dane osobowe, niezbędne do weryfikacji zatrudnienia na podstawie umowy o pracę, w szczególności imię i nazwisko zatrudnionego pracownika, datę zawarcia umowy o pracę, rodzaj umowy o pracę oraz zakres obowiązków pracownika.</w:t>
      </w:r>
    </w:p>
    <w:p w14:paraId="7B8F053F" w14:textId="77777777" w:rsidR="005F64AA" w:rsidRPr="00B167B6" w:rsidRDefault="00000000">
      <w:pPr>
        <w:pStyle w:val="Textbody"/>
        <w:numPr>
          <w:ilvl w:val="0"/>
          <w:numId w:val="20"/>
        </w:numPr>
        <w:tabs>
          <w:tab w:val="left" w:pos="284"/>
        </w:tabs>
        <w:spacing w:after="0"/>
        <w:ind w:left="284" w:right="-140" w:hanging="426"/>
        <w:jc w:val="both"/>
        <w:textAlignment w:val="auto"/>
        <w:rPr>
          <w:rFonts w:ascii="Arial Narrow" w:hAnsi="Arial Narrow" w:cs="Times New Roman"/>
          <w:sz w:val="22"/>
          <w:szCs w:val="22"/>
          <w:lang w:val="pl-PL"/>
        </w:rPr>
      </w:pPr>
      <w:r w:rsidRPr="00B167B6">
        <w:rPr>
          <w:rFonts w:ascii="Arial Narrow" w:hAnsi="Arial Narrow" w:cs="Times New Roman"/>
          <w:bCs/>
          <w:color w:val="000000"/>
          <w:sz w:val="22"/>
          <w:szCs w:val="22"/>
          <w:lang w:val="pl-PL"/>
        </w:rPr>
        <w:t>W trakcie realizacji zamówienia, Zamawiający uprawniony jest do wykonywania czynności kontrolnych wobec Wykonawcy odnośnie spełniania przez Wykonawcę lub podwykonawcę wymogu zatrudniania na podstawie</w:t>
      </w:r>
      <w:r w:rsidRPr="00B167B6">
        <w:rPr>
          <w:rFonts w:ascii="Arial Narrow" w:hAnsi="Arial Narrow" w:cs="Times New Roman"/>
          <w:color w:val="000000"/>
          <w:sz w:val="22"/>
          <w:szCs w:val="22"/>
          <w:lang w:val="pl-PL"/>
        </w:rPr>
        <w:t xml:space="preserve"> </w:t>
      </w:r>
      <w:r w:rsidRPr="00B167B6">
        <w:rPr>
          <w:rFonts w:ascii="Arial Narrow" w:hAnsi="Arial Narrow" w:cs="Times New Roman"/>
          <w:bCs/>
          <w:color w:val="000000"/>
          <w:sz w:val="22"/>
          <w:szCs w:val="22"/>
          <w:lang w:val="pl-PL"/>
        </w:rPr>
        <w:t>stosunku pracy osób wykonujących wskazane powyżej czynności.</w:t>
      </w:r>
    </w:p>
    <w:p w14:paraId="38C9465C" w14:textId="77777777" w:rsidR="005F64AA" w:rsidRPr="00B167B6" w:rsidRDefault="005F64AA">
      <w:pPr>
        <w:pStyle w:val="Textbody"/>
        <w:tabs>
          <w:tab w:val="left" w:pos="284"/>
        </w:tabs>
        <w:spacing w:after="0"/>
        <w:ind w:right="-140"/>
        <w:jc w:val="both"/>
        <w:textAlignment w:val="auto"/>
        <w:rPr>
          <w:rFonts w:ascii="Arial Narrow" w:hAnsi="Arial Narrow" w:cs="Times New Roman"/>
          <w:bCs/>
          <w:sz w:val="22"/>
          <w:szCs w:val="22"/>
          <w:lang w:val="pl-PL"/>
        </w:rPr>
      </w:pPr>
    </w:p>
    <w:p w14:paraId="1C9D16A9" w14:textId="77777777" w:rsidR="005F64AA" w:rsidRPr="00B167B6" w:rsidRDefault="00000000">
      <w:pPr>
        <w:ind w:left="360" w:right="-140"/>
        <w:jc w:val="center"/>
        <w:rPr>
          <w:rFonts w:ascii="Arial Narrow" w:hAnsi="Arial Narrow" w:cs="Times New Roman"/>
          <w:b/>
          <w:color w:val="000000"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§ 4</w:t>
      </w:r>
    </w:p>
    <w:p w14:paraId="517AFFB3" w14:textId="77777777" w:rsidR="005F64AA" w:rsidRPr="00B167B6" w:rsidRDefault="00000000">
      <w:pPr>
        <w:ind w:left="360" w:right="-140"/>
        <w:jc w:val="center"/>
        <w:rPr>
          <w:rFonts w:ascii="Arial Narrow" w:hAnsi="Arial Narrow" w:cs="Times New Roman"/>
          <w:b/>
          <w:color w:val="000000"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Wynagrodzenie/warunki płatności</w:t>
      </w:r>
    </w:p>
    <w:p w14:paraId="76B0599B" w14:textId="357970E4" w:rsidR="005F64AA" w:rsidRPr="00B167B6" w:rsidRDefault="00000000">
      <w:pPr>
        <w:pStyle w:val="Tekstpodstawowy"/>
        <w:numPr>
          <w:ilvl w:val="0"/>
          <w:numId w:val="2"/>
        </w:numPr>
        <w:tabs>
          <w:tab w:val="left" w:pos="284"/>
        </w:tabs>
        <w:ind w:left="284" w:right="-140" w:hanging="284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 tytułu realizacji przedmiotu umowy Wykonawca będzie otrzymywał wynagrodzenie płatne w systemie miesięcznym zgodnie z zakresem zrealizowanych usług w danym miesiącu wg  cen jednostkowych zawartych w</w:t>
      </w:r>
      <w:r w:rsidR="006109D9">
        <w:rPr>
          <w:rFonts w:ascii="Arial Narrow" w:hAnsi="Arial Narrow" w:cs="Times New Roman"/>
          <w:color w:val="000000"/>
          <w:sz w:val="22"/>
          <w:szCs w:val="22"/>
        </w:rPr>
        <w:t> 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>załączniku nr 1 do umowy.</w:t>
      </w:r>
    </w:p>
    <w:p w14:paraId="666A7882" w14:textId="77777777" w:rsidR="005F64AA" w:rsidRPr="00B167B6" w:rsidRDefault="00000000">
      <w:pPr>
        <w:widowControl/>
        <w:numPr>
          <w:ilvl w:val="0"/>
          <w:numId w:val="2"/>
        </w:numPr>
        <w:tabs>
          <w:tab w:val="left" w:pos="284"/>
          <w:tab w:val="left" w:pos="926"/>
          <w:tab w:val="right" w:pos="9313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Wynagrodzenie, o którym mowa w ust 1 niniejszego §, </w:t>
      </w:r>
      <w:r w:rsidRPr="00B167B6">
        <w:rPr>
          <w:rFonts w:ascii="Arial Narrow" w:hAnsi="Arial Narrow" w:cs="Times New Roman"/>
          <w:i/>
          <w:iCs/>
          <w:color w:val="000000"/>
          <w:sz w:val="22"/>
          <w:szCs w:val="22"/>
        </w:rPr>
        <w:t>zgodnie z art. 3 ust. 2 ustawy z dnia 9 maja 2014 r. o informowaniu o cenach towarów i usług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>, uwzględnia podatek od towarów i usług oraz podatek akcyzowy, jeżeli na podstawie odrębnych przepisów sprzedaż towaru (usługi) podlega ww. podatkom.</w:t>
      </w:r>
    </w:p>
    <w:p w14:paraId="0ED532EA" w14:textId="6AB867BC" w:rsidR="005F64AA" w:rsidRPr="006109D9" w:rsidRDefault="00000000" w:rsidP="006109D9">
      <w:pPr>
        <w:widowControl/>
        <w:numPr>
          <w:ilvl w:val="0"/>
          <w:numId w:val="2"/>
        </w:numPr>
        <w:tabs>
          <w:tab w:val="left" w:pos="284"/>
          <w:tab w:val="right" w:pos="9313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Zapłata należności dokonywana będzie przelewem na konto bankowe Wykonawcy wskazane w fakturze </w:t>
      </w:r>
      <w:r w:rsidRPr="00B167B6">
        <w:rPr>
          <w:rFonts w:ascii="Arial Narrow" w:hAnsi="Arial Narrow" w:cs="Times New Roman"/>
          <w:b/>
          <w:bCs/>
          <w:color w:val="000000"/>
          <w:sz w:val="22"/>
          <w:szCs w:val="22"/>
        </w:rPr>
        <w:t xml:space="preserve">VAT w terminie …… dni kalendarzowych 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>od daty doręczenia Zamawiającemu prawidłowo wystawionej faktury VAT.</w:t>
      </w:r>
    </w:p>
    <w:p w14:paraId="22F99CD8" w14:textId="424126BC" w:rsidR="006109D9" w:rsidRPr="00326D16" w:rsidRDefault="00000000" w:rsidP="006109D9">
      <w:pPr>
        <w:widowControl/>
        <w:numPr>
          <w:ilvl w:val="0"/>
          <w:numId w:val="2"/>
        </w:numPr>
        <w:tabs>
          <w:tab w:val="left" w:pos="284"/>
          <w:tab w:val="right" w:pos="9313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Za datę doręczenia uważa się datę ustaloną według daty wpływu do Zamawiającego zgodnie z następującą kolejnością:</w:t>
      </w:r>
    </w:p>
    <w:p w14:paraId="6ACEC901" w14:textId="05F5ACB4" w:rsidR="005F64AA" w:rsidRPr="00B167B6" w:rsidRDefault="00000000">
      <w:pPr>
        <w:widowControl/>
        <w:numPr>
          <w:ilvl w:val="0"/>
          <w:numId w:val="27"/>
        </w:numPr>
        <w:tabs>
          <w:tab w:val="left" w:pos="284"/>
        </w:tabs>
        <w:autoSpaceDE/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nadanie jej numeru w systemie </w:t>
      </w:r>
      <w:proofErr w:type="spellStart"/>
      <w:r w:rsidRPr="00B167B6">
        <w:rPr>
          <w:rFonts w:ascii="Arial Narrow" w:hAnsi="Arial Narrow" w:cs="Times New Roman"/>
          <w:color w:val="000000"/>
          <w:sz w:val="22"/>
          <w:szCs w:val="22"/>
        </w:rPr>
        <w:t>KSeF</w:t>
      </w:r>
      <w:proofErr w:type="spellEnd"/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, zgodnie z przepisami ustawy o VAT z zastrzeżeniem ust. </w:t>
      </w:r>
      <w:r w:rsidR="00326D16">
        <w:rPr>
          <w:rFonts w:ascii="Arial Narrow" w:hAnsi="Arial Narrow" w:cs="Times New Roman"/>
          <w:color w:val="000000"/>
          <w:sz w:val="22"/>
          <w:szCs w:val="22"/>
        </w:rPr>
        <w:t>5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, w przypadku wystawienia faktury tą drogą (lub wyjątkowymi procedurami przewidzianymi ustawą o VAT), </w:t>
      </w:r>
    </w:p>
    <w:p w14:paraId="1A020C9F" w14:textId="77777777" w:rsidR="005F64AA" w:rsidRPr="00B167B6" w:rsidRDefault="00000000">
      <w:pPr>
        <w:widowControl/>
        <w:numPr>
          <w:ilvl w:val="0"/>
          <w:numId w:val="27"/>
        </w:numPr>
        <w:tabs>
          <w:tab w:val="left" w:pos="284"/>
        </w:tabs>
        <w:autoSpaceDE/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odbioru przez Zamawiającego ustrukturyzowanej faktury elektronicznej (w rozumieniu </w:t>
      </w:r>
      <w:r w:rsidRPr="00B167B6">
        <w:rPr>
          <w:rFonts w:ascii="Arial Narrow" w:hAnsi="Arial Narrow" w:cs="Times New Roman"/>
          <w:i/>
          <w:iCs/>
          <w:color w:val="000000"/>
          <w:sz w:val="22"/>
          <w:szCs w:val="22"/>
        </w:rPr>
        <w:t>ustawy z dnia 9 listopada 2018 r. o elektronicznym fakturowaniu w zamówieniach publicznych, koncesjach na roboty budowlane lub usługi oraz partnerstwie publiczno-prywatnym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) za pośrednictwem „Platformy” (jeśli dopuszczono jej stosowanie w postępowaniu), </w:t>
      </w:r>
    </w:p>
    <w:p w14:paraId="5BAB00E8" w14:textId="77777777" w:rsidR="005F64AA" w:rsidRPr="00326D16" w:rsidRDefault="00000000">
      <w:pPr>
        <w:widowControl/>
        <w:numPr>
          <w:ilvl w:val="0"/>
          <w:numId w:val="27"/>
        </w:numPr>
        <w:tabs>
          <w:tab w:val="right" w:pos="284"/>
        </w:tabs>
        <w:autoSpaceDE/>
        <w:ind w:left="284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doręczenie faktury VAT do siedziby Zamawiającego wg kolejności wpływu do Zamawiającego – doręczenie drogą mailową na adres </w:t>
      </w:r>
      <w:hyperlink r:id="rId9">
        <w:r w:rsidR="005F64AA" w:rsidRPr="00B167B6">
          <w:rPr>
            <w:rStyle w:val="Hipercze"/>
            <w:rFonts w:ascii="Arial Narrow" w:hAnsi="Arial Narrow" w:cs="Times New Roman"/>
            <w:sz w:val="22"/>
            <w:szCs w:val="22"/>
          </w:rPr>
          <w:t>ksef@wszzkielce.pl</w:t>
        </w:r>
      </w:hyperlink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 pocztą lub osobiście.</w:t>
      </w:r>
    </w:p>
    <w:p w14:paraId="3F0DD22A" w14:textId="77777777" w:rsidR="00326D16" w:rsidRPr="00B167B6" w:rsidRDefault="00326D16" w:rsidP="00326D16">
      <w:pPr>
        <w:widowControl/>
        <w:tabs>
          <w:tab w:val="right" w:pos="284"/>
        </w:tabs>
        <w:autoSpaceDE/>
        <w:ind w:left="284" w:right="-140"/>
        <w:jc w:val="both"/>
        <w:rPr>
          <w:rFonts w:ascii="Arial Narrow" w:hAnsi="Arial Narrow" w:cs="Times New Roman"/>
          <w:sz w:val="22"/>
          <w:szCs w:val="22"/>
        </w:rPr>
      </w:pPr>
    </w:p>
    <w:p w14:paraId="4A4EB99E" w14:textId="77777777" w:rsidR="005F64AA" w:rsidRPr="00B167B6" w:rsidRDefault="00000000">
      <w:pPr>
        <w:widowControl/>
        <w:numPr>
          <w:ilvl w:val="0"/>
          <w:numId w:val="2"/>
        </w:numPr>
        <w:tabs>
          <w:tab w:val="left" w:pos="284"/>
          <w:tab w:val="right" w:pos="9313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Wykonawca wystawi i udostępni Zamawiającemu fakturę z wykorzystaniem </w:t>
      </w:r>
      <w:proofErr w:type="spellStart"/>
      <w:r w:rsidRPr="00B167B6">
        <w:rPr>
          <w:rFonts w:ascii="Arial Narrow" w:hAnsi="Arial Narrow" w:cs="Times New Roman"/>
          <w:color w:val="000000"/>
          <w:sz w:val="22"/>
          <w:szCs w:val="22"/>
        </w:rPr>
        <w:t>KSeF</w:t>
      </w:r>
      <w:proofErr w:type="spellEnd"/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, chyba że zaistnieją przypadki, o których mowa w ustawie o VAT uniemożliwiające takie działanie lub uprawniające Zamawiającego do innego działania – w takim przypadku faktura zostanie wystawiona Zamawiającemu z uwzględnieniem zasad określonych w ustawie o VAT i doręczona na adres mailowy: </w:t>
      </w:r>
      <w:hyperlink r:id="rId10">
        <w:r w:rsidR="005F64AA" w:rsidRPr="00B167B6">
          <w:rPr>
            <w:rStyle w:val="Hipercze"/>
            <w:rFonts w:ascii="Arial Narrow" w:hAnsi="Arial Narrow" w:cs="Times New Roman"/>
            <w:sz w:val="22"/>
            <w:szCs w:val="22"/>
          </w:rPr>
          <w:t>ksef@wszzkielce.pl</w:t>
        </w:r>
      </w:hyperlink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 </w:t>
      </w:r>
    </w:p>
    <w:p w14:paraId="4933CD79" w14:textId="139239F2" w:rsidR="005F64AA" w:rsidRPr="00B167B6" w:rsidRDefault="00000000">
      <w:pPr>
        <w:widowControl/>
        <w:numPr>
          <w:ilvl w:val="0"/>
          <w:numId w:val="2"/>
        </w:numPr>
        <w:tabs>
          <w:tab w:val="left" w:pos="284"/>
          <w:tab w:val="right" w:pos="9313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Niezależnie od postanowień powyższych ustępów Wykonawca może udostępnić Zamawiającemu w formacie czytelnym dla Zamawiającego wizualizację faktury na adres mailowy </w:t>
      </w:r>
      <w:hyperlink r:id="rId11">
        <w:r w:rsidR="005F64AA" w:rsidRPr="00B167B6">
          <w:rPr>
            <w:rStyle w:val="Hipercze"/>
            <w:rFonts w:ascii="Arial Narrow" w:hAnsi="Arial Narrow" w:cs="Times New Roman"/>
            <w:sz w:val="22"/>
            <w:szCs w:val="22"/>
          </w:rPr>
          <w:t>ksef@wszzkielce.pl</w:t>
        </w:r>
      </w:hyperlink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Przez wizualizację faktury należy rozumieć kopię techniczną danej faktury ustrukturyzowanej (w rozumieniu ustawy o VAT), która wiernie odzwierciedla wszystkie elementy faktury ustrukturyzowanej (w rozumieniu ustawy o VAT), zgodnie z</w:t>
      </w:r>
      <w:r w:rsidR="006109D9">
        <w:rPr>
          <w:rFonts w:ascii="Arial Narrow" w:hAnsi="Arial Narrow" w:cs="Times New Roman"/>
          <w:color w:val="000000"/>
          <w:sz w:val="22"/>
          <w:szCs w:val="22"/>
        </w:rPr>
        <w:t> 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wymogami ustawy o VAT i przepisów wydanych na jej podstawie. Wizualizacja faktury stanowi kopię techniczną danej faktury ustrukturyzowanej (w rozumieniu ustawy o VAT).Wykonawca wystawi fakturę VAT za realizację transportu wraz z załączonym potwierdzeniem realizacji usługi. </w:t>
      </w:r>
    </w:p>
    <w:p w14:paraId="635E6416" w14:textId="77777777" w:rsidR="005F64AA" w:rsidRPr="00B167B6" w:rsidRDefault="00000000">
      <w:pPr>
        <w:widowControl/>
        <w:numPr>
          <w:ilvl w:val="0"/>
          <w:numId w:val="2"/>
        </w:numPr>
        <w:tabs>
          <w:tab w:val="left" w:pos="284"/>
          <w:tab w:val="right" w:pos="9313"/>
        </w:tabs>
        <w:autoSpaceDE/>
        <w:ind w:left="284" w:right="-140" w:hanging="284"/>
        <w:jc w:val="both"/>
        <w:rPr>
          <w:rFonts w:ascii="Arial Narrow" w:hAnsi="Arial Narrow" w:cs="Times New Roman"/>
          <w:i/>
          <w:iCs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Wykonawca nie może dokonywać przelewu (cesji) wierzytelności przypadającej mu w stosunku do Zamawiającego na rzecz osób trzecich bez uzyskania uprzedniej zgody, podmiotu tworzącego Zamawiającego oraz po wyrażeniu zgody Zamawiającego, w formie pisemnej pod rygorem nieważności. Czynność prawna mająca na celu zmianę wierzyciela może nastąpić wyłącznie w trybie określonym przepisami </w:t>
      </w:r>
      <w:r w:rsidRPr="00B167B6">
        <w:rPr>
          <w:rFonts w:ascii="Arial Narrow" w:hAnsi="Arial Narrow" w:cs="Times New Roman"/>
          <w:i/>
          <w:iCs/>
          <w:color w:val="000000"/>
          <w:sz w:val="22"/>
          <w:szCs w:val="22"/>
        </w:rPr>
        <w:t xml:space="preserve">ustawy z dnia 15 kwietnia 2011 r. o działalności leczniczej. </w:t>
      </w:r>
    </w:p>
    <w:p w14:paraId="3732849F" w14:textId="77777777" w:rsidR="005F64AA" w:rsidRPr="00B167B6" w:rsidRDefault="00000000">
      <w:pPr>
        <w:widowControl/>
        <w:numPr>
          <w:ilvl w:val="0"/>
          <w:numId w:val="2"/>
        </w:numPr>
        <w:tabs>
          <w:tab w:val="left" w:pos="284"/>
          <w:tab w:val="right" w:pos="9313"/>
        </w:tabs>
        <w:autoSpaceDE/>
        <w:ind w:left="284" w:right="-140" w:hanging="284"/>
        <w:jc w:val="both"/>
        <w:rPr>
          <w:rFonts w:ascii="Arial Narrow" w:hAnsi="Arial Narrow" w:cs="Times New Roman"/>
          <w:b/>
          <w:bCs/>
          <w:sz w:val="22"/>
          <w:szCs w:val="22"/>
        </w:rPr>
      </w:pPr>
      <w:r w:rsidRPr="00B167B6">
        <w:rPr>
          <w:rFonts w:ascii="Arial Narrow" w:hAnsi="Arial Narrow" w:cs="Times New Roman"/>
          <w:b/>
          <w:bCs/>
          <w:color w:val="000000"/>
          <w:sz w:val="22"/>
          <w:szCs w:val="22"/>
        </w:rPr>
        <w:t>Łączna wysokość zobowiązań Zamawiającego z tytułu wykonania niniejszej umowy nie przekroczy kwoty brutto ..................... zł (słownie: ..............................................................)</w:t>
      </w:r>
    </w:p>
    <w:p w14:paraId="28169F6E" w14:textId="77777777" w:rsidR="005F64AA" w:rsidRPr="00B167B6" w:rsidRDefault="005F64AA">
      <w:pPr>
        <w:ind w:right="-140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14:paraId="06EF065F" w14:textId="77777777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§ 5</w:t>
      </w:r>
    </w:p>
    <w:p w14:paraId="1AD421F6" w14:textId="77777777" w:rsidR="005F64AA" w:rsidRPr="00B167B6" w:rsidRDefault="00000000">
      <w:pPr>
        <w:pStyle w:val="Tekstpodstawowy"/>
        <w:ind w:left="360"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Podwykonawcy</w:t>
      </w:r>
    </w:p>
    <w:p w14:paraId="57279DBA" w14:textId="77777777" w:rsidR="005F64AA" w:rsidRPr="00B167B6" w:rsidRDefault="00000000">
      <w:pPr>
        <w:pStyle w:val="Tekstpodstawowy"/>
        <w:numPr>
          <w:ilvl w:val="0"/>
          <w:numId w:val="4"/>
        </w:numPr>
        <w:ind w:right="-140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Wykonawca powierza podwykonawcom wykonanie następującej części przedmiotu umowy tj.:</w:t>
      </w:r>
    </w:p>
    <w:p w14:paraId="25DACDBA" w14:textId="77777777" w:rsidR="005F64AA" w:rsidRPr="00B167B6" w:rsidRDefault="00000000">
      <w:pPr>
        <w:widowControl/>
        <w:numPr>
          <w:ilvl w:val="1"/>
          <w:numId w:val="4"/>
        </w:numPr>
        <w:tabs>
          <w:tab w:val="left" w:pos="567"/>
        </w:tabs>
        <w:suppressAutoHyphens w:val="0"/>
        <w:autoSpaceDE/>
        <w:ind w:left="426" w:right="-140" w:firstLine="0"/>
        <w:rPr>
          <w:rFonts w:ascii="Arial Narrow" w:hAnsi="Arial Narrow" w:cs="Times New Roman"/>
          <w:i/>
          <w:sz w:val="22"/>
          <w:szCs w:val="22"/>
        </w:rPr>
      </w:pPr>
      <w:r w:rsidRPr="00B167B6">
        <w:rPr>
          <w:rFonts w:ascii="Arial Narrow" w:hAnsi="Arial Narrow" w:cs="Times New Roman"/>
          <w:i/>
          <w:color w:val="000000"/>
          <w:sz w:val="22"/>
          <w:szCs w:val="22"/>
        </w:rPr>
        <w:t>(należy wstawić nazwę (firma) adres (siedziba) podwykonawcy oraz zakres usług realizowany przez podwykonawcę……………………………………………………...</w:t>
      </w:r>
    </w:p>
    <w:p w14:paraId="5613144A" w14:textId="77777777" w:rsidR="005F64AA" w:rsidRPr="00B167B6" w:rsidRDefault="00000000">
      <w:pPr>
        <w:pStyle w:val="Tekstpodstawowy"/>
        <w:numPr>
          <w:ilvl w:val="0"/>
          <w:numId w:val="4"/>
        </w:numPr>
        <w:ind w:right="-140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Wykonawca ponosi pełną odpowiedzialność za realizację części przedmiotu umowy, którą wykonuje przy pomocy podwykonawcy.</w:t>
      </w:r>
    </w:p>
    <w:p w14:paraId="34FE2BCE" w14:textId="77777777" w:rsidR="005F64AA" w:rsidRPr="00B167B6" w:rsidRDefault="00000000">
      <w:pPr>
        <w:pStyle w:val="Tekstpodstawowy"/>
        <w:numPr>
          <w:ilvl w:val="0"/>
          <w:numId w:val="4"/>
        </w:numPr>
        <w:ind w:right="-140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Wykonawca, na żądanie Zamawiającego, zobowiązany jest do zmiany podwykonawcy, jeżeli ten wykonuje usługę w sposób wadliwy, niestaranny, niezgodny z umową lub właściwymi przepisami.</w:t>
      </w:r>
    </w:p>
    <w:p w14:paraId="15E35E46" w14:textId="77777777" w:rsidR="005F64AA" w:rsidRPr="00B167B6" w:rsidRDefault="00000000">
      <w:pPr>
        <w:pStyle w:val="Tekstpodstawowy"/>
        <w:numPr>
          <w:ilvl w:val="0"/>
          <w:numId w:val="4"/>
        </w:numPr>
        <w:ind w:right="-140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Arial Narrow"/>
          <w:color w:val="000000"/>
          <w:sz w:val="22"/>
          <w:szCs w:val="22"/>
        </w:rPr>
        <w:t xml:space="preserve">W razie zaistnienia w czasie realizacji usługi uzasadnionej okolicznościami faktycznymi lub prawnymi potrzeby zmiany lub rezygnacji z podwykonawcy na którego zasoby Wykonawca powoływał się na zasadach określonych </w:t>
      </w:r>
      <w:r w:rsidRPr="00B167B6">
        <w:rPr>
          <w:rFonts w:ascii="Arial Narrow" w:hAnsi="Arial Narrow" w:cs="Arial Narrow"/>
          <w:i/>
          <w:iCs/>
          <w:color w:val="000000"/>
          <w:sz w:val="22"/>
          <w:szCs w:val="22"/>
        </w:rPr>
        <w:t>w art. 118 ust 2 ustawy z dnia 11 września 2019 r. Prawo zamówień publicznych</w:t>
      </w:r>
      <w:r w:rsidRPr="00B167B6">
        <w:rPr>
          <w:rFonts w:ascii="Arial Narrow" w:hAnsi="Arial Narrow" w:cs="Arial Narrow"/>
          <w:color w:val="000000"/>
          <w:sz w:val="22"/>
          <w:szCs w:val="22"/>
        </w:rPr>
        <w:t xml:space="preserve"> w celu wykazania spełnienia warunków udziału w postępowaniu, Wykonawca zobowiązany jest wykazać zamawiającemu, iż proponowany inny podwykonawca lub Wykonawca samodzielnie spełnia je w stopniu nie mniejszym niż podwykonawca, na którego zasoby Wykonawca powoływał się w trakcie postępowania o udzielenie zamówienia</w:t>
      </w:r>
    </w:p>
    <w:p w14:paraId="4EA44E23" w14:textId="77777777" w:rsidR="005F64AA" w:rsidRPr="00B167B6" w:rsidRDefault="005F64AA">
      <w:pPr>
        <w:pStyle w:val="Tekstpodstawowy"/>
        <w:ind w:right="-140"/>
        <w:rPr>
          <w:rFonts w:ascii="Arial Narrow" w:hAnsi="Arial Narrow" w:cs="Times New Roman"/>
          <w:sz w:val="22"/>
          <w:szCs w:val="22"/>
        </w:rPr>
      </w:pPr>
    </w:p>
    <w:p w14:paraId="10568316" w14:textId="77777777" w:rsidR="005F64AA" w:rsidRPr="00B167B6" w:rsidRDefault="00000000">
      <w:pPr>
        <w:pStyle w:val="Tekstpodstawowy"/>
        <w:tabs>
          <w:tab w:val="left" w:pos="284"/>
          <w:tab w:val="left" w:pos="426"/>
        </w:tabs>
        <w:ind w:left="284" w:hanging="284"/>
        <w:jc w:val="center"/>
        <w:rPr>
          <w:rFonts w:ascii="Arial Narrow" w:eastAsia="Calibri" w:hAnsi="Arial Narrow" w:cs="Times New Roman"/>
          <w:b/>
          <w:bCs/>
          <w:sz w:val="22"/>
          <w:szCs w:val="22"/>
          <w:lang w:eastAsia="pl-PL"/>
        </w:rPr>
      </w:pPr>
      <w:r w:rsidRPr="00B167B6">
        <w:rPr>
          <w:rFonts w:ascii="Arial Narrow" w:hAnsi="Arial Narrow" w:cs="Times New Roman"/>
          <w:b/>
          <w:bCs/>
          <w:color w:val="000000"/>
          <w:sz w:val="22"/>
          <w:szCs w:val="22"/>
        </w:rPr>
        <w:t>§ 6</w:t>
      </w:r>
      <w:r w:rsidRPr="00B167B6">
        <w:rPr>
          <w:rFonts w:ascii="Arial Narrow" w:eastAsia="Calibri" w:hAnsi="Arial Narrow" w:cs="Times New Roman"/>
          <w:b/>
          <w:bCs/>
          <w:color w:val="000000"/>
          <w:sz w:val="22"/>
          <w:szCs w:val="22"/>
          <w:lang w:eastAsia="pl-PL"/>
        </w:rPr>
        <w:t xml:space="preserve"> </w:t>
      </w:r>
    </w:p>
    <w:p w14:paraId="61EFABD2" w14:textId="77777777" w:rsidR="005F64AA" w:rsidRPr="00B167B6" w:rsidRDefault="00000000">
      <w:pPr>
        <w:pStyle w:val="Tekstpodstawowy"/>
        <w:tabs>
          <w:tab w:val="left" w:pos="284"/>
          <w:tab w:val="left" w:pos="426"/>
        </w:tabs>
        <w:ind w:left="284" w:hanging="284"/>
        <w:jc w:val="center"/>
        <w:rPr>
          <w:rFonts w:ascii="Arial Narrow" w:eastAsia="Calibri" w:hAnsi="Arial Narrow" w:cs="Times New Roman"/>
          <w:b/>
          <w:bCs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b/>
          <w:bCs/>
          <w:color w:val="000000"/>
          <w:sz w:val="22"/>
          <w:szCs w:val="22"/>
          <w:lang w:eastAsia="pl-PL"/>
        </w:rPr>
        <w:t>Klauzula waloryzacyjna</w:t>
      </w:r>
    </w:p>
    <w:p w14:paraId="429F8668" w14:textId="77777777" w:rsidR="005F64AA" w:rsidRPr="00B167B6" w:rsidRDefault="00000000">
      <w:pPr>
        <w:widowControl/>
        <w:numPr>
          <w:ilvl w:val="3"/>
          <w:numId w:val="9"/>
        </w:numPr>
        <w:tabs>
          <w:tab w:val="left" w:pos="284"/>
          <w:tab w:val="left" w:pos="2520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 xml:space="preserve">Wynagrodzenie, o którym mowa w § 4 ust. 8 niniejszej umowy, może zostać zwaloryzowane na wniosek strony, po spełnieniu przesłanek określonych w niniejszym §. </w:t>
      </w:r>
    </w:p>
    <w:p w14:paraId="7CF42BEE" w14:textId="77777777" w:rsidR="005F64AA" w:rsidRPr="00B167B6" w:rsidRDefault="00000000">
      <w:p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2.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ab/>
        <w:t>Wniosek o waloryzację wynagrodzenia powinien zawierać, co najmniej:</w:t>
      </w:r>
    </w:p>
    <w:p w14:paraId="3E4635BC" w14:textId="77777777" w:rsidR="005F64AA" w:rsidRPr="00B167B6" w:rsidRDefault="00000000">
      <w:pPr>
        <w:widowControl/>
        <w:numPr>
          <w:ilvl w:val="2"/>
          <w:numId w:val="29"/>
        </w:numPr>
        <w:tabs>
          <w:tab w:val="left" w:pos="284"/>
        </w:tabs>
        <w:suppressAutoHyphens w:val="0"/>
        <w:autoSpaceDE/>
        <w:ind w:left="709" w:hanging="425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zakres proponowanej zmiany, przy czym kwota waloryzacji, oszacowana zgodnie z zasadami opisanymi w niniejszych postanowieniach, zostanie pomniejszona o kwotę, o jaką wynagrodzenie Wykonawcy uległo podwyższeniu w myśl postanowień § 10 ust. 2,</w:t>
      </w:r>
    </w:p>
    <w:p w14:paraId="268832E8" w14:textId="77777777" w:rsidR="005F64AA" w:rsidRPr="00B167B6" w:rsidRDefault="00000000">
      <w:pPr>
        <w:widowControl/>
        <w:numPr>
          <w:ilvl w:val="2"/>
          <w:numId w:val="29"/>
        </w:numPr>
        <w:tabs>
          <w:tab w:val="left" w:pos="284"/>
          <w:tab w:val="left" w:pos="709"/>
          <w:tab w:val="left" w:pos="993"/>
        </w:tabs>
        <w:suppressAutoHyphens w:val="0"/>
        <w:autoSpaceDE/>
        <w:ind w:left="709" w:hanging="425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 xml:space="preserve">opis okoliczności faktycznych uzasadniających dokonanie zmiany, </w:t>
      </w:r>
    </w:p>
    <w:p w14:paraId="5215BE4E" w14:textId="77777777" w:rsidR="005F64AA" w:rsidRPr="00B167B6" w:rsidRDefault="00000000">
      <w:pPr>
        <w:widowControl/>
        <w:numPr>
          <w:ilvl w:val="2"/>
          <w:numId w:val="29"/>
        </w:numPr>
        <w:tabs>
          <w:tab w:val="left" w:pos="284"/>
          <w:tab w:val="left" w:pos="709"/>
          <w:tab w:val="left" w:pos="851"/>
          <w:tab w:val="left" w:pos="993"/>
        </w:tabs>
        <w:suppressAutoHyphens w:val="0"/>
        <w:autoSpaceDE/>
        <w:ind w:left="709" w:hanging="425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informacje potwierdzające, że zostały spełnione okoliczności uzasadniające dokonanie zmiany Umowy,</w:t>
      </w:r>
    </w:p>
    <w:p w14:paraId="27328FE1" w14:textId="77777777" w:rsidR="005F64AA" w:rsidRPr="00B167B6" w:rsidRDefault="00000000">
      <w:p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3.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ab/>
        <w:t xml:space="preserve">W przypadku złożenia wniosku o waloryzację wynagrodzenia, druga Strona jest zobowiązana w terminie 30 dni od dnia otrzymania wniosku do ustosunkowania się do niego w postaci wyrażenia zgody lub odmowy wyrażenia zgody na dokonanie waloryzacji. </w:t>
      </w:r>
    </w:p>
    <w:p w14:paraId="59C66089" w14:textId="77777777" w:rsidR="005F64AA" w:rsidRPr="00B167B6" w:rsidRDefault="00000000">
      <w:p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4.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ab/>
        <w:t>Wynagrodzenie może ulec waloryzacji po raz pierwszy, nie wcześniej niż po upływie 6 miesięcy począwszy od dnia zawarcia umowy, a jeżeli umowa została zawarta po upływie 180 dni od dnia upływu terminu składania ofert, początkowym terminem ustalenia zmiany wynagrodzenia jest dzień otwarcia ofert.</w:t>
      </w:r>
    </w:p>
    <w:p w14:paraId="2A7251A5" w14:textId="18FA8F6F" w:rsidR="005F64AA" w:rsidRPr="00B167B6" w:rsidRDefault="00000000">
      <w:p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hAnsi="Arial Narrow"/>
          <w:color w:val="000000"/>
          <w:sz w:val="22"/>
          <w:szCs w:val="22"/>
        </w:rPr>
        <w:t>5.</w:t>
      </w:r>
      <w:r w:rsidRPr="00B167B6">
        <w:rPr>
          <w:rFonts w:ascii="Arial Narrow" w:hAnsi="Arial Narrow"/>
          <w:color w:val="000000"/>
          <w:sz w:val="22"/>
          <w:szCs w:val="22"/>
        </w:rPr>
        <w:tab/>
        <w:t>Waloryzacja (wzrost/spadek) wynagrodzenia będzie obliczana w oparciu o wartość bezwzględną wskaźnika procentowego obliczonego jako różnica pomiędzy wskaźnikiem cen towarów i usług konsumpcyjnych ogłoszonym w komunikacie Prezesa Głównego Urzędu Statystycznego za kwartał złożenia wniosku o waloryzację, a</w:t>
      </w:r>
      <w:r w:rsidR="006109D9">
        <w:rPr>
          <w:rFonts w:ascii="Arial Narrow" w:hAnsi="Arial Narrow"/>
          <w:color w:val="000000"/>
          <w:sz w:val="22"/>
          <w:szCs w:val="22"/>
        </w:rPr>
        <w:t> </w:t>
      </w:r>
      <w:r w:rsidRPr="00B167B6">
        <w:rPr>
          <w:rFonts w:ascii="Arial Narrow" w:hAnsi="Arial Narrow"/>
          <w:color w:val="000000"/>
          <w:sz w:val="22"/>
          <w:szCs w:val="22"/>
        </w:rPr>
        <w:t xml:space="preserve">wskaźnikiem cen towarów i usług konsumpcyjnych ogłoszonym w komunikacie Prezesa Głównego Urzędu </w:t>
      </w:r>
      <w:r w:rsidRPr="00B167B6">
        <w:rPr>
          <w:rFonts w:ascii="Arial Narrow" w:hAnsi="Arial Narrow"/>
          <w:color w:val="000000"/>
          <w:sz w:val="22"/>
          <w:szCs w:val="22"/>
        </w:rPr>
        <w:lastRenderedPageBreak/>
        <w:t>Statystycznego obowiązującym na dzień zawarcia umowy oraz według zasad, o których mowa w ust. 9. Kolejna waloryzacja (wzrost/spadek) wynagrodzenia będzie obliczana w oparciu o wartość bezwzględną wskaźnika procentowego obliczonego jako różnica pomiędzy wskaźnikiem cen towarów i usług konsumpcyjnych ogłoszonym w komunikacie Prezesa GUS za kwartał zaakceptowanego uprzednio wniosku o waloryzację, a wskaźnikiem cen towarów i usług konsumpcyjnych ogłoszonym w komunikacie Prezesa GUS za kwartał złożenia kolejnego wniosku o waloryzację.</w:t>
      </w:r>
    </w:p>
    <w:p w14:paraId="7EB2F3AA" w14:textId="77777777" w:rsidR="005F64AA" w:rsidRPr="00B167B6" w:rsidRDefault="00000000">
      <w:p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6.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ab/>
        <w:t>W przypadku dokonania waloryzacji, nowe stawki będą obowiązywać od terminu określonego w aneksie do umowy.</w:t>
      </w:r>
    </w:p>
    <w:p w14:paraId="323AC0F6" w14:textId="77777777" w:rsidR="005F64AA" w:rsidRPr="00B167B6" w:rsidRDefault="00000000">
      <w:p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7.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ab/>
        <w:t>Waloryzacja wynagrodzenia będzie mogła być dokonywana nie częściej niż raz na 6 miesięcy. Warunkiem dokonania waloryzacji jest złożenie wniosku przez Wykonawcę, przy czym Wykonawca nie może składać więcej niż jednego wniosku dotyczącego każdego, półrocznego okresu waloryzacji.</w:t>
      </w:r>
    </w:p>
    <w:p w14:paraId="13096F1E" w14:textId="77777777" w:rsidR="005F64AA" w:rsidRPr="00B167B6" w:rsidRDefault="00000000">
      <w:p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8.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ab/>
        <w:t xml:space="preserve">Maksymalny wzrost/spadek wartości umowy, dokonany w oparciu o niniejszą klauzulę waloryzacyjną nie może przekroczyć 15% wartości umowy brutto. </w:t>
      </w:r>
    </w:p>
    <w:p w14:paraId="6BF88BE4" w14:textId="77777777" w:rsidR="005F64AA" w:rsidRPr="00B167B6" w:rsidRDefault="00000000">
      <w:p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9.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ab/>
        <w:t xml:space="preserve">Zmiana, o której mowa w niniejszym §, nie dokonuje się, w sytuacji, gdy obliczony wg ust. 5 współczynnik wynosi mniej niż 2%. Jeśli wartość bezwzględna współczynnika, o którym mowa w zdaniu poprzedzającym, wynosi co najmniej 2%, wynagrodzenie zmienia się w następujący sposób: </w:t>
      </w:r>
    </w:p>
    <w:p w14:paraId="391B9A4C" w14:textId="77777777" w:rsidR="005F64AA" w:rsidRPr="00B167B6" w:rsidRDefault="00000000">
      <w:pPr>
        <w:widowControl/>
        <w:numPr>
          <w:ilvl w:val="0"/>
          <w:numId w:val="28"/>
        </w:numPr>
        <w:tabs>
          <w:tab w:val="left" w:pos="426"/>
        </w:tabs>
        <w:suppressAutoHyphens w:val="0"/>
        <w:autoSpaceDE/>
        <w:ind w:left="709" w:hanging="425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jeśli współczynnik jest dodatni (tj. potwierdza wzrost cen materiałów lub kosztów) wynagrodzenie ulega podwyższeniu o procent odpowiadający połowie wartości procentowej współczynnika,</w:t>
      </w:r>
    </w:p>
    <w:p w14:paraId="72FB21CF" w14:textId="77777777" w:rsidR="005F64AA" w:rsidRPr="00B167B6" w:rsidRDefault="00000000">
      <w:pPr>
        <w:widowControl/>
        <w:numPr>
          <w:ilvl w:val="0"/>
          <w:numId w:val="28"/>
        </w:numPr>
        <w:tabs>
          <w:tab w:val="left" w:pos="426"/>
        </w:tabs>
        <w:suppressAutoHyphens w:val="0"/>
        <w:autoSpaceDE/>
        <w:ind w:left="709" w:hanging="425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jeśli współczynnik jest ujemny (tj. potwierdza spadek cen materiałów lub kosztów) wynagrodzenie ulega obniżeniu o procent odpowiadający połowie wartości procentowej współczynnika.</w:t>
      </w:r>
    </w:p>
    <w:p w14:paraId="274CF7FD" w14:textId="77777777" w:rsidR="005F64AA" w:rsidRPr="00B167B6" w:rsidRDefault="00000000">
      <w:p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10.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ab/>
        <w:t>Zmiana, o której mowa w niniejszym §, wymaga zawarcia aneksu w formie pisemnej pod rygorem nieważności. Treść aneksu podlega weryfikacji przez osobę / komórkę merytoryczną nadzorującą umowę ze strony Zamawiającego.</w:t>
      </w:r>
    </w:p>
    <w:p w14:paraId="4ED26D11" w14:textId="77777777" w:rsidR="005F64AA" w:rsidRPr="00B167B6" w:rsidRDefault="00000000">
      <w:p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11.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ab/>
        <w:t>Wykonawca, którego wynagrodzenie zostało zmienione zgodnie z postanowieniami powyżej, zobowiązany jest do zmiany wynagrodzenia przysługującego podwykonawcy, z którym zawarł umowę, w zakresie odpowiadającym zmianom cen materiałów lub kosztów dotyczących zobowiązania podwykonawcy, jeżeli okres obowiązywania umowy przekracza 6 miesięcy.</w:t>
      </w:r>
    </w:p>
    <w:p w14:paraId="79AEFBF1" w14:textId="77777777" w:rsidR="005F64AA" w:rsidRPr="00B167B6" w:rsidRDefault="005F64AA">
      <w:pPr>
        <w:pStyle w:val="Tekstpodstawowy"/>
        <w:ind w:left="360" w:right="-140"/>
        <w:rPr>
          <w:rFonts w:ascii="Arial Narrow" w:eastAsia="Calibri" w:hAnsi="Arial Narrow" w:cs="Times New Roman"/>
          <w:sz w:val="22"/>
          <w:szCs w:val="22"/>
          <w:lang w:eastAsia="pl-PL"/>
        </w:rPr>
      </w:pPr>
    </w:p>
    <w:p w14:paraId="4904336D" w14:textId="77777777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§ 7</w:t>
      </w:r>
    </w:p>
    <w:p w14:paraId="4135C593" w14:textId="77777777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Kary umowne</w:t>
      </w:r>
    </w:p>
    <w:p w14:paraId="46E95E3C" w14:textId="77777777" w:rsidR="005F64AA" w:rsidRPr="00B167B6" w:rsidRDefault="00000000">
      <w:pPr>
        <w:widowControl/>
        <w:numPr>
          <w:ilvl w:val="0"/>
          <w:numId w:val="7"/>
        </w:numPr>
        <w:tabs>
          <w:tab w:val="left" w:pos="284"/>
        </w:tabs>
        <w:autoSpaceDE/>
        <w:ind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Strony ustalają odpowiedzialność za niewykonanie lub nienależyte wykonanie zobowiązań umownych w formie kar umownych w następujących przypadkach i wysokościach:</w:t>
      </w:r>
    </w:p>
    <w:p w14:paraId="01D108BB" w14:textId="77777777" w:rsidR="005F64AA" w:rsidRPr="00B167B6" w:rsidRDefault="00000000">
      <w:pPr>
        <w:widowControl/>
        <w:numPr>
          <w:ilvl w:val="0"/>
          <w:numId w:val="1"/>
        </w:numPr>
        <w:autoSpaceDE/>
        <w:ind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Zamawiający zapłaci kary umowne Wykonawcy:</w:t>
      </w:r>
    </w:p>
    <w:p w14:paraId="4B4894BF" w14:textId="77777777" w:rsidR="005F64AA" w:rsidRPr="00B167B6" w:rsidRDefault="00000000">
      <w:pPr>
        <w:widowControl/>
        <w:numPr>
          <w:ilvl w:val="1"/>
          <w:numId w:val="1"/>
        </w:numPr>
        <w:tabs>
          <w:tab w:val="left" w:pos="993"/>
        </w:tabs>
        <w:autoSpaceDE/>
        <w:ind w:left="709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za odstąpienie od umowy przez którąkolwiek ze Stron z przyczyn leżących po stronie Zamawiającego z wyjątkiem przypadków określonych w </w:t>
      </w:r>
      <w:r w:rsidRPr="00B167B6">
        <w:rPr>
          <w:rFonts w:ascii="Arial Narrow" w:hAnsi="Arial Narrow" w:cs="Arial Narrow"/>
          <w:color w:val="000000"/>
          <w:sz w:val="22"/>
          <w:szCs w:val="22"/>
        </w:rPr>
        <w:t>§ 8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- w wysokości </w:t>
      </w: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10%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wynagrodzenia brutto, o którym mowa w § 4 ust. 8,</w:t>
      </w:r>
    </w:p>
    <w:p w14:paraId="3A7F40AD" w14:textId="77777777" w:rsidR="005F64AA" w:rsidRPr="00B167B6" w:rsidRDefault="00000000">
      <w:pPr>
        <w:widowControl/>
        <w:numPr>
          <w:ilvl w:val="0"/>
          <w:numId w:val="1"/>
        </w:numPr>
        <w:autoSpaceDE/>
        <w:ind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Wykonawca zapłaci kary umowne Zamawiającemu:</w:t>
      </w:r>
    </w:p>
    <w:p w14:paraId="3EE0FCCC" w14:textId="77777777" w:rsidR="005F64AA" w:rsidRPr="00B167B6" w:rsidRDefault="00000000">
      <w:pPr>
        <w:widowControl/>
        <w:numPr>
          <w:ilvl w:val="0"/>
          <w:numId w:val="10"/>
        </w:numPr>
        <w:tabs>
          <w:tab w:val="left" w:pos="993"/>
        </w:tabs>
        <w:autoSpaceDE/>
        <w:ind w:left="709" w:right="-140" w:firstLine="0"/>
        <w:contextualSpacing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za odstąpienie od umowy przez którąkolwiek ze Stron z przyczyn leżących po stronie Wykonawcy – w wysokości </w:t>
      </w: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10%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wynagrodzenia brutto, o którym mowa w § 4 ust. 8,</w:t>
      </w:r>
    </w:p>
    <w:p w14:paraId="584EF0AE" w14:textId="77777777" w:rsidR="005F64AA" w:rsidRPr="00B167B6" w:rsidRDefault="00000000">
      <w:pPr>
        <w:widowControl/>
        <w:numPr>
          <w:ilvl w:val="0"/>
          <w:numId w:val="10"/>
        </w:numPr>
        <w:tabs>
          <w:tab w:val="left" w:pos="993"/>
        </w:tabs>
        <w:autoSpaceDE/>
        <w:ind w:left="709" w:right="-140" w:firstLine="0"/>
        <w:contextualSpacing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b) za zwłokę w realizacji transportu w stosunku do terminów określonych w umowie lub harmonogramie - w wysokości 500,00 zł za każdą rozpoczętą godzinę zwłoki, odrębnie w odniesieniu do każdego transportu, którego zwłoka dotyczy;</w:t>
      </w:r>
    </w:p>
    <w:p w14:paraId="6774237E" w14:textId="77777777" w:rsidR="005F64AA" w:rsidRPr="00B167B6" w:rsidRDefault="00000000">
      <w:pPr>
        <w:widowControl/>
        <w:numPr>
          <w:ilvl w:val="0"/>
          <w:numId w:val="10"/>
        </w:numPr>
        <w:tabs>
          <w:tab w:val="left" w:pos="709"/>
          <w:tab w:val="left" w:pos="993"/>
        </w:tabs>
        <w:autoSpaceDE/>
        <w:ind w:left="709" w:right="-140" w:firstLine="0"/>
        <w:contextualSpacing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c) za realizację transportu z naruszeniem wymagań dotyczących warunków przewozu określonych w § 2 ust. 3 umowy - w wysokości 500,00 zł za każdy stwierdzony przypadek naruszenia;</w:t>
      </w:r>
    </w:p>
    <w:p w14:paraId="6D828245" w14:textId="77777777" w:rsidR="005F64AA" w:rsidRPr="00B167B6" w:rsidRDefault="00000000">
      <w:pPr>
        <w:widowControl/>
        <w:numPr>
          <w:ilvl w:val="0"/>
          <w:numId w:val="10"/>
        </w:numPr>
        <w:tabs>
          <w:tab w:val="left" w:pos="993"/>
        </w:tabs>
        <w:autoSpaceDE/>
        <w:ind w:left="709" w:right="-140" w:firstLine="0"/>
        <w:contextualSpacing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w przypadku nie przedłożenia dokumentów potwierdzających zatrudnienie na umowę o pracę osób o których mowa w § 3 ust. 9 na wezwanie Zamawiającego w wysokości </w:t>
      </w: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1000,00 zł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za każdą osobę.</w:t>
      </w:r>
    </w:p>
    <w:p w14:paraId="42CC87AE" w14:textId="77777777" w:rsidR="005F64AA" w:rsidRPr="006109D9" w:rsidRDefault="00000000">
      <w:pPr>
        <w:widowControl/>
        <w:numPr>
          <w:ilvl w:val="0"/>
          <w:numId w:val="10"/>
        </w:numPr>
        <w:tabs>
          <w:tab w:val="left" w:pos="993"/>
        </w:tabs>
        <w:autoSpaceDE/>
        <w:ind w:left="709" w:right="-140" w:firstLine="0"/>
        <w:contextualSpacing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za zwłokę w przedłożeniu dokumentów o których mowa w § 2 ust. 3 pkt 2 w wysokości </w:t>
      </w:r>
      <w:r w:rsidRPr="00B167B6">
        <w:rPr>
          <w:rFonts w:ascii="Arial Narrow" w:hAnsi="Arial Narrow" w:cs="Times New Roman"/>
          <w:b/>
          <w:bCs/>
          <w:color w:val="000000"/>
          <w:sz w:val="22"/>
          <w:szCs w:val="22"/>
        </w:rPr>
        <w:t>300 zł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za każdy dzień zwłoki,</w:t>
      </w:r>
    </w:p>
    <w:p w14:paraId="1B9E910A" w14:textId="77777777" w:rsidR="006109D9" w:rsidRPr="00B167B6" w:rsidRDefault="006109D9" w:rsidP="006109D9">
      <w:pPr>
        <w:widowControl/>
        <w:tabs>
          <w:tab w:val="left" w:pos="993"/>
        </w:tabs>
        <w:autoSpaceDE/>
        <w:ind w:left="709" w:right="-140"/>
        <w:contextualSpacing/>
        <w:jc w:val="both"/>
        <w:rPr>
          <w:rFonts w:ascii="Arial Narrow" w:hAnsi="Arial Narrow" w:cs="Times New Roman"/>
          <w:sz w:val="22"/>
          <w:szCs w:val="22"/>
        </w:rPr>
      </w:pPr>
    </w:p>
    <w:p w14:paraId="3B7DE65E" w14:textId="77777777" w:rsidR="005F64AA" w:rsidRPr="00B167B6" w:rsidRDefault="00000000">
      <w:pPr>
        <w:numPr>
          <w:ilvl w:val="0"/>
          <w:numId w:val="10"/>
        </w:numPr>
        <w:tabs>
          <w:tab w:val="left" w:pos="709"/>
          <w:tab w:val="left" w:pos="993"/>
        </w:tabs>
        <w:ind w:left="709" w:right="-140" w:firstLine="0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za brak zapłaty lub nieterminowej zapłaty wynagrodzenia należnego podwykonawcom z tytułu zmiany </w:t>
      </w:r>
    </w:p>
    <w:p w14:paraId="67FB7AEA" w14:textId="77777777" w:rsidR="005F64AA" w:rsidRPr="00B167B6" w:rsidRDefault="00000000">
      <w:pPr>
        <w:tabs>
          <w:tab w:val="left" w:pos="993"/>
        </w:tabs>
        <w:ind w:left="709" w:right="-140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wysokości wynagrodzenia, o której mowa w § 6 ust. 11 w wysokości  3 000,00 zł za każdy przypadek, </w:t>
      </w:r>
    </w:p>
    <w:p w14:paraId="6DCA4C00" w14:textId="0500D15C" w:rsidR="005F64AA" w:rsidRPr="006109D9" w:rsidRDefault="00000000" w:rsidP="006109D9">
      <w:pPr>
        <w:widowControl/>
        <w:numPr>
          <w:ilvl w:val="0"/>
          <w:numId w:val="7"/>
        </w:numPr>
        <w:tabs>
          <w:tab w:val="left" w:pos="284"/>
        </w:tabs>
        <w:autoSpaceDE/>
        <w:ind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Arial Narrow"/>
          <w:color w:val="000000"/>
          <w:sz w:val="22"/>
          <w:szCs w:val="22"/>
        </w:rPr>
        <w:t>Łączna maksymalna wysokość kar umownych nie może przekraczać 30 % wartości umowy.</w:t>
      </w:r>
    </w:p>
    <w:p w14:paraId="04D2813B" w14:textId="77777777" w:rsidR="005F64AA" w:rsidRPr="00B167B6" w:rsidRDefault="00000000">
      <w:pPr>
        <w:widowControl/>
        <w:numPr>
          <w:ilvl w:val="0"/>
          <w:numId w:val="7"/>
        </w:numPr>
        <w:tabs>
          <w:tab w:val="left" w:pos="284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Zamawiający zastrzega sobie prawo potrącenia kar umownych oraz kosztów, o których mowa w umowie, z wynagrodzenia należnego Wykonawcy. O potrąceniu Zamawiający zawiadomi Wykonawcę w formie pisemnej wraz z podaniem uzasadnienia.</w:t>
      </w:r>
    </w:p>
    <w:p w14:paraId="1AB47733" w14:textId="77777777" w:rsidR="005F64AA" w:rsidRPr="00B167B6" w:rsidRDefault="00000000">
      <w:pPr>
        <w:widowControl/>
        <w:numPr>
          <w:ilvl w:val="0"/>
          <w:numId w:val="7"/>
        </w:numPr>
        <w:tabs>
          <w:tab w:val="left" w:pos="284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lastRenderedPageBreak/>
        <w:t>Jeżeli kara umowna nie pokryje poniesionej szkody, Zamawiający może dochodzić odszkodowania uzupełniającego na zasadach ogólnych.</w:t>
      </w:r>
    </w:p>
    <w:p w14:paraId="184D8CF0" w14:textId="77777777" w:rsidR="005F64AA" w:rsidRPr="00B167B6" w:rsidRDefault="00000000">
      <w:pPr>
        <w:widowControl/>
        <w:numPr>
          <w:ilvl w:val="0"/>
          <w:numId w:val="7"/>
        </w:numPr>
        <w:tabs>
          <w:tab w:val="left" w:pos="284"/>
        </w:tabs>
        <w:autoSpaceDE/>
        <w:ind w:left="284" w:right="-140" w:hanging="284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Postanowienia umowy dotyczące kar umownych pozostają wiążące dla stron w przypadku odstąpienia od umowy przez którąkolwiek ze stron.</w:t>
      </w:r>
    </w:p>
    <w:p w14:paraId="72248982" w14:textId="77777777" w:rsidR="005F64AA" w:rsidRPr="00B167B6" w:rsidRDefault="005F64AA">
      <w:pPr>
        <w:widowControl/>
        <w:autoSpaceDE/>
        <w:ind w:left="360" w:right="-140"/>
        <w:jc w:val="both"/>
        <w:rPr>
          <w:rFonts w:ascii="Arial Narrow" w:hAnsi="Arial Narrow" w:cs="Times New Roman"/>
          <w:sz w:val="22"/>
          <w:szCs w:val="22"/>
        </w:rPr>
      </w:pPr>
    </w:p>
    <w:p w14:paraId="7EBC3483" w14:textId="77777777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§ 8</w:t>
      </w:r>
    </w:p>
    <w:p w14:paraId="15378233" w14:textId="77777777" w:rsidR="005F64AA" w:rsidRPr="00B167B6" w:rsidRDefault="00000000">
      <w:pPr>
        <w:tabs>
          <w:tab w:val="left" w:pos="284"/>
        </w:tabs>
        <w:ind w:right="-140"/>
        <w:jc w:val="center"/>
        <w:rPr>
          <w:rFonts w:ascii="Arial Narrow" w:hAnsi="Arial Narrow"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Odstąpienie od umowy</w:t>
      </w:r>
    </w:p>
    <w:p w14:paraId="0D8A94B4" w14:textId="77777777" w:rsidR="005F64AA" w:rsidRPr="00B167B6" w:rsidRDefault="00000000">
      <w:pPr>
        <w:pStyle w:val="Akapitzlist"/>
        <w:numPr>
          <w:ilvl w:val="0"/>
          <w:numId w:val="33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284" w:right="-140" w:hanging="284"/>
        <w:jc w:val="both"/>
        <w:textAlignment w:val="baseline"/>
        <w:rPr>
          <w:rFonts w:ascii="Arial Narrow" w:hAnsi="Arial Narrow" w:cs="Times New Roman"/>
        </w:rPr>
      </w:pPr>
      <w:r w:rsidRPr="00B167B6">
        <w:rPr>
          <w:rFonts w:ascii="Arial Narrow" w:hAnsi="Arial Narrow" w:cs="Times New Roman"/>
          <w:color w:val="000000"/>
        </w:rPr>
        <w:t xml:space="preserve">Zamawiającemu przysługuje prawo odstąpienia od umowy w przypadkach określonych w art. 456 ust. 1 pkt. 2 </w:t>
      </w:r>
      <w:proofErr w:type="spellStart"/>
      <w:r w:rsidRPr="00B167B6">
        <w:rPr>
          <w:rFonts w:ascii="Arial Narrow" w:hAnsi="Arial Narrow" w:cs="Times New Roman"/>
          <w:color w:val="000000"/>
        </w:rPr>
        <w:t>u.p.z.p</w:t>
      </w:r>
      <w:proofErr w:type="spellEnd"/>
      <w:r w:rsidRPr="00B167B6">
        <w:rPr>
          <w:rFonts w:ascii="Arial Narrow" w:hAnsi="Arial Narrow" w:cs="Times New Roman"/>
          <w:color w:val="000000"/>
        </w:rPr>
        <w:t>.  jeżeli zachodzi co najmniej jedna z następujących okoliczności :</w:t>
      </w:r>
    </w:p>
    <w:p w14:paraId="18777D62" w14:textId="77777777" w:rsidR="005F64AA" w:rsidRPr="00B167B6" w:rsidRDefault="00000000">
      <w:pPr>
        <w:pStyle w:val="Akapitzlist"/>
        <w:numPr>
          <w:ilvl w:val="0"/>
          <w:numId w:val="18"/>
        </w:numPr>
        <w:tabs>
          <w:tab w:val="left" w:pos="284"/>
        </w:tabs>
        <w:suppressAutoHyphens w:val="0"/>
        <w:autoSpaceDE w:val="0"/>
        <w:spacing w:after="0" w:line="240" w:lineRule="auto"/>
        <w:ind w:left="709" w:right="-140" w:hanging="425"/>
        <w:jc w:val="both"/>
        <w:rPr>
          <w:rFonts w:ascii="Arial Narrow" w:hAnsi="Arial Narrow" w:cs="Times New Roman"/>
        </w:rPr>
      </w:pPr>
      <w:r w:rsidRPr="00B167B6">
        <w:rPr>
          <w:rFonts w:ascii="Arial Narrow" w:hAnsi="Arial Narrow" w:cs="Times New Roman"/>
          <w:color w:val="000000"/>
        </w:rPr>
        <w:t xml:space="preserve">dokonano zmiany umowy z naruszeniem art. 454 i art. 455 </w:t>
      </w:r>
      <w:proofErr w:type="spellStart"/>
      <w:r w:rsidRPr="00B167B6">
        <w:rPr>
          <w:rFonts w:ascii="Arial Narrow" w:hAnsi="Arial Narrow" w:cs="Times New Roman"/>
          <w:color w:val="000000"/>
        </w:rPr>
        <w:t>u.p.z.p</w:t>
      </w:r>
      <w:proofErr w:type="spellEnd"/>
      <w:r w:rsidRPr="00B167B6">
        <w:rPr>
          <w:rFonts w:ascii="Arial Narrow" w:hAnsi="Arial Narrow" w:cs="Times New Roman"/>
          <w:color w:val="000000"/>
        </w:rPr>
        <w:t>. (w części umowy której zmiana dotyczy)</w:t>
      </w:r>
    </w:p>
    <w:p w14:paraId="3B11D0B9" w14:textId="77777777" w:rsidR="005F64AA" w:rsidRPr="00B167B6" w:rsidRDefault="00000000" w:rsidP="006109D9">
      <w:pPr>
        <w:pStyle w:val="Akapitzlist"/>
        <w:numPr>
          <w:ilvl w:val="0"/>
          <w:numId w:val="18"/>
        </w:numPr>
        <w:tabs>
          <w:tab w:val="left" w:pos="284"/>
        </w:tabs>
        <w:suppressAutoHyphens w:val="0"/>
        <w:autoSpaceDE w:val="0"/>
        <w:spacing w:after="0" w:line="240" w:lineRule="auto"/>
        <w:ind w:left="709" w:right="-140" w:hanging="425"/>
        <w:jc w:val="both"/>
        <w:rPr>
          <w:rFonts w:ascii="Arial Narrow" w:hAnsi="Arial Narrow" w:cs="Times New Roman"/>
        </w:rPr>
      </w:pPr>
      <w:r w:rsidRPr="00B167B6">
        <w:rPr>
          <w:rFonts w:ascii="Arial Narrow" w:hAnsi="Arial Narrow" w:cs="Times New Roman"/>
          <w:color w:val="000000"/>
        </w:rPr>
        <w:t xml:space="preserve">wykonawca w chwili zawarcia umowy podlegał wykluczeniu na podstawie art. 108 </w:t>
      </w:r>
      <w:proofErr w:type="spellStart"/>
      <w:r w:rsidRPr="00B167B6">
        <w:rPr>
          <w:rFonts w:ascii="Arial Narrow" w:hAnsi="Arial Narrow" w:cs="Times New Roman"/>
          <w:color w:val="000000"/>
        </w:rPr>
        <w:t>u.p.z.p</w:t>
      </w:r>
      <w:proofErr w:type="spellEnd"/>
      <w:r w:rsidRPr="00B167B6">
        <w:rPr>
          <w:rFonts w:ascii="Arial Narrow" w:hAnsi="Arial Narrow" w:cs="Times New Roman"/>
          <w:color w:val="000000"/>
        </w:rPr>
        <w:t>.</w:t>
      </w:r>
    </w:p>
    <w:p w14:paraId="358124EC" w14:textId="77777777" w:rsidR="005F64AA" w:rsidRPr="00B167B6" w:rsidRDefault="00000000">
      <w:pPr>
        <w:pStyle w:val="Akapitzlist"/>
        <w:numPr>
          <w:ilvl w:val="0"/>
          <w:numId w:val="18"/>
        </w:numPr>
        <w:tabs>
          <w:tab w:val="left" w:pos="284"/>
          <w:tab w:val="left" w:pos="709"/>
        </w:tabs>
        <w:suppressAutoHyphens w:val="0"/>
        <w:autoSpaceDE w:val="0"/>
        <w:spacing w:after="0" w:line="240" w:lineRule="auto"/>
        <w:ind w:left="709" w:right="-140" w:hanging="425"/>
        <w:jc w:val="both"/>
        <w:rPr>
          <w:rFonts w:ascii="Arial Narrow" w:hAnsi="Arial Narrow" w:cs="Times New Roman"/>
        </w:rPr>
      </w:pPr>
      <w:r w:rsidRPr="00B167B6">
        <w:rPr>
          <w:rFonts w:ascii="Arial Narrow" w:hAnsi="Arial Narrow" w:cs="Times New Roman"/>
          <w:bCs/>
          <w:color w:val="000000"/>
          <w:lang w:eastAsia="pl-PL"/>
        </w:rPr>
        <w:t>Trybunał Sprawiedliwości Unii Europejskiej stwierdził, w ramach procedury przewidzianej w art. 258 Traktatu o Funkcjonowaniu Unii Europejskiej, że Rzeczpospolita Polska uchybiła zobowiązaniom, które ciążą na nim na mocy Traktatów, dyrektywy 2014/24/UE i dyrektywy 2014/25/UE, dyrektywy 2014/25/UE i dyrektywy 2009/81/WE z uwagi na to, że zamawiający udzielił zamówienia z naruszeniem prawa Unii Europejskiej</w:t>
      </w:r>
    </w:p>
    <w:p w14:paraId="367231CD" w14:textId="77777777" w:rsidR="005F64AA" w:rsidRPr="00B167B6" w:rsidRDefault="00000000">
      <w:pPr>
        <w:pStyle w:val="Akapitzlist"/>
        <w:numPr>
          <w:ilvl w:val="0"/>
          <w:numId w:val="4"/>
        </w:numPr>
        <w:shd w:val="clear" w:color="auto" w:fill="FFFFFF"/>
        <w:tabs>
          <w:tab w:val="left" w:pos="0"/>
        </w:tabs>
        <w:spacing w:after="0" w:line="240" w:lineRule="auto"/>
        <w:ind w:left="284" w:right="-140" w:hanging="284"/>
        <w:jc w:val="both"/>
        <w:textAlignment w:val="baseline"/>
        <w:rPr>
          <w:rFonts w:ascii="Arial Narrow" w:hAnsi="Arial Narrow" w:cs="Times New Roman"/>
        </w:rPr>
      </w:pPr>
      <w:r w:rsidRPr="00B167B6">
        <w:rPr>
          <w:rFonts w:ascii="Arial Narrow" w:hAnsi="Arial Narrow" w:cs="Times New Roman"/>
          <w:color w:val="000000"/>
          <w:spacing w:val="-4"/>
        </w:rPr>
        <w:t xml:space="preserve">Strony postanawiają, że oprócz przypadków wymienionych </w:t>
      </w:r>
      <w:r w:rsidRPr="00B167B6">
        <w:rPr>
          <w:rFonts w:ascii="Arial Narrow" w:hAnsi="Arial Narrow" w:cs="Times New Roman"/>
          <w:i/>
          <w:iCs/>
          <w:color w:val="000000"/>
          <w:spacing w:val="-4"/>
        </w:rPr>
        <w:t>w ustawy z 23 kwietnia 1964 r. Kodeks Cywilny</w:t>
      </w:r>
      <w:r w:rsidRPr="00B167B6">
        <w:rPr>
          <w:rFonts w:ascii="Arial Narrow" w:hAnsi="Arial Narrow" w:cs="Times New Roman"/>
          <w:color w:val="000000"/>
          <w:spacing w:val="-4"/>
        </w:rPr>
        <w:t xml:space="preserve"> przysługuje im prawo</w:t>
      </w:r>
      <w:r w:rsidRPr="00B167B6">
        <w:rPr>
          <w:rFonts w:ascii="Arial Narrow" w:hAnsi="Arial Narrow" w:cs="Times New Roman"/>
          <w:color w:val="000000"/>
        </w:rPr>
        <w:t xml:space="preserve"> do odstąpienia od umowy w terminie 30 dni od powzięcia wiadomości o opisanych poniżej okolicznościach</w:t>
      </w:r>
    </w:p>
    <w:p w14:paraId="55ED4490" w14:textId="77777777" w:rsidR="005F64AA" w:rsidRPr="00B167B6" w:rsidRDefault="00000000">
      <w:pPr>
        <w:pStyle w:val="Nagwek"/>
        <w:widowControl/>
        <w:numPr>
          <w:ilvl w:val="0"/>
          <w:numId w:val="14"/>
        </w:numPr>
        <w:tabs>
          <w:tab w:val="clear" w:pos="4536"/>
          <w:tab w:val="clear" w:pos="9072"/>
        </w:tabs>
        <w:autoSpaceDE/>
        <w:ind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Zamawiający może odstąpić od umowy:</w:t>
      </w:r>
    </w:p>
    <w:p w14:paraId="0A6C1FE8" w14:textId="77777777" w:rsidR="005F64AA" w:rsidRPr="00B167B6" w:rsidRDefault="00000000">
      <w:pPr>
        <w:pStyle w:val="Nagwek"/>
        <w:widowControl/>
        <w:numPr>
          <w:ilvl w:val="1"/>
          <w:numId w:val="12"/>
        </w:numPr>
        <w:tabs>
          <w:tab w:val="clear" w:pos="4536"/>
          <w:tab w:val="clear" w:pos="9072"/>
          <w:tab w:val="left" w:pos="709"/>
          <w:tab w:val="left" w:pos="993"/>
        </w:tabs>
        <w:autoSpaceDE/>
        <w:ind w:left="709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 razie wystąpienia istotnej zmiany okoliczności powodującej, że wykonanie umowy nie leży w interesie publicznym, czego nie można było przewidzieć w chwili zawarcia umowy, lub dalsze wykonywanie umowy może zagrozić istotnemu bezpieczeństwu państwa lub bezpieczeństwu publicznemu,</w:t>
      </w:r>
    </w:p>
    <w:p w14:paraId="7110C7B8" w14:textId="77777777" w:rsidR="005F64AA" w:rsidRPr="00B167B6" w:rsidRDefault="00000000">
      <w:pPr>
        <w:pStyle w:val="Nagwek"/>
        <w:widowControl/>
        <w:numPr>
          <w:ilvl w:val="1"/>
          <w:numId w:val="12"/>
        </w:numPr>
        <w:tabs>
          <w:tab w:val="clear" w:pos="4536"/>
          <w:tab w:val="clear" w:pos="9072"/>
          <w:tab w:val="left" w:pos="993"/>
        </w:tabs>
        <w:autoSpaceDE/>
        <w:ind w:left="709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b) Wykonawca utracił wymagane przepisami prawa uprawnienia niezbędne do wykonywania zakresu usług, który zgodnie z umową realizuje, i nie zapewnił zgodnego z prawem dalszego wykonywania tego zakresu;</w:t>
      </w:r>
    </w:p>
    <w:p w14:paraId="2BCABFC7" w14:textId="77777777" w:rsidR="005F64AA" w:rsidRPr="00B167B6" w:rsidRDefault="00000000">
      <w:pPr>
        <w:pStyle w:val="Nagwek"/>
        <w:widowControl/>
        <w:numPr>
          <w:ilvl w:val="1"/>
          <w:numId w:val="12"/>
        </w:numPr>
        <w:tabs>
          <w:tab w:val="clear" w:pos="4536"/>
          <w:tab w:val="clear" w:pos="9072"/>
          <w:tab w:val="left" w:pos="709"/>
          <w:tab w:val="left" w:pos="993"/>
        </w:tabs>
        <w:autoSpaceDE/>
        <w:ind w:left="709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Wykonawca jest w zwłoce rozpoczęciu realizacji usługi ponad 5 dni od upływu wyznaczonych terminów i pomimo wyznaczenia dodatkowego terminu nie realizuje usługi zgodnie z umową</w:t>
      </w:r>
      <w:r w:rsidRPr="00B167B6">
        <w:rPr>
          <w:rFonts w:ascii="Arial Narrow" w:hAnsi="Arial Narrow" w:cs="Times New Roman"/>
          <w:color w:val="000000"/>
          <w:spacing w:val="-4"/>
          <w:sz w:val="22"/>
          <w:szCs w:val="22"/>
        </w:rPr>
        <w:t>.</w:t>
      </w:r>
    </w:p>
    <w:p w14:paraId="1C2BF85B" w14:textId="77777777" w:rsidR="005F64AA" w:rsidRPr="00B167B6" w:rsidRDefault="00000000">
      <w:pPr>
        <w:pStyle w:val="Nagwek"/>
        <w:widowControl/>
        <w:numPr>
          <w:ilvl w:val="1"/>
          <w:numId w:val="12"/>
        </w:numPr>
        <w:tabs>
          <w:tab w:val="clear" w:pos="4536"/>
          <w:tab w:val="clear" w:pos="9072"/>
          <w:tab w:val="left" w:pos="993"/>
        </w:tabs>
        <w:autoSpaceDE/>
        <w:ind w:left="1134" w:right="-140" w:hanging="425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pacing w:val="-4"/>
          <w:sz w:val="22"/>
          <w:szCs w:val="22"/>
        </w:rPr>
        <w:t>Wykonawca trzykrotnie został ukarany za naruszenie tożsamych obowiązków określonych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w umowie,</w:t>
      </w:r>
    </w:p>
    <w:p w14:paraId="5DE38456" w14:textId="77777777" w:rsidR="005F64AA" w:rsidRPr="00B167B6" w:rsidRDefault="00000000">
      <w:pPr>
        <w:pStyle w:val="Nagwek"/>
        <w:widowControl/>
        <w:numPr>
          <w:ilvl w:val="0"/>
          <w:numId w:val="14"/>
        </w:numPr>
        <w:tabs>
          <w:tab w:val="clear" w:pos="4536"/>
          <w:tab w:val="clear" w:pos="9072"/>
        </w:tabs>
        <w:autoSpaceDE/>
        <w:ind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Wykonawca może odstąpić od umowy jeżeli:</w:t>
      </w:r>
    </w:p>
    <w:p w14:paraId="7C58C9CE" w14:textId="77777777" w:rsidR="005F64AA" w:rsidRPr="00B167B6" w:rsidRDefault="00000000">
      <w:pPr>
        <w:widowControl/>
        <w:numPr>
          <w:ilvl w:val="0"/>
          <w:numId w:val="17"/>
        </w:numPr>
        <w:tabs>
          <w:tab w:val="left" w:pos="993"/>
        </w:tabs>
        <w:autoSpaceDE/>
        <w:ind w:left="709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Zamawiający jest w zwłoce z uiszczeniem należności na rzecz </w:t>
      </w:r>
      <w:r w:rsidRPr="00B167B6">
        <w:rPr>
          <w:rFonts w:ascii="Arial Narrow" w:hAnsi="Arial Narrow" w:cs="Times New Roman"/>
          <w:color w:val="000000"/>
          <w:spacing w:val="-4"/>
          <w:sz w:val="22"/>
          <w:szCs w:val="22"/>
        </w:rPr>
        <w:t>Wykonawcy 2 miesiące ponad termin płatności faktury i pomimo dodatkowego wezwania</w:t>
      </w: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 listem poleconym odmawia uiszczenia należności.</w:t>
      </w:r>
    </w:p>
    <w:p w14:paraId="7542D99F" w14:textId="77777777" w:rsidR="005F64AA" w:rsidRPr="00B167B6" w:rsidRDefault="00000000">
      <w:pPr>
        <w:pStyle w:val="Akapitzlist"/>
        <w:numPr>
          <w:ilvl w:val="0"/>
          <w:numId w:val="4"/>
        </w:numPr>
        <w:shd w:val="clear" w:color="auto" w:fill="FFFFFF"/>
        <w:tabs>
          <w:tab w:val="left" w:pos="0"/>
        </w:tabs>
        <w:spacing w:after="0" w:line="240" w:lineRule="auto"/>
        <w:ind w:left="426" w:right="-140" w:hanging="426"/>
        <w:jc w:val="both"/>
        <w:textAlignment w:val="baseline"/>
        <w:rPr>
          <w:rFonts w:ascii="Arial Narrow" w:hAnsi="Arial Narrow" w:cs="Times New Roman"/>
        </w:rPr>
      </w:pPr>
      <w:r w:rsidRPr="00B167B6">
        <w:rPr>
          <w:rFonts w:ascii="Arial Narrow" w:hAnsi="Arial Narrow" w:cs="Times New Roman"/>
          <w:color w:val="000000"/>
        </w:rPr>
        <w:t>Odstąpienie od umowy powinno nastąpić w formie pisemnej pod rygorem nieważności i powinno zawierać uzasadnienie</w:t>
      </w:r>
      <w:r w:rsidRPr="00B167B6">
        <w:rPr>
          <w:rFonts w:ascii="Arial Narrow" w:hAnsi="Arial Narrow" w:cs="Times New Roman"/>
          <w:color w:val="000000"/>
          <w:spacing w:val="-4"/>
        </w:rPr>
        <w:t xml:space="preserve">. </w:t>
      </w:r>
      <w:r w:rsidRPr="00B167B6">
        <w:rPr>
          <w:rFonts w:ascii="Arial Narrow" w:hAnsi="Arial Narrow" w:cs="Times New Roman"/>
          <w:color w:val="000000"/>
        </w:rPr>
        <w:t>Uprawnienie do odstąpienia nie pozbawia prawa do naliczenia kar umownych przewidzianych umową.</w:t>
      </w:r>
    </w:p>
    <w:p w14:paraId="20A39748" w14:textId="77777777" w:rsidR="005F64AA" w:rsidRPr="00B167B6" w:rsidRDefault="00000000">
      <w:pPr>
        <w:pStyle w:val="Akapitzlist"/>
        <w:numPr>
          <w:ilvl w:val="0"/>
          <w:numId w:val="4"/>
        </w:numPr>
        <w:shd w:val="clear" w:color="auto" w:fill="FFFFFF"/>
        <w:tabs>
          <w:tab w:val="left" w:pos="0"/>
        </w:tabs>
        <w:spacing w:after="0" w:line="240" w:lineRule="auto"/>
        <w:ind w:left="426" w:right="-140" w:hanging="426"/>
        <w:jc w:val="both"/>
        <w:textAlignment w:val="baseline"/>
        <w:rPr>
          <w:rFonts w:ascii="Arial Narrow" w:hAnsi="Arial Narrow" w:cs="Times New Roman"/>
        </w:rPr>
      </w:pPr>
      <w:r w:rsidRPr="00B167B6">
        <w:rPr>
          <w:rFonts w:ascii="Arial Narrow" w:hAnsi="Arial Narrow" w:cs="Times New Roman"/>
          <w:color w:val="000000"/>
          <w:spacing w:val="-6"/>
        </w:rPr>
        <w:t>Przed wykonaniem prawa odstąpienia od umowy, strona zamierzająca odstąpić od umowy wyznaczy</w:t>
      </w:r>
      <w:r w:rsidRPr="00B167B6">
        <w:rPr>
          <w:rFonts w:ascii="Arial Narrow" w:hAnsi="Arial Narrow" w:cs="Times New Roman"/>
          <w:color w:val="000000"/>
        </w:rPr>
        <w:t xml:space="preserve"> pisemnie drugiej stronie stosowny termin na usunięcie naruszeń lub usunięcie ich przyczyn, </w:t>
      </w:r>
      <w:r w:rsidRPr="00B167B6">
        <w:rPr>
          <w:rFonts w:ascii="Arial Narrow" w:hAnsi="Arial Narrow" w:cs="Times New Roman"/>
          <w:color w:val="000000"/>
          <w:spacing w:val="-4"/>
        </w:rPr>
        <w:t>który nie może być jednakże dłuższy niż 5 dni kalendarzowych od dnia otrzymania zawiadomienia.</w:t>
      </w:r>
    </w:p>
    <w:p w14:paraId="3EEF7C00" w14:textId="77777777" w:rsidR="005F64AA" w:rsidRPr="00B167B6" w:rsidRDefault="00000000">
      <w:pPr>
        <w:pStyle w:val="Akapitzlist"/>
        <w:numPr>
          <w:ilvl w:val="0"/>
          <w:numId w:val="4"/>
        </w:numPr>
        <w:shd w:val="clear" w:color="auto" w:fill="FFFFFF"/>
        <w:tabs>
          <w:tab w:val="left" w:pos="0"/>
        </w:tabs>
        <w:spacing w:after="0" w:line="240" w:lineRule="auto"/>
        <w:ind w:left="426" w:right="-140" w:hanging="426"/>
        <w:jc w:val="both"/>
        <w:textAlignment w:val="baseline"/>
        <w:rPr>
          <w:rFonts w:ascii="Arial Narrow" w:hAnsi="Arial Narrow" w:cs="Times New Roman"/>
        </w:rPr>
      </w:pPr>
      <w:r w:rsidRPr="00B167B6">
        <w:rPr>
          <w:rFonts w:ascii="Arial Narrow" w:hAnsi="Arial Narrow" w:cs="Times New Roman"/>
          <w:color w:val="000000"/>
        </w:rPr>
        <w:t>W przypadku odstąpienia przez Zamawiającego od umowy zgodnie z niniejszym §, Wykonawca może żądać wyłącznie zapłaty wynagrodzenia za usługi, które zostały zrealizowane do dnia odstąpienia.</w:t>
      </w:r>
    </w:p>
    <w:p w14:paraId="0474D37C" w14:textId="77777777" w:rsidR="005F64AA" w:rsidRPr="00B167B6" w:rsidRDefault="005F64AA">
      <w:pPr>
        <w:ind w:right="-140"/>
        <w:rPr>
          <w:rFonts w:ascii="Arial Narrow" w:hAnsi="Arial Narrow" w:cs="Arial Narrow"/>
          <w:b/>
          <w:color w:val="FF0000"/>
          <w:sz w:val="22"/>
          <w:szCs w:val="22"/>
          <w:highlight w:val="yellow"/>
        </w:rPr>
      </w:pPr>
    </w:p>
    <w:p w14:paraId="10E1FA77" w14:textId="77777777" w:rsidR="005F64AA" w:rsidRPr="00B167B6" w:rsidRDefault="00000000">
      <w:pPr>
        <w:ind w:right="-140"/>
        <w:jc w:val="center"/>
        <w:rPr>
          <w:rFonts w:ascii="Arial Narrow" w:hAnsi="Arial Narrow" w:cs="Arial Narrow"/>
          <w:sz w:val="22"/>
          <w:szCs w:val="22"/>
        </w:rPr>
      </w:pPr>
      <w:r w:rsidRPr="00B167B6">
        <w:rPr>
          <w:rFonts w:ascii="Arial Narrow" w:hAnsi="Arial Narrow" w:cs="Arial Narrow"/>
          <w:b/>
          <w:color w:val="000000"/>
          <w:sz w:val="22"/>
          <w:szCs w:val="22"/>
        </w:rPr>
        <w:t>§ 9</w:t>
      </w:r>
    </w:p>
    <w:p w14:paraId="48526678" w14:textId="77777777" w:rsidR="005F64AA" w:rsidRPr="00B167B6" w:rsidRDefault="00000000">
      <w:pPr>
        <w:ind w:right="-140"/>
        <w:jc w:val="center"/>
        <w:rPr>
          <w:rFonts w:ascii="Arial Narrow" w:hAnsi="Arial Narrow" w:cs="Arial Narrow"/>
          <w:sz w:val="22"/>
          <w:szCs w:val="22"/>
        </w:rPr>
      </w:pPr>
      <w:r w:rsidRPr="00B167B6">
        <w:rPr>
          <w:rFonts w:ascii="Arial Narrow" w:hAnsi="Arial Narrow" w:cs="Arial Narrow"/>
          <w:b/>
          <w:color w:val="000000"/>
          <w:sz w:val="22"/>
          <w:szCs w:val="22"/>
        </w:rPr>
        <w:t>Siła wyższa</w:t>
      </w:r>
    </w:p>
    <w:p w14:paraId="1C31EF20" w14:textId="77777777" w:rsidR="005F64AA" w:rsidRPr="00B167B6" w:rsidRDefault="00000000">
      <w:pPr>
        <w:pStyle w:val="Tekstpodstawowy"/>
        <w:numPr>
          <w:ilvl w:val="0"/>
          <w:numId w:val="5"/>
        </w:numPr>
        <w:ind w:right="-140"/>
        <w:rPr>
          <w:rFonts w:ascii="Arial Narrow" w:hAnsi="Arial Narrow" w:cs="Arial Narrow"/>
          <w:sz w:val="22"/>
          <w:szCs w:val="22"/>
        </w:rPr>
      </w:pPr>
      <w:r w:rsidRPr="00B167B6">
        <w:rPr>
          <w:rFonts w:ascii="Arial Narrow" w:hAnsi="Arial Narrow" w:cs="Arial Narrow"/>
          <w:color w:val="000000"/>
          <w:spacing w:val="-6"/>
          <w:sz w:val="22"/>
          <w:szCs w:val="22"/>
        </w:rPr>
        <w:t>Strony niniejszej umowy będą zwolnione z odpowiedzialności za niewypełnienie swoich zobowiązań</w:t>
      </w:r>
      <w:r w:rsidRPr="00B167B6">
        <w:rPr>
          <w:rFonts w:ascii="Arial Narrow" w:hAnsi="Arial Narrow" w:cs="Arial Narrow"/>
          <w:color w:val="000000"/>
          <w:sz w:val="22"/>
          <w:szCs w:val="22"/>
        </w:rPr>
        <w:t xml:space="preserve"> </w:t>
      </w:r>
      <w:r w:rsidRPr="00B167B6">
        <w:rPr>
          <w:rFonts w:ascii="Arial Narrow" w:hAnsi="Arial Narrow" w:cs="Arial Narrow"/>
          <w:color w:val="000000"/>
          <w:spacing w:val="-6"/>
          <w:sz w:val="22"/>
          <w:szCs w:val="22"/>
        </w:rPr>
        <w:t>zawartych w umowie, jeżeli okoliczności siły wyższej będą stanowiły przeszkodę w ich wypełnieniu.</w:t>
      </w:r>
    </w:p>
    <w:p w14:paraId="42AF56D2" w14:textId="77777777" w:rsidR="005F64AA" w:rsidRPr="00B167B6" w:rsidRDefault="00000000">
      <w:pPr>
        <w:pStyle w:val="Tekstpodstawowy"/>
        <w:numPr>
          <w:ilvl w:val="0"/>
          <w:numId w:val="5"/>
        </w:numPr>
        <w:ind w:right="-140"/>
        <w:rPr>
          <w:rFonts w:ascii="Arial Narrow" w:hAnsi="Arial Narrow" w:cs="Arial Narrow"/>
          <w:sz w:val="22"/>
          <w:szCs w:val="22"/>
        </w:rPr>
      </w:pPr>
      <w:r w:rsidRPr="00B167B6">
        <w:rPr>
          <w:rFonts w:ascii="Arial Narrow" w:hAnsi="Arial Narrow" w:cs="Arial Narrow"/>
          <w:color w:val="000000"/>
          <w:sz w:val="22"/>
          <w:szCs w:val="22"/>
        </w:rPr>
        <w:t xml:space="preserve">Strona może powołać się na okoliczności siły wyższej tylko wtedy, gdy poinformuje ona o tym </w:t>
      </w:r>
      <w:r w:rsidRPr="00B167B6">
        <w:rPr>
          <w:rFonts w:ascii="Arial Narrow" w:hAnsi="Arial Narrow" w:cs="Arial Narrow"/>
          <w:color w:val="000000"/>
          <w:spacing w:val="-6"/>
          <w:sz w:val="22"/>
          <w:szCs w:val="22"/>
        </w:rPr>
        <w:t xml:space="preserve">pisemnie drugą </w:t>
      </w:r>
    </w:p>
    <w:p w14:paraId="5BA298F8" w14:textId="77777777" w:rsidR="005F64AA" w:rsidRPr="00B167B6" w:rsidRDefault="00000000">
      <w:pPr>
        <w:pStyle w:val="Tekstpodstawowy"/>
        <w:ind w:left="360" w:right="-140"/>
        <w:rPr>
          <w:rFonts w:ascii="Arial Narrow" w:hAnsi="Arial Narrow" w:cs="Arial Narrow"/>
          <w:sz w:val="22"/>
          <w:szCs w:val="22"/>
        </w:rPr>
      </w:pPr>
      <w:r w:rsidRPr="00B167B6">
        <w:rPr>
          <w:rFonts w:ascii="Arial Narrow" w:hAnsi="Arial Narrow" w:cs="Arial Narrow"/>
          <w:color w:val="000000"/>
          <w:spacing w:val="-6"/>
          <w:sz w:val="22"/>
          <w:szCs w:val="22"/>
        </w:rPr>
        <w:t>stronę w ciągu 3 dni roboczych od powstania tych okoliczności, o ile poinformowanie</w:t>
      </w:r>
      <w:r w:rsidRPr="00B167B6">
        <w:rPr>
          <w:rFonts w:ascii="Arial Narrow" w:hAnsi="Arial Narrow" w:cs="Arial Narrow"/>
          <w:color w:val="000000"/>
          <w:sz w:val="22"/>
          <w:szCs w:val="22"/>
        </w:rPr>
        <w:t xml:space="preserve"> drugiej strony jest w tym terminie możliwe.</w:t>
      </w:r>
    </w:p>
    <w:p w14:paraId="07D34467" w14:textId="77777777" w:rsidR="005F64AA" w:rsidRPr="00B167B6" w:rsidRDefault="00000000">
      <w:pPr>
        <w:pStyle w:val="Tekstpodstawowy"/>
        <w:numPr>
          <w:ilvl w:val="0"/>
          <w:numId w:val="5"/>
        </w:numPr>
        <w:ind w:right="-140"/>
        <w:rPr>
          <w:rFonts w:ascii="Arial Narrow" w:hAnsi="Arial Narrow" w:cs="Arial Narrow"/>
          <w:sz w:val="22"/>
          <w:szCs w:val="22"/>
        </w:rPr>
      </w:pPr>
      <w:r w:rsidRPr="00B167B6">
        <w:rPr>
          <w:rFonts w:ascii="Arial Narrow" w:hAnsi="Arial Narrow" w:cs="Arial Narrow"/>
          <w:color w:val="000000"/>
          <w:spacing w:val="-10"/>
          <w:sz w:val="22"/>
          <w:szCs w:val="22"/>
        </w:rPr>
        <w:t>Okoliczności zaistnienia siły wyższej muszą zostać udowodnione przez stronę, która się na nie powołuje.</w:t>
      </w:r>
    </w:p>
    <w:p w14:paraId="5386541C" w14:textId="77777777" w:rsidR="006109D9" w:rsidRPr="00B167B6" w:rsidRDefault="006109D9" w:rsidP="006109D9">
      <w:pPr>
        <w:pStyle w:val="Tekstpodstawowy"/>
        <w:ind w:left="360" w:right="-140"/>
        <w:rPr>
          <w:rFonts w:ascii="Arial Narrow" w:hAnsi="Arial Narrow" w:cs="Arial Narrow"/>
          <w:sz w:val="22"/>
          <w:szCs w:val="22"/>
        </w:rPr>
      </w:pPr>
    </w:p>
    <w:p w14:paraId="7D53CC2B" w14:textId="77777777" w:rsidR="005F64AA" w:rsidRPr="00B167B6" w:rsidRDefault="00000000">
      <w:pPr>
        <w:ind w:left="709" w:right="-140" w:hanging="425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B167B6">
        <w:rPr>
          <w:rFonts w:ascii="Arial Narrow" w:hAnsi="Arial Narrow" w:cs="Times New Roman"/>
          <w:b/>
          <w:bCs/>
          <w:color w:val="000000"/>
          <w:sz w:val="22"/>
          <w:szCs w:val="22"/>
        </w:rPr>
        <w:t>§ 10</w:t>
      </w:r>
    </w:p>
    <w:p w14:paraId="12CC862F" w14:textId="77777777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color w:val="000000"/>
          <w:sz w:val="22"/>
          <w:szCs w:val="22"/>
          <w:lang w:eastAsia="en-US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Zmiany umowy</w:t>
      </w:r>
    </w:p>
    <w:p w14:paraId="1C865D91" w14:textId="46DFF95D" w:rsidR="005F64AA" w:rsidRPr="006109D9" w:rsidRDefault="00000000" w:rsidP="006109D9">
      <w:pPr>
        <w:widowControl/>
        <w:numPr>
          <w:ilvl w:val="0"/>
          <w:numId w:val="8"/>
        </w:numPr>
        <w:autoSpaceDE/>
        <w:ind w:left="426" w:right="-140" w:hanging="426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Strony dopuszczają możliwość zmian umowy w następującym zakresie:</w:t>
      </w:r>
    </w:p>
    <w:p w14:paraId="69C04DED" w14:textId="77777777" w:rsidR="005F64AA" w:rsidRPr="00B167B6" w:rsidRDefault="00000000">
      <w:pPr>
        <w:numPr>
          <w:ilvl w:val="0"/>
          <w:numId w:val="15"/>
        </w:numPr>
        <w:tabs>
          <w:tab w:val="clear" w:pos="720"/>
          <w:tab w:val="left" w:pos="851"/>
          <w:tab w:val="left" w:pos="993"/>
        </w:tabs>
        <w:ind w:right="-140" w:hanging="1145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zmiany osób odpowiedzialnych za realizację umowy,</w:t>
      </w:r>
    </w:p>
    <w:p w14:paraId="117A7D87" w14:textId="77777777" w:rsidR="005F64AA" w:rsidRPr="00B167B6" w:rsidRDefault="00000000">
      <w:pPr>
        <w:numPr>
          <w:ilvl w:val="1"/>
          <w:numId w:val="15"/>
        </w:numPr>
        <w:tabs>
          <w:tab w:val="clear" w:pos="720"/>
          <w:tab w:val="left" w:pos="851"/>
          <w:tab w:val="left" w:pos="993"/>
        </w:tabs>
        <w:ind w:right="-140" w:hanging="1145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zmiany danych teleadresowych,</w:t>
      </w:r>
    </w:p>
    <w:p w14:paraId="232E6442" w14:textId="77777777" w:rsidR="005F64AA" w:rsidRPr="00B167B6" w:rsidRDefault="00000000">
      <w:pPr>
        <w:numPr>
          <w:ilvl w:val="1"/>
          <w:numId w:val="15"/>
        </w:numPr>
        <w:tabs>
          <w:tab w:val="clear" w:pos="720"/>
          <w:tab w:val="left" w:pos="851"/>
          <w:tab w:val="left" w:pos="993"/>
        </w:tabs>
        <w:ind w:left="426" w:right="-140" w:firstLine="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zmiany podwykonawców na zasadach określonych w umowie,</w:t>
      </w:r>
    </w:p>
    <w:p w14:paraId="6FE82DC3" w14:textId="77777777" w:rsidR="00326D16" w:rsidRPr="00326D16" w:rsidRDefault="00000000">
      <w:pPr>
        <w:numPr>
          <w:ilvl w:val="1"/>
          <w:numId w:val="15"/>
        </w:numPr>
        <w:tabs>
          <w:tab w:val="clear" w:pos="720"/>
          <w:tab w:val="left" w:pos="851"/>
        </w:tabs>
        <w:ind w:left="851" w:right="-140" w:hanging="425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zmiany przywoływanych w przedmiotowej umowie oraz SWZ ustaw oraz rozporządzeń (zmiany przepisów </w:t>
      </w:r>
    </w:p>
    <w:p w14:paraId="133DB156" w14:textId="77777777" w:rsidR="00326D16" w:rsidRDefault="00326D16" w:rsidP="00326D16">
      <w:pPr>
        <w:tabs>
          <w:tab w:val="left" w:pos="851"/>
        </w:tabs>
        <w:ind w:left="851" w:right="-140"/>
        <w:jc w:val="both"/>
        <w:rPr>
          <w:rFonts w:ascii="Arial Narrow" w:hAnsi="Arial Narrow" w:cs="Times New Roman"/>
          <w:color w:val="000000"/>
          <w:sz w:val="22"/>
          <w:szCs w:val="22"/>
        </w:rPr>
      </w:pPr>
    </w:p>
    <w:p w14:paraId="45C90501" w14:textId="39307678" w:rsidR="005F64AA" w:rsidRPr="00B167B6" w:rsidRDefault="00000000" w:rsidP="00326D16">
      <w:pPr>
        <w:tabs>
          <w:tab w:val="left" w:pos="851"/>
        </w:tabs>
        <w:ind w:left="851"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bądź wymogów szczególnych dotyczących przedmiotu zamówienia),</w:t>
      </w:r>
    </w:p>
    <w:p w14:paraId="4BD1C6B6" w14:textId="62D512A0" w:rsidR="005F64AA" w:rsidRPr="00B167B6" w:rsidRDefault="00000000">
      <w:pPr>
        <w:numPr>
          <w:ilvl w:val="1"/>
          <w:numId w:val="15"/>
        </w:numPr>
        <w:tabs>
          <w:tab w:val="clear" w:pos="720"/>
          <w:tab w:val="left" w:pos="851"/>
        </w:tabs>
        <w:ind w:left="851" w:right="-140" w:hanging="425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przedłużenia okresu obowiązywania umowy na zasadach i w granicach określonych w § 1 ust. 4;</w:t>
      </w:r>
    </w:p>
    <w:p w14:paraId="49C11BAB" w14:textId="33EC8864" w:rsidR="005F64AA" w:rsidRPr="00B167B6" w:rsidRDefault="00000000">
      <w:pPr>
        <w:numPr>
          <w:ilvl w:val="1"/>
          <w:numId w:val="15"/>
        </w:numPr>
        <w:tabs>
          <w:tab w:val="clear" w:pos="720"/>
          <w:tab w:val="left" w:pos="851"/>
        </w:tabs>
        <w:ind w:left="851" w:right="-140" w:hanging="425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zmiany harmonogramu transportu, godzin przewozów, liczby pacjentów, miejsc ich zamieszkania lub pobytu oraz sposobu organizacji tras, jeżeli wynika to z bieżących potrzeb Stacji Dializ lub zmian dotyczących pacjentów objętych usługą, pod warunkiem że zmiana nie prowadzi do zmiany ogólnego charakteru umowy;</w:t>
      </w:r>
    </w:p>
    <w:p w14:paraId="104F4A03" w14:textId="77777777" w:rsidR="005F64AA" w:rsidRPr="00B167B6" w:rsidRDefault="00000000">
      <w:pPr>
        <w:numPr>
          <w:ilvl w:val="1"/>
          <w:numId w:val="15"/>
        </w:numPr>
        <w:tabs>
          <w:tab w:val="clear" w:pos="720"/>
          <w:tab w:val="left" w:pos="851"/>
        </w:tabs>
        <w:ind w:left="851" w:right="-140" w:hanging="425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zmiany postanowień niniejszej umowy w przypadkach przewidzianych w art. 455 ust 2 </w:t>
      </w:r>
      <w:proofErr w:type="spellStart"/>
      <w:r w:rsidRPr="00B167B6">
        <w:rPr>
          <w:rFonts w:ascii="Arial Narrow" w:hAnsi="Arial Narrow" w:cs="Times New Roman"/>
          <w:color w:val="000000"/>
          <w:sz w:val="22"/>
          <w:szCs w:val="22"/>
        </w:rPr>
        <w:t>u.p.z.p</w:t>
      </w:r>
      <w:proofErr w:type="spellEnd"/>
      <w:r w:rsidRPr="00B167B6">
        <w:rPr>
          <w:rFonts w:ascii="Arial Narrow" w:hAnsi="Arial Narrow" w:cs="Times New Roman"/>
          <w:color w:val="000000"/>
          <w:sz w:val="22"/>
          <w:szCs w:val="22"/>
        </w:rPr>
        <w:t>.</w:t>
      </w:r>
    </w:p>
    <w:p w14:paraId="4CD7153A" w14:textId="77777777" w:rsidR="005F64AA" w:rsidRPr="00B167B6" w:rsidRDefault="00000000">
      <w:pPr>
        <w:widowControl/>
        <w:numPr>
          <w:ilvl w:val="0"/>
          <w:numId w:val="8"/>
        </w:numPr>
        <w:autoSpaceDE/>
        <w:ind w:left="426" w:right="-140" w:hanging="426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Zmiany wysokości należnego wynagrodzenia w odniesieniu do zobowiązań niezrealizowanych w przypadku:</w:t>
      </w:r>
    </w:p>
    <w:p w14:paraId="72563E7D" w14:textId="77777777" w:rsidR="005F64AA" w:rsidRPr="00B167B6" w:rsidRDefault="00000000">
      <w:pPr>
        <w:widowControl/>
        <w:numPr>
          <w:ilvl w:val="0"/>
          <w:numId w:val="23"/>
        </w:numPr>
        <w:tabs>
          <w:tab w:val="left" w:pos="851"/>
        </w:tabs>
        <w:autoSpaceDE/>
        <w:ind w:left="851" w:right="-140" w:hanging="425"/>
        <w:jc w:val="both"/>
        <w:rPr>
          <w:rFonts w:ascii="Arial Narrow" w:hAnsi="Arial Narrow" w:cs="Arial Narrow"/>
          <w:sz w:val="22"/>
          <w:szCs w:val="22"/>
        </w:rPr>
      </w:pPr>
      <w:r w:rsidRPr="00B167B6">
        <w:rPr>
          <w:rFonts w:ascii="Arial Narrow" w:hAnsi="Arial Narrow" w:cs="Arial Narrow"/>
          <w:color w:val="000000"/>
          <w:sz w:val="22"/>
          <w:szCs w:val="22"/>
        </w:rPr>
        <w:t xml:space="preserve">w przypadku ustawowej zmiany obowiązujących stawek podatku od towarów i usług i podatku akcyzowego w odniesieniu do usługi objętej umową, </w:t>
      </w:r>
    </w:p>
    <w:p w14:paraId="71A83B3E" w14:textId="77777777" w:rsidR="005F64AA" w:rsidRPr="00B167B6" w:rsidRDefault="00000000">
      <w:pPr>
        <w:numPr>
          <w:ilvl w:val="0"/>
          <w:numId w:val="24"/>
        </w:numPr>
        <w:tabs>
          <w:tab w:val="left" w:pos="851"/>
        </w:tabs>
        <w:ind w:left="851" w:right="-140" w:hanging="425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zmiany wysokości minimalnego wynagrodzenia za pracę albo minimalnej stawki godzinowej ustalonej na podstawie ustawy z dnia 10 października 2002 r. o minimalnym wynagrodzeniu za pracę,</w:t>
      </w:r>
    </w:p>
    <w:p w14:paraId="5DF5A0D9" w14:textId="77777777" w:rsidR="005F64AA" w:rsidRPr="00B167B6" w:rsidRDefault="00000000">
      <w:pPr>
        <w:numPr>
          <w:ilvl w:val="0"/>
          <w:numId w:val="24"/>
        </w:numPr>
        <w:tabs>
          <w:tab w:val="left" w:pos="851"/>
        </w:tabs>
        <w:ind w:left="851" w:right="-140" w:hanging="425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>zmiany zasad podlegania ubezpieczeniom społecznym lub ubezpieczeniu zdrowotnemu lub wysokości stawki składki na ubezpieczenie społeczne lub zdrowotne,</w:t>
      </w:r>
    </w:p>
    <w:p w14:paraId="33289141" w14:textId="77777777" w:rsidR="005F64AA" w:rsidRPr="00B167B6" w:rsidRDefault="00000000">
      <w:pPr>
        <w:numPr>
          <w:ilvl w:val="0"/>
          <w:numId w:val="24"/>
        </w:numPr>
        <w:tabs>
          <w:tab w:val="left" w:pos="851"/>
        </w:tabs>
        <w:ind w:left="851" w:right="-140" w:hanging="425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w przypadku zmiany zasad gromadzenia i wysokości wpłat do pracowniczych planów kapitałowych, o których mowa w ustawie z dnia 4 października 2018 r. o pracowniczych planach kapitałowych </w:t>
      </w:r>
    </w:p>
    <w:p w14:paraId="36593E16" w14:textId="77777777" w:rsidR="005F64AA" w:rsidRPr="00B167B6" w:rsidRDefault="00000000">
      <w:pPr>
        <w:tabs>
          <w:tab w:val="left" w:pos="851"/>
        </w:tabs>
        <w:ind w:left="426" w:right="-140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 w:cs="Times New Roman"/>
          <w:color w:val="000000"/>
          <w:sz w:val="22"/>
          <w:szCs w:val="22"/>
        </w:rPr>
        <w:t xml:space="preserve">- jeżeli zmiany te będą miały wpływ na koszty wykonania umowy i Wykonawca w sposób obiektywny udowodni ich wielkość. </w:t>
      </w:r>
    </w:p>
    <w:p w14:paraId="18AF92CF" w14:textId="77777777" w:rsidR="005F64AA" w:rsidRPr="00B167B6" w:rsidRDefault="00000000">
      <w:pPr>
        <w:numPr>
          <w:ilvl w:val="0"/>
          <w:numId w:val="19"/>
        </w:numPr>
        <w:ind w:left="426" w:right="-140" w:hanging="426"/>
        <w:jc w:val="both"/>
        <w:rPr>
          <w:rFonts w:ascii="Arial Narrow" w:hAnsi="Arial Narrow" w:cs="Times New Roman"/>
          <w:sz w:val="22"/>
          <w:szCs w:val="22"/>
        </w:rPr>
      </w:pPr>
      <w:r w:rsidRPr="00B167B6">
        <w:rPr>
          <w:rFonts w:ascii="Arial Narrow" w:hAnsi="Arial Narrow"/>
          <w:color w:val="000000"/>
          <w:sz w:val="22"/>
          <w:szCs w:val="22"/>
        </w:rPr>
        <w:t>Wszelkie zmiany umowy wymagają uprzedniej (tj. przed ich dokonaniem) pisemnej zgody Zamawiającego i dokonywane będą w formie pisemnej (aneksu) pod rygorem nieważności, za wyjątkiem zmian, o których mowa w ust. 1 lit. a), b), d) i f), dla których skuteczności wystarczające jest jednostronne pisemne oświadczenie strony.</w:t>
      </w:r>
    </w:p>
    <w:p w14:paraId="229FC73F" w14:textId="77777777" w:rsidR="005F64AA" w:rsidRPr="00B167B6" w:rsidRDefault="005F64AA">
      <w:pPr>
        <w:pStyle w:val="Sowowa"/>
        <w:widowControl/>
        <w:spacing w:line="240" w:lineRule="auto"/>
        <w:ind w:left="426" w:right="-140" w:hanging="426"/>
        <w:jc w:val="both"/>
        <w:rPr>
          <w:rFonts w:ascii="Arial Narrow" w:hAnsi="Arial Narrow" w:cs="Times New Roman"/>
          <w:sz w:val="22"/>
          <w:szCs w:val="22"/>
        </w:rPr>
      </w:pPr>
    </w:p>
    <w:p w14:paraId="66AB90A1" w14:textId="77777777" w:rsidR="005F64AA" w:rsidRPr="00B167B6" w:rsidRDefault="00000000">
      <w:pPr>
        <w:ind w:right="-140"/>
        <w:jc w:val="center"/>
        <w:rPr>
          <w:rFonts w:ascii="Arial Narrow" w:hAnsi="Arial Narrow" w:cs="Times New Roman"/>
          <w:b/>
          <w:sz w:val="22"/>
          <w:szCs w:val="22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§ 11</w:t>
      </w:r>
    </w:p>
    <w:p w14:paraId="5ED85B09" w14:textId="77777777" w:rsidR="005F64AA" w:rsidRPr="00B167B6" w:rsidRDefault="00000000">
      <w:pPr>
        <w:ind w:left="426" w:right="-140" w:hanging="426"/>
        <w:jc w:val="center"/>
        <w:rPr>
          <w:rFonts w:ascii="Arial Narrow" w:hAnsi="Arial Narrow" w:cs="Times New Roman"/>
          <w:sz w:val="22"/>
          <w:szCs w:val="22"/>
          <w:lang w:eastAsia="en-US"/>
        </w:rPr>
      </w:pPr>
      <w:r w:rsidRPr="00B167B6">
        <w:rPr>
          <w:rFonts w:ascii="Arial Narrow" w:hAnsi="Arial Narrow" w:cs="Times New Roman"/>
          <w:b/>
          <w:color w:val="000000"/>
          <w:sz w:val="22"/>
          <w:szCs w:val="22"/>
        </w:rPr>
        <w:t>Postanowienia końcowe</w:t>
      </w:r>
    </w:p>
    <w:p w14:paraId="2D294D59" w14:textId="77777777" w:rsidR="005F64AA" w:rsidRPr="00B167B6" w:rsidRDefault="00000000">
      <w:pPr>
        <w:widowControl/>
        <w:numPr>
          <w:ilvl w:val="0"/>
          <w:numId w:val="26"/>
        </w:num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W sprawach nie uregulowanych w niniejszej umowie mają zastosowanie:</w:t>
      </w:r>
    </w:p>
    <w:p w14:paraId="24892A72" w14:textId="77777777" w:rsidR="005F64AA" w:rsidRPr="00B167B6" w:rsidRDefault="00000000">
      <w:pPr>
        <w:widowControl/>
        <w:numPr>
          <w:ilvl w:val="0"/>
          <w:numId w:val="25"/>
        </w:numPr>
        <w:suppressAutoHyphens w:val="0"/>
        <w:autoSpaceDE/>
        <w:ind w:left="567" w:hanging="283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pacing w:val="-4"/>
          <w:sz w:val="22"/>
          <w:szCs w:val="22"/>
          <w:lang w:eastAsia="pl-PL"/>
        </w:rPr>
        <w:t xml:space="preserve">właściwe 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ustawy z dnia 11 września 2019 r. Prawo zamówień publicznych (Dz. U. 2026.793 t. j.)</w:t>
      </w:r>
    </w:p>
    <w:p w14:paraId="3D2E2C75" w14:textId="77777777" w:rsidR="005F64AA" w:rsidRPr="00B167B6" w:rsidRDefault="00000000">
      <w:pPr>
        <w:widowControl/>
        <w:numPr>
          <w:ilvl w:val="0"/>
          <w:numId w:val="25"/>
        </w:numPr>
        <w:tabs>
          <w:tab w:val="left" w:pos="567"/>
          <w:tab w:val="left" w:pos="709"/>
        </w:tabs>
        <w:suppressAutoHyphens w:val="0"/>
        <w:autoSpaceDE/>
        <w:ind w:left="709" w:hanging="425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pacing w:val="-4"/>
          <w:sz w:val="22"/>
          <w:szCs w:val="22"/>
          <w:lang w:eastAsia="pl-PL"/>
        </w:rPr>
        <w:t xml:space="preserve">przepisy ustawy </w:t>
      </w:r>
      <w:bookmarkStart w:id="3" w:name="_Hlk140745967"/>
      <w:r w:rsidRPr="00B167B6">
        <w:rPr>
          <w:rFonts w:ascii="Arial Narrow" w:eastAsia="Calibri" w:hAnsi="Arial Narrow" w:cs="Times New Roman"/>
          <w:color w:val="000000"/>
          <w:spacing w:val="-4"/>
          <w:sz w:val="22"/>
          <w:szCs w:val="22"/>
          <w:lang w:eastAsia="pl-PL"/>
        </w:rPr>
        <w:t>z 23 kwietnia 1964 r. Kodeks Cywilny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.</w:t>
      </w:r>
    </w:p>
    <w:bookmarkEnd w:id="3"/>
    <w:p w14:paraId="2F6C6490" w14:textId="77777777" w:rsidR="005F64AA" w:rsidRPr="00B167B6" w:rsidRDefault="00000000">
      <w:pPr>
        <w:widowControl/>
        <w:numPr>
          <w:ilvl w:val="0"/>
          <w:numId w:val="30"/>
        </w:num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 xml:space="preserve">Wszelkie sprawy sporne wynikłe na tle realizacji niniejszej umowy strony będą starały się </w:t>
      </w:r>
      <w:r w:rsidRPr="00B167B6">
        <w:rPr>
          <w:rFonts w:ascii="Arial Narrow" w:eastAsia="Calibri" w:hAnsi="Arial Narrow" w:cs="Times New Roman"/>
          <w:color w:val="000000"/>
          <w:spacing w:val="-2"/>
          <w:sz w:val="22"/>
          <w:szCs w:val="22"/>
          <w:lang w:eastAsia="pl-PL"/>
        </w:rPr>
        <w:t>rozstrzygać polubownie. W razie braku porozumienia sprawy sporne rozstrzygać będzie właściwy sąd dla siedziby Zamawiającego</w:t>
      </w: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.</w:t>
      </w:r>
    </w:p>
    <w:p w14:paraId="6C5ABCE7" w14:textId="77777777" w:rsidR="005F64AA" w:rsidRPr="00B167B6" w:rsidRDefault="00000000">
      <w:pPr>
        <w:widowControl/>
        <w:numPr>
          <w:ilvl w:val="0"/>
          <w:numId w:val="30"/>
        </w:num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</w:rPr>
        <w:t>Jeżeli w wyniku zawarcia umowy, w ramach prowadzonego postępowania, będzie mieć miejsce przetwarzanie danych osobowych, strony umowy zgodnie zobowiązują się zawrzeć odrębną umowę powierzenia przetwarzania danych osobowych, stosując w tym celu środki organizacyjno-techniczne, o których mowa w art. 32 Rozporządzenia Parlamentu Europejskiego i Rady (UE) 2016/679 z dnia 27 kwietnia 2016 r. w sprawie ochrony osób fizycznych w związku z przetwarzaniem danych osobowych i w sprawie swobodnego przepływu takich danych oraz uchylenia dyrektywy 95/46/WE (ogólne rozporządzenie o ochronie danych) — dalej „RODO"), a także zgodnie z Ustawą z dnia 10 maja 2018 r. o ochronie danych osobowych (Dz. U. 2023 poz. 1206), a także z innymi powszechnie obowiązującymi przepisami prawa unijnego i krajowego, które chronią prawa osób, których dane te dotyczą.</w:t>
      </w:r>
    </w:p>
    <w:p w14:paraId="700DECE4" w14:textId="77777777" w:rsidR="005F64AA" w:rsidRPr="00B167B6" w:rsidRDefault="00000000">
      <w:pPr>
        <w:widowControl/>
        <w:numPr>
          <w:ilvl w:val="0"/>
          <w:numId w:val="30"/>
        </w:numPr>
        <w:tabs>
          <w:tab w:val="left" w:pos="284"/>
        </w:tabs>
        <w:suppressAutoHyphens w:val="0"/>
        <w:autoSpaceDE/>
        <w:ind w:left="284" w:hanging="284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  <w:r w:rsidRPr="00B167B6">
        <w:rPr>
          <w:rFonts w:ascii="Arial Narrow" w:eastAsia="Calibri" w:hAnsi="Arial Narrow" w:cs="Times New Roman"/>
          <w:color w:val="000000"/>
          <w:sz w:val="22"/>
          <w:szCs w:val="22"/>
          <w:lang w:eastAsia="pl-PL"/>
        </w:rPr>
        <w:t>Niniejsza umowa została sporządzona w dwóch jednobrzmiących egzemplarzach, po jednym dla Zamawiającego i Wykonawcy.</w:t>
      </w:r>
    </w:p>
    <w:p w14:paraId="6145D426" w14:textId="77777777" w:rsidR="005F64AA" w:rsidRPr="00B167B6" w:rsidRDefault="005F64AA">
      <w:pPr>
        <w:widowControl/>
        <w:suppressAutoHyphens w:val="0"/>
        <w:autoSpaceDE/>
        <w:ind w:right="-140"/>
        <w:jc w:val="both"/>
        <w:rPr>
          <w:rFonts w:ascii="Arial Narrow" w:eastAsia="Calibri" w:hAnsi="Arial Narrow" w:cs="Times New Roman"/>
          <w:sz w:val="22"/>
          <w:szCs w:val="22"/>
          <w:lang w:eastAsia="pl-PL"/>
        </w:rPr>
      </w:pPr>
    </w:p>
    <w:p w14:paraId="4EE8903E" w14:textId="77777777" w:rsidR="005F64AA" w:rsidRPr="00B167B6" w:rsidRDefault="005F64AA">
      <w:pPr>
        <w:widowControl/>
        <w:suppressAutoHyphens w:val="0"/>
        <w:autoSpaceDE/>
        <w:ind w:right="-140"/>
        <w:jc w:val="both"/>
        <w:rPr>
          <w:rFonts w:ascii="Arial Narrow" w:hAnsi="Arial Narrow" w:cs="Times New Roman"/>
          <w:sz w:val="22"/>
          <w:szCs w:val="22"/>
        </w:rPr>
      </w:pPr>
    </w:p>
    <w:p w14:paraId="4AF27D94" w14:textId="77777777" w:rsidR="005F64AA" w:rsidRPr="00B167B6" w:rsidRDefault="00000000">
      <w:pPr>
        <w:widowControl/>
        <w:suppressAutoHyphens w:val="0"/>
        <w:autoSpaceDE/>
        <w:ind w:left="7200" w:right="-140"/>
        <w:jc w:val="both"/>
        <w:rPr>
          <w:rFonts w:ascii="Arial Narrow" w:hAnsi="Arial Narrow" w:cs="Times New Roman"/>
          <w:b/>
          <w:bCs/>
          <w:sz w:val="22"/>
          <w:szCs w:val="22"/>
        </w:rPr>
      </w:pPr>
      <w:r w:rsidRPr="00B167B6">
        <w:rPr>
          <w:rFonts w:ascii="Arial Narrow" w:hAnsi="Arial Narrow" w:cs="Times New Roman"/>
          <w:b/>
          <w:bCs/>
          <w:color w:val="000000"/>
          <w:sz w:val="22"/>
          <w:szCs w:val="22"/>
        </w:rPr>
        <w:t>WYKONAWCA</w:t>
      </w:r>
    </w:p>
    <w:p w14:paraId="53C8758D" w14:textId="77777777" w:rsidR="005F64AA" w:rsidRPr="00B167B6" w:rsidRDefault="00000000">
      <w:pPr>
        <w:ind w:right="-140" w:firstLine="7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B167B6">
        <w:rPr>
          <w:rFonts w:ascii="Arial Narrow" w:hAnsi="Arial Narrow" w:cs="Arial Narrow"/>
          <w:b/>
          <w:bCs/>
          <w:color w:val="000000"/>
          <w:sz w:val="22"/>
          <w:szCs w:val="22"/>
        </w:rPr>
        <w:t>ZAMAWIAJĄCY</w:t>
      </w:r>
    </w:p>
    <w:sectPr w:rsidR="005F64AA" w:rsidRPr="00B167B6">
      <w:headerReference w:type="default" r:id="rId12"/>
      <w:footerReference w:type="default" r:id="rId13"/>
      <w:pgSz w:w="11906" w:h="16838"/>
      <w:pgMar w:top="709" w:right="1273" w:bottom="1134" w:left="1416" w:header="392" w:footer="39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E32D1" w14:textId="77777777" w:rsidR="004C598C" w:rsidRDefault="004C598C">
      <w:r>
        <w:separator/>
      </w:r>
    </w:p>
  </w:endnote>
  <w:endnote w:type="continuationSeparator" w:id="0">
    <w:p w14:paraId="73C31823" w14:textId="77777777" w:rsidR="004C598C" w:rsidRDefault="004C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;Times New Roman"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F99FB" w14:textId="77777777" w:rsidR="005F64AA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  <w:p w14:paraId="05930A3A" w14:textId="77777777" w:rsidR="005F64AA" w:rsidRDefault="005F64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EA4A4" w14:textId="77777777" w:rsidR="004C598C" w:rsidRDefault="004C598C">
      <w:r>
        <w:separator/>
      </w:r>
    </w:p>
  </w:footnote>
  <w:footnote w:type="continuationSeparator" w:id="0">
    <w:p w14:paraId="643D3868" w14:textId="77777777" w:rsidR="004C598C" w:rsidRDefault="004C5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11A8E" w14:textId="77777777" w:rsidR="005F64AA" w:rsidRDefault="00000000">
    <w:pPr>
      <w:widowControl/>
      <w:tabs>
        <w:tab w:val="left" w:pos="567"/>
        <w:tab w:val="left" w:pos="629"/>
      </w:tabs>
      <w:suppressAutoHyphens w:val="0"/>
      <w:autoSpaceDE/>
      <w:ind w:left="567" w:hanging="567"/>
    </w:pPr>
    <w:r>
      <w:rPr>
        <w:rFonts w:ascii="Arial Narrow" w:eastAsia="Calibri" w:hAnsi="Arial Narrow" w:cs="Times New Roman"/>
        <w:b/>
        <w:bCs/>
        <w:sz w:val="22"/>
        <w:szCs w:val="22"/>
        <w:lang w:eastAsia="pl-PL"/>
      </w:rPr>
      <w:t>EZ/207/2026/AŁD</w:t>
    </w:r>
  </w:p>
  <w:p w14:paraId="6054BBCF" w14:textId="77777777" w:rsidR="005F64AA" w:rsidRDefault="005F64AA">
    <w:pPr>
      <w:widowControl/>
      <w:tabs>
        <w:tab w:val="left" w:pos="567"/>
        <w:tab w:val="left" w:pos="629"/>
      </w:tabs>
      <w:suppressAutoHyphens w:val="0"/>
      <w:autoSpaceDE/>
      <w:ind w:left="567" w:hanging="567"/>
      <w:jc w:val="right"/>
      <w:rPr>
        <w:rFonts w:ascii="Arial Narrow" w:eastAsia="Calibri" w:hAnsi="Arial Narrow" w:cs="Times New Roman"/>
        <w:b/>
        <w:bCs/>
        <w:sz w:val="22"/>
        <w:szCs w:val="22"/>
        <w:lang w:eastAsia="pl-PL"/>
      </w:rPr>
    </w:pPr>
  </w:p>
  <w:p w14:paraId="2DB5E8B7" w14:textId="77777777" w:rsidR="005F64AA" w:rsidRDefault="00000000">
    <w:pPr>
      <w:widowControl/>
      <w:tabs>
        <w:tab w:val="left" w:pos="567"/>
        <w:tab w:val="left" w:pos="629"/>
      </w:tabs>
      <w:suppressAutoHyphens w:val="0"/>
      <w:autoSpaceDE/>
      <w:ind w:left="567" w:hanging="567"/>
      <w:jc w:val="right"/>
      <w:rPr>
        <w:rFonts w:ascii="Arial Narrow" w:eastAsia="Calibri" w:hAnsi="Arial Narrow" w:cs="Times New Roman"/>
        <w:b/>
        <w:bCs/>
        <w:sz w:val="22"/>
        <w:szCs w:val="22"/>
        <w:lang w:eastAsia="pl-PL"/>
      </w:rPr>
    </w:pPr>
    <w:r>
      <w:rPr>
        <w:rFonts w:ascii="Arial Narrow" w:eastAsia="Calibri" w:hAnsi="Arial Narrow" w:cs="Times New Roman"/>
        <w:b/>
        <w:bCs/>
        <w:sz w:val="22"/>
        <w:szCs w:val="22"/>
        <w:lang w:eastAsia="pl-PL"/>
      </w:rPr>
      <w:t>Załącznik nr 3 do SWZ</w:t>
    </w:r>
  </w:p>
  <w:p w14:paraId="36AD7944" w14:textId="77777777" w:rsidR="005F64AA" w:rsidRDefault="00000000">
    <w:pPr>
      <w:pStyle w:val="Nagwek"/>
      <w:jc w:val="right"/>
      <w:rPr>
        <w:rFonts w:ascii="Arial Narrow" w:eastAsia="Calibri" w:hAnsi="Arial Narrow" w:cs="Times New Roman"/>
        <w:b/>
        <w:bCs/>
        <w:sz w:val="22"/>
        <w:szCs w:val="22"/>
        <w:lang w:eastAsia="pl-PL"/>
      </w:rPr>
    </w:pPr>
    <w:r>
      <w:rPr>
        <w:rFonts w:ascii="Arial Narrow" w:eastAsia="Calibri" w:hAnsi="Arial Narrow" w:cs="Times New Roman"/>
        <w:b/>
        <w:bCs/>
        <w:sz w:val="22"/>
        <w:szCs w:val="22"/>
        <w:lang w:eastAsia="pl-PL"/>
      </w:rPr>
      <w:t>projektowane postanowienia umowy w sprawie zamówienia publicznego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557E13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</w:abstractNum>
  <w:abstractNum w:abstractNumId="1" w15:restartNumberingAfterBreak="0">
    <w:nsid w:val="030D4993"/>
    <w:multiLevelType w:val="multilevel"/>
    <w:tmpl w:val="B47C6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085D95"/>
    <w:multiLevelType w:val="multilevel"/>
    <w:tmpl w:val="F6C2231E"/>
    <w:lvl w:ilvl="0">
      <w:start w:val="3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FBA1657"/>
    <w:multiLevelType w:val="multilevel"/>
    <w:tmpl w:val="7480E0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4069CA"/>
    <w:multiLevelType w:val="multilevel"/>
    <w:tmpl w:val="761A47D6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624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5" w15:restartNumberingAfterBreak="0">
    <w:nsid w:val="15D83F42"/>
    <w:multiLevelType w:val="multilevel"/>
    <w:tmpl w:val="EF9E34D8"/>
    <w:lvl w:ilvl="0">
      <w:start w:val="4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2)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7B45B57"/>
    <w:multiLevelType w:val="multilevel"/>
    <w:tmpl w:val="D16A4BFE"/>
    <w:lvl w:ilvl="0">
      <w:start w:val="1"/>
      <w:numFmt w:val="decimal"/>
      <w:lvlText w:val="%1.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9DD4E98"/>
    <w:multiLevelType w:val="multilevel"/>
    <w:tmpl w:val="CFDCB9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BE6DCC"/>
    <w:multiLevelType w:val="multilevel"/>
    <w:tmpl w:val="EE04A14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A23130"/>
    <w:multiLevelType w:val="multilevel"/>
    <w:tmpl w:val="72B881A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D65C8F"/>
    <w:multiLevelType w:val="multilevel"/>
    <w:tmpl w:val="23FAA4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68248E"/>
    <w:multiLevelType w:val="multilevel"/>
    <w:tmpl w:val="37008A4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55B2350"/>
    <w:multiLevelType w:val="multilevel"/>
    <w:tmpl w:val="DABACC2C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B63FDB"/>
    <w:multiLevelType w:val="multilevel"/>
    <w:tmpl w:val="FF3EAFA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AC27ED"/>
    <w:multiLevelType w:val="multilevel"/>
    <w:tmpl w:val="CB482856"/>
    <w:lvl w:ilvl="0">
      <w:start w:val="2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>
      <w:start w:val="2"/>
      <w:numFmt w:val="lowerLetter"/>
      <w:lvlText w:val="%2)"/>
      <w:lvlJc w:val="left"/>
      <w:pPr>
        <w:tabs>
          <w:tab w:val="num" w:pos="1571"/>
        </w:tabs>
        <w:ind w:left="157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131C3"/>
    <w:multiLevelType w:val="multilevel"/>
    <w:tmpl w:val="A46EB37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7A63E4"/>
    <w:multiLevelType w:val="multilevel"/>
    <w:tmpl w:val="FE38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03E403D"/>
    <w:multiLevelType w:val="multilevel"/>
    <w:tmpl w:val="6A50051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CF4C75"/>
    <w:multiLevelType w:val="multilevel"/>
    <w:tmpl w:val="D574724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BA7375"/>
    <w:multiLevelType w:val="multilevel"/>
    <w:tmpl w:val="2452C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6532840"/>
    <w:multiLevelType w:val="multilevel"/>
    <w:tmpl w:val="BBF66B90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960B90"/>
    <w:multiLevelType w:val="multilevel"/>
    <w:tmpl w:val="724E76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pacing w:val="-6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pacing w:val="-6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5041FD"/>
    <w:multiLevelType w:val="multilevel"/>
    <w:tmpl w:val="775445CE"/>
    <w:lvl w:ilvl="0">
      <w:start w:val="10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6251421"/>
    <w:multiLevelType w:val="multilevel"/>
    <w:tmpl w:val="F52057A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8115C5E"/>
    <w:multiLevelType w:val="multilevel"/>
    <w:tmpl w:val="99E6A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59316358"/>
    <w:multiLevelType w:val="multilevel"/>
    <w:tmpl w:val="E5DCD0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341BE8"/>
    <w:multiLevelType w:val="multilevel"/>
    <w:tmpl w:val="B5E8F8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C231AD"/>
    <w:multiLevelType w:val="multilevel"/>
    <w:tmpl w:val="E496D2C8"/>
    <w:lvl w:ilvl="0">
      <w:start w:val="1"/>
      <w:numFmt w:val="lowerLetter"/>
      <w:lvlText w:val="%1)"/>
      <w:lvlJc w:val="left"/>
      <w:pPr>
        <w:tabs>
          <w:tab w:val="num" w:pos="0"/>
        </w:tabs>
        <w:ind w:left="99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5234D0A"/>
    <w:multiLevelType w:val="multilevel"/>
    <w:tmpl w:val="693A772A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6F62C3F"/>
    <w:multiLevelType w:val="multilevel"/>
    <w:tmpl w:val="4BA683C8"/>
    <w:lvl w:ilvl="0">
      <w:start w:val="1"/>
      <w:numFmt w:val="lowerLetter"/>
      <w:lvlText w:val="%1)"/>
      <w:lvlJc w:val="left"/>
      <w:pPr>
        <w:tabs>
          <w:tab w:val="num" w:pos="0"/>
        </w:tabs>
        <w:ind w:left="121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D9F3D2C"/>
    <w:multiLevelType w:val="multilevel"/>
    <w:tmpl w:val="E8D00D08"/>
    <w:lvl w:ilvl="0">
      <w:start w:val="1"/>
      <w:numFmt w:val="lowerLetter"/>
      <w:lvlText w:val="%1)"/>
      <w:lvlJc w:val="left"/>
      <w:pPr>
        <w:tabs>
          <w:tab w:val="num" w:pos="720"/>
        </w:tabs>
        <w:ind w:left="1571" w:hanging="360"/>
      </w:pPr>
    </w:lvl>
    <w:lvl w:ilvl="1">
      <w:start w:val="2"/>
      <w:numFmt w:val="lowerLetter"/>
      <w:lvlText w:val="%2)"/>
      <w:lvlJc w:val="left"/>
      <w:pPr>
        <w:tabs>
          <w:tab w:val="num" w:pos="720"/>
        </w:tabs>
        <w:ind w:left="157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EC04A0"/>
    <w:multiLevelType w:val="multilevel"/>
    <w:tmpl w:val="17D2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8260C3B"/>
    <w:multiLevelType w:val="multilevel"/>
    <w:tmpl w:val="C88E84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iCs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79547557">
    <w:abstractNumId w:val="25"/>
  </w:num>
  <w:num w:numId="2" w16cid:durableId="190652704">
    <w:abstractNumId w:val="1"/>
  </w:num>
  <w:num w:numId="3" w16cid:durableId="941693408">
    <w:abstractNumId w:val="13"/>
  </w:num>
  <w:num w:numId="4" w16cid:durableId="1289437627">
    <w:abstractNumId w:val="31"/>
  </w:num>
  <w:num w:numId="5" w16cid:durableId="806779623">
    <w:abstractNumId w:val="16"/>
  </w:num>
  <w:num w:numId="6" w16cid:durableId="773935750">
    <w:abstractNumId w:val="8"/>
  </w:num>
  <w:num w:numId="7" w16cid:durableId="504176268">
    <w:abstractNumId w:val="3"/>
  </w:num>
  <w:num w:numId="8" w16cid:durableId="682367914">
    <w:abstractNumId w:val="10"/>
  </w:num>
  <w:num w:numId="9" w16cid:durableId="1912228846">
    <w:abstractNumId w:val="6"/>
  </w:num>
  <w:num w:numId="10" w16cid:durableId="1175417576">
    <w:abstractNumId w:val="26"/>
  </w:num>
  <w:num w:numId="11" w16cid:durableId="1918903511">
    <w:abstractNumId w:val="32"/>
  </w:num>
  <w:num w:numId="12" w16cid:durableId="1876849471">
    <w:abstractNumId w:val="21"/>
  </w:num>
  <w:num w:numId="13" w16cid:durableId="1629162902">
    <w:abstractNumId w:val="5"/>
  </w:num>
  <w:num w:numId="14" w16cid:durableId="665326058">
    <w:abstractNumId w:val="7"/>
  </w:num>
  <w:num w:numId="15" w16cid:durableId="1871069760">
    <w:abstractNumId w:val="30"/>
  </w:num>
  <w:num w:numId="16" w16cid:durableId="1332753629">
    <w:abstractNumId w:val="2"/>
  </w:num>
  <w:num w:numId="17" w16cid:durableId="1958365508">
    <w:abstractNumId w:val="11"/>
  </w:num>
  <w:num w:numId="18" w16cid:durableId="444470793">
    <w:abstractNumId w:val="20"/>
  </w:num>
  <w:num w:numId="19" w16cid:durableId="2038772209">
    <w:abstractNumId w:val="23"/>
  </w:num>
  <w:num w:numId="20" w16cid:durableId="1282301371">
    <w:abstractNumId w:val="22"/>
  </w:num>
  <w:num w:numId="21" w16cid:durableId="893660746">
    <w:abstractNumId w:val="12"/>
  </w:num>
  <w:num w:numId="22" w16cid:durableId="375546602">
    <w:abstractNumId w:val="15"/>
  </w:num>
  <w:num w:numId="23" w16cid:durableId="1481997232">
    <w:abstractNumId w:val="9"/>
  </w:num>
  <w:num w:numId="24" w16cid:durableId="2052533469">
    <w:abstractNumId w:val="14"/>
  </w:num>
  <w:num w:numId="25" w16cid:durableId="1399137113">
    <w:abstractNumId w:val="18"/>
  </w:num>
  <w:num w:numId="26" w16cid:durableId="1941794446">
    <w:abstractNumId w:val="19"/>
  </w:num>
  <w:num w:numId="27" w16cid:durableId="929659096">
    <w:abstractNumId w:val="28"/>
  </w:num>
  <w:num w:numId="28" w16cid:durableId="1745682886">
    <w:abstractNumId w:val="27"/>
  </w:num>
  <w:num w:numId="29" w16cid:durableId="334378567">
    <w:abstractNumId w:val="4"/>
  </w:num>
  <w:num w:numId="30" w16cid:durableId="1271745467">
    <w:abstractNumId w:val="17"/>
  </w:num>
  <w:num w:numId="31" w16cid:durableId="775252227">
    <w:abstractNumId w:val="29"/>
  </w:num>
  <w:num w:numId="32" w16cid:durableId="855533193">
    <w:abstractNumId w:val="24"/>
  </w:num>
  <w:num w:numId="33" w16cid:durableId="1691368029">
    <w:abstractNumId w:val="31"/>
    <w:lvlOverride w:ilvl="0">
      <w:startOverride w:val="1"/>
    </w:lvlOverride>
  </w:num>
  <w:num w:numId="34" w16cid:durableId="2078939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NotTrackMove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64AA"/>
    <w:rsid w:val="00326D16"/>
    <w:rsid w:val="00403A79"/>
    <w:rsid w:val="004713C0"/>
    <w:rsid w:val="004C598C"/>
    <w:rsid w:val="005F64AA"/>
    <w:rsid w:val="006109D9"/>
    <w:rsid w:val="00956940"/>
    <w:rsid w:val="00B1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6389C"/>
  <w15:docId w15:val="{C1813197-DE3D-4078-AC42-A65F43E9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1">
    <w:name w:val="WW8Num1z1"/>
    <w:qFormat/>
    <w:rPr>
      <w:color w:val="000000"/>
    </w:rPr>
  </w:style>
  <w:style w:type="character" w:customStyle="1" w:styleId="WW8Num9z0">
    <w:name w:val="WW8Num9z0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color w:val="000000"/>
    </w:rPr>
  </w:style>
  <w:style w:type="character" w:customStyle="1" w:styleId="WW8Num15z0">
    <w:name w:val="WW8Num15z0"/>
    <w:qFormat/>
    <w:rPr>
      <w:b w:val="0"/>
      <w:color w:val="000000"/>
    </w:rPr>
  </w:style>
  <w:style w:type="character" w:customStyle="1" w:styleId="WW8Num16z0">
    <w:name w:val="WW8Num16z0"/>
    <w:qFormat/>
    <w:rPr>
      <w:spacing w:val="-6"/>
      <w:szCs w:val="24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20z0">
    <w:name w:val="WW8Num20z0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9z0">
    <w:name w:val="WW8Num29z0"/>
    <w:qFormat/>
  </w:style>
  <w:style w:type="character" w:customStyle="1" w:styleId="WW8Num33z0">
    <w:name w:val="WW8Num33z0"/>
    <w:qFormat/>
  </w:style>
  <w:style w:type="character" w:customStyle="1" w:styleId="WW8Num34z0">
    <w:name w:val="WW8Num34z0"/>
    <w:qFormat/>
  </w:style>
  <w:style w:type="character" w:customStyle="1" w:styleId="WW8Num35z0">
    <w:name w:val="WW8Num35z0"/>
    <w:qFormat/>
    <w:rPr>
      <w:b w:val="0"/>
      <w:color w:val="000000"/>
    </w:rPr>
  </w:style>
  <w:style w:type="character" w:customStyle="1" w:styleId="WW8Num36z0">
    <w:name w:val="WW8Num36z0"/>
    <w:qFormat/>
  </w:style>
  <w:style w:type="character" w:customStyle="1" w:styleId="WW8Num37z0">
    <w:name w:val="WW8Num37z0"/>
    <w:qFormat/>
  </w:style>
  <w:style w:type="character" w:customStyle="1" w:styleId="WW8Num38z0">
    <w:name w:val="WW8Num38z0"/>
    <w:qFormat/>
  </w:style>
  <w:style w:type="character" w:customStyle="1" w:styleId="WW8Num39z0">
    <w:name w:val="WW8Num39z0"/>
    <w:qFormat/>
    <w:rPr>
      <w:rFonts w:ascii="OpenSymbol" w:hAnsi="OpenSymbol" w:cs="Open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3">
    <w:name w:val="WW8Num39z3"/>
    <w:qFormat/>
    <w:rPr>
      <w:rFonts w:ascii="Symbol" w:hAnsi="Symbol" w:cs="Symbol"/>
    </w:rPr>
  </w:style>
  <w:style w:type="character" w:customStyle="1" w:styleId="WW8Num40z0">
    <w:name w:val="WW8Num40z0"/>
    <w:qFormat/>
    <w:rPr>
      <w:b w:val="0"/>
      <w:color w:val="000000"/>
    </w:rPr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3z0">
    <w:name w:val="WW8Num43z0"/>
    <w:qFormat/>
  </w:style>
  <w:style w:type="character" w:customStyle="1" w:styleId="WW8Num45z0">
    <w:name w:val="WW8Num45z0"/>
    <w:qFormat/>
  </w:style>
  <w:style w:type="character" w:customStyle="1" w:styleId="WW8Num46z0">
    <w:name w:val="WW8Num46z0"/>
    <w:qFormat/>
  </w:style>
  <w:style w:type="character" w:customStyle="1" w:styleId="WW8Num47z0">
    <w:name w:val="WW8Num47z0"/>
    <w:qFormat/>
  </w:style>
  <w:style w:type="character" w:customStyle="1" w:styleId="WW8Num49z0">
    <w:name w:val="WW8Num49z0"/>
    <w:qFormat/>
    <w:rPr>
      <w:sz w:val="22"/>
      <w:szCs w:val="22"/>
    </w:rPr>
  </w:style>
  <w:style w:type="character" w:customStyle="1" w:styleId="WW8Num50z0">
    <w:name w:val="WW8Num50z0"/>
    <w:qFormat/>
    <w:rPr>
      <w:rFonts w:ascii="Symbol" w:hAnsi="Symbol" w:cs="Symbol"/>
    </w:rPr>
  </w:style>
  <w:style w:type="character" w:customStyle="1" w:styleId="WW8Num50z1">
    <w:name w:val="WW8Num50z1"/>
    <w:qFormat/>
    <w:rPr>
      <w:rFonts w:ascii="Courier New" w:hAnsi="Courier New" w:cs="Courier New"/>
    </w:rPr>
  </w:style>
  <w:style w:type="character" w:customStyle="1" w:styleId="WW8Num50z2">
    <w:name w:val="WW8Num50z2"/>
    <w:qFormat/>
    <w:rPr>
      <w:rFonts w:ascii="Wingdings" w:hAnsi="Wingdings" w:cs="Wingdings"/>
    </w:rPr>
  </w:style>
  <w:style w:type="character" w:customStyle="1" w:styleId="WW8Num51z0">
    <w:name w:val="WW8Num51z0"/>
    <w:qFormat/>
  </w:style>
  <w:style w:type="character" w:customStyle="1" w:styleId="WW8Num52z0">
    <w:name w:val="WW8Num52z0"/>
    <w:qFormat/>
  </w:style>
  <w:style w:type="character" w:customStyle="1" w:styleId="WW8Num56z0">
    <w:name w:val="WW8Num56z0"/>
    <w:qFormat/>
  </w:style>
  <w:style w:type="character" w:customStyle="1" w:styleId="WW8Num57z0">
    <w:name w:val="WW8Num57z0"/>
    <w:qFormat/>
  </w:style>
  <w:style w:type="character" w:customStyle="1" w:styleId="WW8Num58z0">
    <w:name w:val="WW8Num58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1">
    <w:name w:val="WW8Num24z1"/>
    <w:qFormat/>
    <w:rPr>
      <w:rFonts w:ascii="Symbol" w:hAnsi="Symbol" w:cs="Symbol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4">
    <w:name w:val="WW8Num24z4"/>
    <w:qFormat/>
    <w:rPr>
      <w:rFonts w:ascii="Courier New" w:hAnsi="Courier New" w:cs="Courier New"/>
    </w:rPr>
  </w:style>
  <w:style w:type="character" w:customStyle="1" w:styleId="Domylnaczcionkaakapitu1">
    <w:name w:val="Domyślna czcionka akapitu1"/>
    <w:qFormat/>
  </w:style>
  <w:style w:type="character" w:customStyle="1" w:styleId="ZnakZnak3">
    <w:name w:val="Znak Znak3"/>
    <w:qFormat/>
    <w:rPr>
      <w:rFonts w:ascii="Times New Roman" w:hAnsi="Times New Roman" w:cs="Times New Roman"/>
      <w:sz w:val="20"/>
      <w:szCs w:val="20"/>
    </w:rPr>
  </w:style>
  <w:style w:type="character" w:customStyle="1" w:styleId="ZnakZnak2">
    <w:name w:val="Znak Znak2"/>
    <w:qFormat/>
    <w:rPr>
      <w:rFonts w:ascii="Times New Roman" w:hAnsi="Times New Roman" w:cs="Times New Roman"/>
      <w:sz w:val="20"/>
      <w:szCs w:val="20"/>
    </w:rPr>
  </w:style>
  <w:style w:type="character" w:customStyle="1" w:styleId="ZnakZnak1">
    <w:name w:val="Znak Znak1"/>
    <w:qFormat/>
    <w:rPr>
      <w:rFonts w:ascii="Times New Roman" w:hAnsi="Times New Roman" w:cs="Times New Roman"/>
      <w:sz w:val="24"/>
    </w:rPr>
  </w:style>
  <w:style w:type="character" w:customStyle="1" w:styleId="ZnakZnak">
    <w:name w:val="Znak Znak"/>
    <w:qFormat/>
    <w:rPr>
      <w:rFonts w:ascii="Times New Roman" w:hAnsi="Times New Roman" w:cs="Times New Roman"/>
    </w:rPr>
  </w:style>
  <w:style w:type="character" w:styleId="Hipercze">
    <w:name w:val="Hyperlink"/>
    <w:rPr>
      <w:color w:val="0000FF"/>
      <w:u w:val="single"/>
    </w:rPr>
  </w:style>
  <w:style w:type="character" w:customStyle="1" w:styleId="TekstprzypisukocowegoZnak">
    <w:name w:val="Tekst przypisu końcowego Znak"/>
    <w:qFormat/>
    <w:rPr>
      <w:rFonts w:cs="Calibri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qFormat/>
    <w:rPr>
      <w:rFonts w:cs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agwekZnak">
    <w:name w:val="Nagłówek Znak"/>
    <w:qFormat/>
    <w:rPr>
      <w:rFonts w:cs="Calibri"/>
    </w:rPr>
  </w:style>
  <w:style w:type="character" w:customStyle="1" w:styleId="TekstpodstawowyZnak">
    <w:name w:val="Tekst podstawowy Znak"/>
    <w:qFormat/>
    <w:rPr>
      <w:rFonts w:cs="Calibri"/>
      <w:sz w:val="24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autoSpaceDE/>
      <w:jc w:val="both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styleId="Akapitzlist">
    <w:name w:val="List Paragraph"/>
    <w:basedOn w:val="Normalny"/>
    <w:qFormat/>
    <w:pPr>
      <w:widowControl/>
      <w:autoSpaceDE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Bezodstpw">
    <w:name w:val="No Spacing"/>
    <w:qFormat/>
    <w:pPr>
      <w:widowControl w:val="0"/>
      <w:suppressAutoHyphens/>
      <w:autoSpaceDE w:val="0"/>
    </w:pPr>
    <w:rPr>
      <w:rFonts w:ascii="Times New Roman" w:eastAsia="Arial" w:hAnsi="Times New Roman" w:cs="Calibri"/>
      <w:lang w:eastAsia="zh-CN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Sowowa">
    <w:name w:val="Sowowa"/>
    <w:basedOn w:val="Normalny"/>
    <w:qFormat/>
    <w:pPr>
      <w:autoSpaceDE/>
      <w:spacing w:line="360" w:lineRule="auto"/>
    </w:pPr>
    <w:rPr>
      <w:sz w:val="24"/>
    </w:rPr>
  </w:style>
  <w:style w:type="paragraph" w:styleId="Tekstpodstawowywcity">
    <w:name w:val="Body Text Indent"/>
    <w:basedOn w:val="Normalny"/>
    <w:pPr>
      <w:widowControl/>
      <w:autoSpaceDE/>
      <w:spacing w:after="120"/>
      <w:ind w:left="283"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kocowego">
    <w:name w:val="endnote text"/>
    <w:basedOn w:val="Normalny"/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</w:style>
  <w:style w:type="paragraph" w:customStyle="1" w:styleId="Textbody">
    <w:name w:val="Text body"/>
    <w:basedOn w:val="Normalny"/>
    <w:qFormat/>
    <w:pPr>
      <w:autoSpaceDE/>
      <w:spacing w:after="120"/>
      <w:textAlignment w:val="baseline"/>
    </w:pPr>
    <w:rPr>
      <w:rFonts w:eastAsia="Andale Sans UI;Times New Roman" w:cs="Tahoma"/>
      <w:kern w:val="2"/>
      <w:sz w:val="24"/>
      <w:szCs w:val="24"/>
      <w:lang w:val="de-DE" w:bidi="fa-IR"/>
    </w:rPr>
  </w:style>
  <w:style w:type="paragraph" w:customStyle="1" w:styleId="Tekstkomentarza1">
    <w:name w:val="Tekst komentarza1"/>
    <w:basedOn w:val="Normalny"/>
    <w:qFormat/>
    <w:pPr>
      <w:widowControl/>
      <w:autoSpaceDE/>
    </w:pPr>
    <w:rPr>
      <w:rFonts w:cs="Times New Roma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.jamrozik@zus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an.jamrozik@zus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sef@wszzkielce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sef@wszzkiel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sef@wszzkielce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3995</Words>
  <Characters>23974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Zalacznik Nr 5 do siwz - umowa projekt</vt:lpstr>
    </vt:vector>
  </TitlesOfParts>
  <Company/>
  <LinksUpToDate>false</LinksUpToDate>
  <CharactersWithSpaces>27914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5 do siwz - umowa projekt</dc:title>
  <dc:subject/>
  <dc:creator>Rafał</dc:creator>
  <cp:keywords/>
  <dc:description/>
  <cp:lastModifiedBy>zampub</cp:lastModifiedBy>
  <cp:revision>4</cp:revision>
  <cp:lastPrinted>2020-11-23T07:55:00Z</cp:lastPrinted>
  <dcterms:created xsi:type="dcterms:W3CDTF">2026-09-18T12:09:00Z</dcterms:created>
  <dcterms:modified xsi:type="dcterms:W3CDTF">2026-09-22T09:21:00Z</dcterms:modified>
  <dc:language>en-US</dc:language>
</cp:coreProperties>
</file>